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2F35C5" w14:textId="77777777" w:rsidR="00B57271" w:rsidRPr="00B17744" w:rsidRDefault="00B57271" w:rsidP="00B57271">
      <w:pPr>
        <w:rPr>
          <w:rFonts w:ascii="Calibri" w:eastAsia="Calibri" w:hAnsi="Calibri" w:cs="Times New Roman"/>
          <w:sz w:val="22"/>
          <w:szCs w:val="22"/>
          <w:lang w:val="en-US"/>
        </w:rPr>
      </w:pPr>
      <w:bookmarkStart w:id="0" w:name="_Hlk142332185"/>
      <w:bookmarkEnd w:id="0"/>
      <w:r w:rsidRPr="00B17744">
        <w:rPr>
          <w:rFonts w:ascii="Calibri" w:eastAsia="Calibri" w:hAnsi="Calibri" w:cs="Times New Roman"/>
          <w:noProof/>
          <w:sz w:val="22"/>
          <w:szCs w:val="22"/>
          <w:lang w:val="en-US"/>
        </w:rPr>
        <w:drawing>
          <wp:anchor distT="0" distB="0" distL="114300" distR="114300" simplePos="0" relativeHeight="251659264" behindDoc="0" locked="0" layoutInCell="1" allowOverlap="1" wp14:anchorId="0F2F5695" wp14:editId="4E0BA9FB">
            <wp:simplePos x="0" y="0"/>
            <wp:positionH relativeFrom="column">
              <wp:posOffset>372745</wp:posOffset>
            </wp:positionH>
            <wp:positionV relativeFrom="paragraph">
              <wp:posOffset>-389255</wp:posOffset>
            </wp:positionV>
            <wp:extent cx="5240655" cy="1657985"/>
            <wp:effectExtent l="0" t="0" r="0" b="0"/>
            <wp:wrapNone/>
            <wp:docPr id="4" name="Picture 60" descr="University of the Free State (UFS/ Kovsies) - Education M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University of the Free State (UFS/ Kovsies) - Education Mag"/>
                    <pic:cNvPicPr>
                      <a:picLocks noChangeAspect="1" noChangeArrowheads="1"/>
                    </pic:cNvPicPr>
                  </pic:nvPicPr>
                  <pic:blipFill>
                    <a:blip r:embed="rId8">
                      <a:extLst>
                        <a:ext uri="{28A0092B-C50C-407E-A947-70E740481C1C}">
                          <a14:useLocalDpi xmlns:a14="http://schemas.microsoft.com/office/drawing/2010/main" val="0"/>
                        </a:ext>
                      </a:extLst>
                    </a:blip>
                    <a:srcRect t="30922" b="26909"/>
                    <a:stretch>
                      <a:fillRect/>
                    </a:stretch>
                  </pic:blipFill>
                  <pic:spPr bwMode="auto">
                    <a:xfrm>
                      <a:off x="0" y="0"/>
                      <a:ext cx="5240655" cy="16579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2E8402" w14:textId="77777777" w:rsidR="00B57271" w:rsidRPr="00B17744" w:rsidRDefault="00B57271" w:rsidP="00B57271">
      <w:pPr>
        <w:rPr>
          <w:rFonts w:ascii="Calibri" w:eastAsia="Calibri" w:hAnsi="Calibri" w:cs="Times New Roman"/>
          <w:sz w:val="22"/>
          <w:szCs w:val="22"/>
          <w:lang w:val="en-US"/>
        </w:rPr>
      </w:pPr>
    </w:p>
    <w:p w14:paraId="248B1879" w14:textId="77777777" w:rsidR="00B57271" w:rsidRPr="00B17744" w:rsidRDefault="00B57271" w:rsidP="00B57271">
      <w:pPr>
        <w:rPr>
          <w:rFonts w:ascii="Calibri" w:eastAsia="Calibri" w:hAnsi="Calibri" w:cs="Times New Roman"/>
          <w:sz w:val="22"/>
          <w:szCs w:val="22"/>
          <w:lang w:val="en-US"/>
        </w:rPr>
      </w:pPr>
    </w:p>
    <w:p w14:paraId="073698FA" w14:textId="77777777" w:rsidR="00B57271" w:rsidRPr="00B17744" w:rsidRDefault="00B57271" w:rsidP="00B57271">
      <w:pPr>
        <w:rPr>
          <w:rFonts w:ascii="Calibri" w:eastAsia="Calibri" w:hAnsi="Calibri" w:cs="Times New Roman"/>
          <w:sz w:val="22"/>
          <w:szCs w:val="22"/>
          <w:lang w:val="en-US"/>
        </w:rPr>
      </w:pPr>
    </w:p>
    <w:p w14:paraId="54975914" w14:textId="77777777" w:rsidR="00B57271" w:rsidRPr="00B17744" w:rsidRDefault="00B57271" w:rsidP="00B57271">
      <w:pPr>
        <w:rPr>
          <w:rFonts w:ascii="Calibri" w:eastAsia="Calibri" w:hAnsi="Calibri" w:cs="Times New Roman"/>
          <w:sz w:val="22"/>
          <w:szCs w:val="22"/>
          <w:lang w:val="en-US"/>
        </w:rPr>
      </w:pPr>
    </w:p>
    <w:p w14:paraId="4D413F30" w14:textId="54721E8B" w:rsidR="00B57271" w:rsidRPr="00B17744" w:rsidRDefault="00B57271" w:rsidP="00B57271">
      <w:pPr>
        <w:jc w:val="center"/>
        <w:rPr>
          <w:rFonts w:eastAsia="Calibri"/>
          <w:b/>
          <w:sz w:val="32"/>
          <w:szCs w:val="32"/>
          <w:lang w:val="en-US"/>
        </w:rPr>
      </w:pPr>
      <w:r w:rsidRPr="00B17744">
        <w:rPr>
          <w:rFonts w:eastAsia="Calibri"/>
          <w:b/>
          <w:sz w:val="32"/>
          <w:szCs w:val="32"/>
          <w:lang w:val="en-US"/>
        </w:rPr>
        <w:t xml:space="preserve">Proposal for the Student Housing </w:t>
      </w:r>
      <w:r w:rsidR="009C3C34" w:rsidRPr="00B17744">
        <w:rPr>
          <w:rFonts w:eastAsia="Calibri"/>
          <w:b/>
          <w:sz w:val="32"/>
          <w:szCs w:val="32"/>
          <w:lang w:val="en-US"/>
        </w:rPr>
        <w:t>Challenge</w:t>
      </w:r>
      <w:r w:rsidRPr="00B17744">
        <w:rPr>
          <w:rFonts w:eastAsia="Calibri"/>
          <w:b/>
          <w:sz w:val="32"/>
          <w:szCs w:val="32"/>
          <w:lang w:val="en-US"/>
        </w:rPr>
        <w:t xml:space="preserve"> in</w:t>
      </w:r>
      <w:r w:rsidR="00E36D2E" w:rsidRPr="00B17744">
        <w:rPr>
          <w:rFonts w:eastAsia="Calibri"/>
          <w:b/>
          <w:sz w:val="32"/>
          <w:szCs w:val="32"/>
          <w:lang w:val="en-US"/>
        </w:rPr>
        <w:t xml:space="preserve"> </w:t>
      </w:r>
      <w:r w:rsidR="00D97CCD" w:rsidRPr="00B17744">
        <w:rPr>
          <w:rFonts w:eastAsia="Calibri"/>
          <w:b/>
          <w:sz w:val="32"/>
          <w:szCs w:val="32"/>
          <w:lang w:val="en-US"/>
        </w:rPr>
        <w:t>Sunnyside</w:t>
      </w:r>
      <w:r w:rsidRPr="00B17744">
        <w:rPr>
          <w:rFonts w:eastAsia="Calibri"/>
          <w:b/>
          <w:sz w:val="32"/>
          <w:szCs w:val="32"/>
          <w:lang w:val="en-US"/>
        </w:rPr>
        <w:t xml:space="preserve">, Pretoria, South Africa </w:t>
      </w:r>
    </w:p>
    <w:p w14:paraId="5B21F5FE" w14:textId="77777777" w:rsidR="00B57271" w:rsidRPr="00B17744" w:rsidRDefault="00B57271" w:rsidP="00B57271">
      <w:pPr>
        <w:jc w:val="center"/>
        <w:rPr>
          <w:rFonts w:eastAsia="Calibri"/>
          <w:sz w:val="26"/>
          <w:szCs w:val="26"/>
          <w:lang w:val="en-US"/>
        </w:rPr>
      </w:pPr>
      <w:r w:rsidRPr="00B17744">
        <w:rPr>
          <w:rFonts w:eastAsia="Calibri"/>
          <w:sz w:val="26"/>
          <w:szCs w:val="26"/>
          <w:lang w:val="en-US"/>
        </w:rPr>
        <w:t>by</w:t>
      </w:r>
    </w:p>
    <w:p w14:paraId="40E6FE25" w14:textId="44929D4A" w:rsidR="00B57271" w:rsidRPr="00B17744" w:rsidRDefault="00B57271" w:rsidP="00B57271">
      <w:pPr>
        <w:jc w:val="center"/>
        <w:rPr>
          <w:rFonts w:eastAsia="Calibri"/>
          <w:b/>
          <w:sz w:val="32"/>
          <w:szCs w:val="22"/>
          <w:lang w:val="en-US"/>
        </w:rPr>
      </w:pPr>
      <w:r w:rsidRPr="00B17744">
        <w:rPr>
          <w:rFonts w:eastAsia="Calibri"/>
          <w:b/>
          <w:sz w:val="32"/>
          <w:szCs w:val="22"/>
          <w:lang w:val="en-US"/>
        </w:rPr>
        <w:t xml:space="preserve">Ruhan Cilliers </w:t>
      </w:r>
    </w:p>
    <w:p w14:paraId="78B0A85B" w14:textId="77777777" w:rsidR="00B57271" w:rsidRPr="00B17744" w:rsidRDefault="00B57271" w:rsidP="00B57271">
      <w:pPr>
        <w:jc w:val="center"/>
        <w:rPr>
          <w:rFonts w:eastAsia="Calibri"/>
          <w:b/>
          <w:bCs/>
          <w:sz w:val="32"/>
          <w:szCs w:val="32"/>
          <w:lang w:val="en-US"/>
        </w:rPr>
      </w:pPr>
      <w:r w:rsidRPr="00B17744">
        <w:rPr>
          <w:rFonts w:eastAsia="Calibri"/>
          <w:b/>
          <w:bCs/>
          <w:sz w:val="32"/>
          <w:szCs w:val="32"/>
          <w:lang w:val="en-US"/>
        </w:rPr>
        <w:t xml:space="preserve">Honours Research report </w:t>
      </w:r>
    </w:p>
    <w:p w14:paraId="2C379FE0" w14:textId="77777777" w:rsidR="00B57271" w:rsidRPr="00B17744" w:rsidRDefault="00B57271" w:rsidP="00B57271">
      <w:pPr>
        <w:jc w:val="center"/>
        <w:rPr>
          <w:rFonts w:eastAsia="Calibri"/>
          <w:sz w:val="26"/>
          <w:szCs w:val="26"/>
          <w:lang w:val="en-US"/>
        </w:rPr>
      </w:pPr>
      <w:r w:rsidRPr="00B17744">
        <w:rPr>
          <w:rFonts w:eastAsia="Calibri"/>
          <w:sz w:val="26"/>
          <w:szCs w:val="26"/>
          <w:lang w:val="en-US"/>
        </w:rPr>
        <w:t>in the</w:t>
      </w:r>
    </w:p>
    <w:p w14:paraId="6CFD0EBE" w14:textId="77777777" w:rsidR="00B57271" w:rsidRPr="00B17744" w:rsidRDefault="00B57271" w:rsidP="00B57271">
      <w:pPr>
        <w:jc w:val="center"/>
        <w:rPr>
          <w:rFonts w:eastAsia="Calibri"/>
          <w:b/>
          <w:sz w:val="28"/>
          <w:szCs w:val="22"/>
          <w:lang w:val="en-US"/>
        </w:rPr>
      </w:pPr>
      <w:r w:rsidRPr="00B17744">
        <w:rPr>
          <w:rFonts w:eastAsia="Calibri"/>
          <w:b/>
          <w:sz w:val="28"/>
          <w:szCs w:val="22"/>
          <w:lang w:val="en-US"/>
        </w:rPr>
        <w:t>Department of Urban and Regional Planning</w:t>
      </w:r>
    </w:p>
    <w:p w14:paraId="432B7BF8" w14:textId="77777777" w:rsidR="00B57271" w:rsidRPr="00B17744" w:rsidRDefault="00B57271" w:rsidP="00B57271">
      <w:pPr>
        <w:jc w:val="center"/>
        <w:rPr>
          <w:rFonts w:eastAsia="Calibri"/>
          <w:b/>
          <w:sz w:val="28"/>
          <w:szCs w:val="22"/>
          <w:lang w:val="en-US"/>
        </w:rPr>
      </w:pPr>
      <w:r w:rsidRPr="00B17744">
        <w:rPr>
          <w:rFonts w:eastAsia="Calibri"/>
          <w:b/>
          <w:sz w:val="28"/>
          <w:szCs w:val="22"/>
          <w:lang w:val="en-US"/>
        </w:rPr>
        <w:t>Faculty of Agricultural and Natural Sciences</w:t>
      </w:r>
    </w:p>
    <w:p w14:paraId="763FB720" w14:textId="77777777" w:rsidR="00B57271" w:rsidRPr="00B17744" w:rsidRDefault="00B57271" w:rsidP="00B57271">
      <w:pPr>
        <w:jc w:val="center"/>
        <w:rPr>
          <w:rFonts w:eastAsia="Calibri"/>
          <w:sz w:val="26"/>
          <w:szCs w:val="26"/>
          <w:lang w:val="en-US"/>
        </w:rPr>
      </w:pPr>
      <w:r w:rsidRPr="00B17744">
        <w:rPr>
          <w:rFonts w:eastAsia="Calibri"/>
          <w:sz w:val="26"/>
          <w:szCs w:val="26"/>
          <w:lang w:val="en-US"/>
        </w:rPr>
        <w:t>At the</w:t>
      </w:r>
    </w:p>
    <w:p w14:paraId="05614542" w14:textId="77777777" w:rsidR="00B57271" w:rsidRPr="00B17744" w:rsidRDefault="00B57271" w:rsidP="00B57271">
      <w:pPr>
        <w:jc w:val="center"/>
        <w:rPr>
          <w:rFonts w:eastAsia="Calibri"/>
          <w:b/>
          <w:sz w:val="28"/>
          <w:szCs w:val="22"/>
          <w:lang w:val="en-US"/>
        </w:rPr>
      </w:pPr>
      <w:r w:rsidRPr="00B17744">
        <w:rPr>
          <w:rFonts w:eastAsia="Calibri"/>
          <w:b/>
          <w:sz w:val="28"/>
          <w:szCs w:val="22"/>
          <w:lang w:val="en-US"/>
        </w:rPr>
        <w:t>University of the Free State</w:t>
      </w:r>
    </w:p>
    <w:p w14:paraId="7FAAA78D" w14:textId="77777777" w:rsidR="00B57271" w:rsidRPr="00B17744" w:rsidRDefault="00B57271" w:rsidP="00B57271">
      <w:pPr>
        <w:jc w:val="center"/>
        <w:rPr>
          <w:rFonts w:eastAsia="Calibri"/>
          <w:b/>
          <w:sz w:val="28"/>
          <w:szCs w:val="22"/>
          <w:lang w:val="en-US"/>
        </w:rPr>
      </w:pPr>
    </w:p>
    <w:p w14:paraId="50EABD5D" w14:textId="501EDAC0" w:rsidR="00B57271" w:rsidRPr="00B17744" w:rsidRDefault="00454B17" w:rsidP="00B57271">
      <w:pPr>
        <w:jc w:val="center"/>
        <w:rPr>
          <w:rFonts w:eastAsia="Calibri"/>
          <w:b/>
          <w:sz w:val="28"/>
          <w:szCs w:val="22"/>
          <w:lang w:val="en-US"/>
        </w:rPr>
      </w:pPr>
      <w:r w:rsidRPr="00B17744">
        <w:rPr>
          <w:rFonts w:eastAsia="Calibri"/>
          <w:b/>
          <w:sz w:val="28"/>
          <w:szCs w:val="22"/>
          <w:lang w:val="en-US"/>
        </w:rPr>
        <w:t>STUDENT</w:t>
      </w:r>
    </w:p>
    <w:p w14:paraId="586F7D6A" w14:textId="1972E5DE" w:rsidR="00B57271" w:rsidRPr="00B17744" w:rsidRDefault="00B57271" w:rsidP="00B57271">
      <w:pPr>
        <w:jc w:val="center"/>
        <w:rPr>
          <w:rFonts w:eastAsia="Calibri"/>
          <w:sz w:val="28"/>
          <w:szCs w:val="22"/>
          <w:lang w:val="en-US"/>
        </w:rPr>
      </w:pPr>
      <w:r w:rsidRPr="00B17744">
        <w:rPr>
          <w:rFonts w:eastAsia="Calibri"/>
          <w:sz w:val="28"/>
          <w:szCs w:val="22"/>
          <w:lang w:val="en-US"/>
        </w:rPr>
        <w:t>Ruhan Cilliers</w:t>
      </w:r>
    </w:p>
    <w:p w14:paraId="482B232C" w14:textId="77777777" w:rsidR="00B57271" w:rsidRPr="00B17744" w:rsidRDefault="00B57271" w:rsidP="00B57271">
      <w:pPr>
        <w:jc w:val="center"/>
        <w:rPr>
          <w:rFonts w:eastAsia="Calibri"/>
          <w:sz w:val="28"/>
          <w:szCs w:val="22"/>
          <w:lang w:val="en-US"/>
        </w:rPr>
      </w:pPr>
      <w:r w:rsidRPr="00B17744">
        <w:rPr>
          <w:rFonts w:eastAsia="Calibri"/>
          <w:sz w:val="28"/>
          <w:szCs w:val="22"/>
          <w:lang w:val="en-US"/>
        </w:rPr>
        <w:t>University of the Free State</w:t>
      </w:r>
    </w:p>
    <w:p w14:paraId="39F13CC1" w14:textId="354047E4" w:rsidR="00B57271" w:rsidRPr="00B17744" w:rsidRDefault="00B57271" w:rsidP="00B57271">
      <w:pPr>
        <w:jc w:val="center"/>
        <w:rPr>
          <w:rFonts w:eastAsia="Calibri"/>
          <w:sz w:val="28"/>
          <w:szCs w:val="22"/>
          <w:lang w:val="en-US"/>
        </w:rPr>
      </w:pPr>
      <w:r w:rsidRPr="00B17744">
        <w:rPr>
          <w:rFonts w:eastAsia="Calibri"/>
          <w:sz w:val="28"/>
          <w:szCs w:val="22"/>
          <w:lang w:val="en-US"/>
        </w:rPr>
        <w:t>Student number: 2019019237</w:t>
      </w:r>
    </w:p>
    <w:p w14:paraId="33849B7C" w14:textId="047EA1F8" w:rsidR="00B57271" w:rsidRPr="00B17744" w:rsidRDefault="00B57271" w:rsidP="00B57271">
      <w:pPr>
        <w:rPr>
          <w:rFonts w:eastAsia="Calibri"/>
          <w:sz w:val="28"/>
          <w:szCs w:val="22"/>
          <w:lang w:val="en-US"/>
        </w:rPr>
      </w:pPr>
    </w:p>
    <w:p w14:paraId="04B97756" w14:textId="50D96E22" w:rsidR="00B57271" w:rsidRPr="00B17744" w:rsidRDefault="00B57271" w:rsidP="00B57271">
      <w:pPr>
        <w:jc w:val="center"/>
        <w:rPr>
          <w:rFonts w:eastAsia="Calibri"/>
          <w:b/>
          <w:bCs/>
          <w:sz w:val="28"/>
          <w:szCs w:val="22"/>
          <w:lang w:val="en-US"/>
        </w:rPr>
      </w:pPr>
      <w:r w:rsidRPr="00B17744">
        <w:rPr>
          <w:rFonts w:eastAsia="Calibri"/>
          <w:b/>
          <w:bCs/>
          <w:sz w:val="28"/>
          <w:szCs w:val="22"/>
          <w:lang w:val="en-US"/>
        </w:rPr>
        <w:t>URMD 6808</w:t>
      </w:r>
    </w:p>
    <w:p w14:paraId="5B0EDD40" w14:textId="07CEE615" w:rsidR="00B57271" w:rsidRPr="00B17744" w:rsidRDefault="00B57271" w:rsidP="00B57271">
      <w:pPr>
        <w:jc w:val="center"/>
        <w:rPr>
          <w:rFonts w:eastAsia="Calibri"/>
          <w:sz w:val="28"/>
          <w:szCs w:val="22"/>
          <w:lang w:val="en-US"/>
        </w:rPr>
      </w:pPr>
      <w:r w:rsidRPr="00B17744">
        <w:rPr>
          <w:rFonts w:eastAsia="Calibri"/>
          <w:sz w:val="28"/>
          <w:szCs w:val="22"/>
        </w:rPr>
        <w:t>RESEARCH PROJECT 2023</w:t>
      </w:r>
    </w:p>
    <w:p w14:paraId="2C1980FE" w14:textId="77777777" w:rsidR="00B57271" w:rsidRPr="00B17744" w:rsidRDefault="00B57271" w:rsidP="00B57271">
      <w:pPr>
        <w:jc w:val="center"/>
        <w:rPr>
          <w:rFonts w:eastAsia="Calibri"/>
          <w:sz w:val="28"/>
          <w:szCs w:val="22"/>
          <w:lang w:val="en-US"/>
        </w:rPr>
      </w:pPr>
    </w:p>
    <w:p w14:paraId="76B495EC" w14:textId="77777777" w:rsidR="00B57271" w:rsidRPr="00B17744" w:rsidRDefault="00B57271" w:rsidP="00B57271">
      <w:pPr>
        <w:jc w:val="center"/>
        <w:rPr>
          <w:rFonts w:eastAsia="Calibri"/>
          <w:b/>
          <w:sz w:val="28"/>
          <w:szCs w:val="22"/>
          <w:lang w:val="en-US"/>
        </w:rPr>
      </w:pPr>
      <w:r w:rsidRPr="00B17744">
        <w:rPr>
          <w:rFonts w:eastAsia="Calibri"/>
          <w:b/>
          <w:sz w:val="28"/>
          <w:szCs w:val="22"/>
          <w:lang w:val="en-US"/>
        </w:rPr>
        <w:t>LECTURERS</w:t>
      </w:r>
    </w:p>
    <w:p w14:paraId="3ECC720F" w14:textId="77777777" w:rsidR="00BC5E7F" w:rsidRPr="00B17744" w:rsidRDefault="00BC5E7F" w:rsidP="00B57271">
      <w:pPr>
        <w:jc w:val="center"/>
        <w:rPr>
          <w:rFonts w:eastAsia="Calibri"/>
          <w:bCs/>
          <w:sz w:val="28"/>
          <w:szCs w:val="22"/>
          <w:lang w:val="en-US"/>
        </w:rPr>
        <w:sectPr w:rsidR="00BC5E7F" w:rsidRPr="00B17744" w:rsidSect="00FA1673">
          <w:footerReference w:type="default" r:id="rId9"/>
          <w:pgSz w:w="11906" w:h="16838"/>
          <w:pgMar w:top="1440" w:right="1440" w:bottom="1440" w:left="1440" w:header="708" w:footer="708" w:gutter="0"/>
          <w:pgNumType w:start="0"/>
          <w:cols w:space="708"/>
          <w:titlePg/>
          <w:docGrid w:linePitch="360"/>
        </w:sectPr>
      </w:pPr>
    </w:p>
    <w:p w14:paraId="21D4AF82" w14:textId="599F52EA" w:rsidR="00B57271" w:rsidRPr="00B17744" w:rsidRDefault="00B57271" w:rsidP="00B57271">
      <w:pPr>
        <w:jc w:val="center"/>
        <w:rPr>
          <w:rFonts w:eastAsia="Calibri"/>
          <w:bCs/>
          <w:sz w:val="28"/>
          <w:szCs w:val="22"/>
          <w:lang w:val="en-US"/>
        </w:rPr>
      </w:pPr>
      <w:r w:rsidRPr="00B17744">
        <w:rPr>
          <w:rFonts w:eastAsia="Calibri"/>
          <w:bCs/>
          <w:sz w:val="28"/>
          <w:szCs w:val="22"/>
          <w:lang w:val="en-US"/>
        </w:rPr>
        <w:t xml:space="preserve">Prof YB Mashalaba </w:t>
      </w:r>
    </w:p>
    <w:p w14:paraId="4DE7DC5F" w14:textId="1FDAC7E4" w:rsidR="00BC5E7F" w:rsidRPr="00B17744" w:rsidRDefault="00B57271" w:rsidP="00B6252C">
      <w:pPr>
        <w:jc w:val="center"/>
        <w:rPr>
          <w:rFonts w:eastAsia="Calibri"/>
          <w:bCs/>
          <w:sz w:val="28"/>
          <w:szCs w:val="22"/>
          <w:lang w:val="en-US"/>
        </w:rPr>
        <w:sectPr w:rsidR="00BC5E7F" w:rsidRPr="00B17744" w:rsidSect="00BC5E7F">
          <w:type w:val="continuous"/>
          <w:pgSz w:w="11906" w:h="16838"/>
          <w:pgMar w:top="1440" w:right="1440" w:bottom="1440" w:left="1440" w:header="708" w:footer="708" w:gutter="0"/>
          <w:cols w:space="708"/>
          <w:docGrid w:linePitch="360"/>
        </w:sectPr>
      </w:pPr>
      <w:r w:rsidRPr="00B17744">
        <w:rPr>
          <w:rFonts w:eastAsia="Calibri"/>
          <w:bCs/>
          <w:sz w:val="28"/>
          <w:szCs w:val="22"/>
          <w:lang w:val="en-US"/>
        </w:rPr>
        <w:t>Dr H Booys</w:t>
      </w:r>
      <w:r w:rsidR="00EA3D96" w:rsidRPr="00B17744">
        <w:rPr>
          <w:rFonts w:eastAsia="Calibri"/>
          <w:bCs/>
          <w:sz w:val="28"/>
          <w:szCs w:val="22"/>
          <w:lang w:val="en-US"/>
        </w:rPr>
        <w:t>e</w:t>
      </w:r>
      <w:r w:rsidR="00CB43CF">
        <w:rPr>
          <w:rFonts w:eastAsia="Calibri"/>
          <w:bCs/>
          <w:sz w:val="28"/>
          <w:szCs w:val="22"/>
          <w:lang w:val="en-US"/>
        </w:rPr>
        <w:t>n</w:t>
      </w:r>
    </w:p>
    <w:p w14:paraId="58A8C03B" w14:textId="11255992" w:rsidR="00BC5E7F" w:rsidRPr="00B17744" w:rsidRDefault="00BC5E7F" w:rsidP="00B57271">
      <w:pPr>
        <w:rPr>
          <w:rFonts w:eastAsia="Calibri"/>
          <w:szCs w:val="22"/>
          <w:lang w:val="en-US"/>
        </w:rPr>
        <w:sectPr w:rsidR="00BC5E7F" w:rsidRPr="00B17744" w:rsidSect="00BC5E7F">
          <w:type w:val="continuous"/>
          <w:pgSz w:w="11906" w:h="16838"/>
          <w:pgMar w:top="1440" w:right="1440" w:bottom="1440" w:left="1440" w:header="708" w:footer="708" w:gutter="0"/>
          <w:cols w:num="2" w:space="708"/>
          <w:docGrid w:linePitch="360"/>
        </w:sectPr>
      </w:pPr>
    </w:p>
    <w:p w14:paraId="6F816C8B" w14:textId="77777777" w:rsidR="00424F05" w:rsidRPr="00B17744" w:rsidRDefault="00424F05" w:rsidP="002D2E3E">
      <w:pPr>
        <w:pStyle w:val="NoSpacing"/>
        <w:rPr>
          <w:lang w:val="en-US"/>
        </w:rPr>
      </w:pPr>
    </w:p>
    <w:sdt>
      <w:sdtPr>
        <w:rPr>
          <w:rFonts w:ascii="Arial" w:eastAsiaTheme="minorHAnsi" w:hAnsi="Arial" w:cs="Arial"/>
          <w:color w:val="auto"/>
          <w:sz w:val="24"/>
          <w:szCs w:val="24"/>
          <w:lang w:val="en-ZA"/>
        </w:rPr>
        <w:id w:val="-1170022053"/>
        <w:docPartObj>
          <w:docPartGallery w:val="Table of Contents"/>
          <w:docPartUnique/>
        </w:docPartObj>
      </w:sdtPr>
      <w:sdtEndPr>
        <w:rPr>
          <w:b/>
          <w:bCs/>
          <w:noProof/>
        </w:rPr>
      </w:sdtEndPr>
      <w:sdtContent>
        <w:p w14:paraId="152425D9" w14:textId="040B0839" w:rsidR="00651626" w:rsidRPr="00B17744" w:rsidRDefault="00424F05" w:rsidP="002D2E3E">
          <w:pPr>
            <w:pStyle w:val="TOCHeading"/>
            <w:jc w:val="center"/>
            <w:rPr>
              <w:rFonts w:ascii="Arial" w:hAnsi="Arial" w:cs="Arial"/>
              <w:b/>
              <w:bCs/>
              <w:color w:val="auto"/>
            </w:rPr>
          </w:pPr>
          <w:r w:rsidRPr="00B17744">
            <w:rPr>
              <w:rFonts w:ascii="Arial" w:hAnsi="Arial" w:cs="Arial"/>
              <w:b/>
              <w:bCs/>
              <w:color w:val="auto"/>
            </w:rPr>
            <w:t>Table of Contents</w:t>
          </w:r>
        </w:p>
        <w:p w14:paraId="640C19AC" w14:textId="77777777" w:rsidR="00651626" w:rsidRPr="00B17744" w:rsidRDefault="00651626" w:rsidP="00651626">
          <w:pPr>
            <w:spacing w:after="0"/>
            <w:rPr>
              <w:lang w:val="en-US"/>
            </w:rPr>
          </w:pPr>
        </w:p>
        <w:p w14:paraId="4451DC28" w14:textId="16A96291" w:rsidR="00A03BAF" w:rsidRDefault="00424F05">
          <w:pPr>
            <w:pStyle w:val="TOC1"/>
            <w:rPr>
              <w:rFonts w:asciiTheme="minorHAnsi" w:eastAsiaTheme="minorEastAsia" w:hAnsiTheme="minorHAnsi" w:cstheme="minorBidi"/>
              <w:noProof/>
              <w:kern w:val="2"/>
              <w:sz w:val="22"/>
              <w:szCs w:val="22"/>
              <w:lang w:eastAsia="en-ZA"/>
              <w14:ligatures w14:val="standardContextual"/>
            </w:rPr>
          </w:pPr>
          <w:r w:rsidRPr="00867BDC">
            <w:rPr>
              <w:sz w:val="22"/>
              <w:szCs w:val="22"/>
            </w:rPr>
            <w:fldChar w:fldCharType="begin"/>
          </w:r>
          <w:r w:rsidRPr="00867BDC">
            <w:rPr>
              <w:sz w:val="22"/>
              <w:szCs w:val="22"/>
            </w:rPr>
            <w:instrText xml:space="preserve"> TOC \o "1-3" \h \z \u </w:instrText>
          </w:r>
          <w:r w:rsidRPr="00867BDC">
            <w:rPr>
              <w:sz w:val="22"/>
              <w:szCs w:val="22"/>
            </w:rPr>
            <w:fldChar w:fldCharType="separate"/>
          </w:r>
          <w:hyperlink w:anchor="_Toc148908901" w:history="1">
            <w:r w:rsidR="00A03BAF" w:rsidRPr="00E53F4F">
              <w:rPr>
                <w:rStyle w:val="Hyperlink"/>
                <w:rFonts w:eastAsia="Calibri"/>
                <w:b/>
                <w:bCs/>
                <w:noProof/>
                <w:lang w:val="en-US"/>
              </w:rPr>
              <w:t>Introduction</w:t>
            </w:r>
            <w:r w:rsidR="00A03BAF">
              <w:rPr>
                <w:noProof/>
                <w:webHidden/>
              </w:rPr>
              <w:tab/>
            </w:r>
            <w:r w:rsidR="00A03BAF">
              <w:rPr>
                <w:noProof/>
                <w:webHidden/>
              </w:rPr>
              <w:fldChar w:fldCharType="begin"/>
            </w:r>
            <w:r w:rsidR="00A03BAF">
              <w:rPr>
                <w:noProof/>
                <w:webHidden/>
              </w:rPr>
              <w:instrText xml:space="preserve"> PAGEREF _Toc148908901 \h </w:instrText>
            </w:r>
            <w:r w:rsidR="00A03BAF">
              <w:rPr>
                <w:noProof/>
                <w:webHidden/>
              </w:rPr>
            </w:r>
            <w:r w:rsidR="00A03BAF">
              <w:rPr>
                <w:noProof/>
                <w:webHidden/>
              </w:rPr>
              <w:fldChar w:fldCharType="separate"/>
            </w:r>
            <w:r w:rsidR="00A03BAF">
              <w:rPr>
                <w:noProof/>
                <w:webHidden/>
              </w:rPr>
              <w:t>5</w:t>
            </w:r>
            <w:r w:rsidR="00A03BAF">
              <w:rPr>
                <w:noProof/>
                <w:webHidden/>
              </w:rPr>
              <w:fldChar w:fldCharType="end"/>
            </w:r>
          </w:hyperlink>
        </w:p>
        <w:p w14:paraId="1377D109" w14:textId="59C2C346" w:rsidR="00A03BAF" w:rsidRDefault="00F97785">
          <w:pPr>
            <w:pStyle w:val="TOC1"/>
            <w:rPr>
              <w:rFonts w:asciiTheme="minorHAnsi" w:eastAsiaTheme="minorEastAsia" w:hAnsiTheme="minorHAnsi" w:cstheme="minorBidi"/>
              <w:noProof/>
              <w:kern w:val="2"/>
              <w:sz w:val="22"/>
              <w:szCs w:val="22"/>
              <w:lang w:eastAsia="en-ZA"/>
              <w14:ligatures w14:val="standardContextual"/>
            </w:rPr>
          </w:pPr>
          <w:hyperlink w:anchor="_Toc148908902" w:history="1">
            <w:r w:rsidR="00A03BAF" w:rsidRPr="00E53F4F">
              <w:rPr>
                <w:rStyle w:val="Hyperlink"/>
                <w:b/>
                <w:bCs/>
                <w:noProof/>
                <w:lang w:val="en-US"/>
              </w:rPr>
              <w:t>Chapter 1</w:t>
            </w:r>
            <w:r w:rsidR="00A03BAF">
              <w:rPr>
                <w:noProof/>
                <w:webHidden/>
              </w:rPr>
              <w:tab/>
            </w:r>
            <w:r w:rsidR="00A03BAF">
              <w:rPr>
                <w:noProof/>
                <w:webHidden/>
              </w:rPr>
              <w:fldChar w:fldCharType="begin"/>
            </w:r>
            <w:r w:rsidR="00A03BAF">
              <w:rPr>
                <w:noProof/>
                <w:webHidden/>
              </w:rPr>
              <w:instrText xml:space="preserve"> PAGEREF _Toc148908902 \h </w:instrText>
            </w:r>
            <w:r w:rsidR="00A03BAF">
              <w:rPr>
                <w:noProof/>
                <w:webHidden/>
              </w:rPr>
            </w:r>
            <w:r w:rsidR="00A03BAF">
              <w:rPr>
                <w:noProof/>
                <w:webHidden/>
              </w:rPr>
              <w:fldChar w:fldCharType="separate"/>
            </w:r>
            <w:r w:rsidR="00A03BAF">
              <w:rPr>
                <w:noProof/>
                <w:webHidden/>
              </w:rPr>
              <w:t>7</w:t>
            </w:r>
            <w:r w:rsidR="00A03BAF">
              <w:rPr>
                <w:noProof/>
                <w:webHidden/>
              </w:rPr>
              <w:fldChar w:fldCharType="end"/>
            </w:r>
          </w:hyperlink>
        </w:p>
        <w:p w14:paraId="769B0C53" w14:textId="3AF0F3C9" w:rsidR="00A03BAF" w:rsidRDefault="00F97785">
          <w:pPr>
            <w:pStyle w:val="TOC1"/>
            <w:rPr>
              <w:rFonts w:asciiTheme="minorHAnsi" w:eastAsiaTheme="minorEastAsia" w:hAnsiTheme="minorHAnsi" w:cstheme="minorBidi"/>
              <w:noProof/>
              <w:kern w:val="2"/>
              <w:sz w:val="22"/>
              <w:szCs w:val="22"/>
              <w:lang w:eastAsia="en-ZA"/>
              <w14:ligatures w14:val="standardContextual"/>
            </w:rPr>
          </w:pPr>
          <w:hyperlink w:anchor="_Toc148908903" w:history="1">
            <w:r w:rsidR="00A03BAF" w:rsidRPr="00E53F4F">
              <w:rPr>
                <w:rStyle w:val="Hyperlink"/>
                <w:noProof/>
                <w:lang w:val="en-US"/>
              </w:rPr>
              <w:t>Project Plan</w:t>
            </w:r>
            <w:r w:rsidR="00A03BAF">
              <w:rPr>
                <w:noProof/>
                <w:webHidden/>
              </w:rPr>
              <w:tab/>
            </w:r>
            <w:r w:rsidR="00A03BAF">
              <w:rPr>
                <w:noProof/>
                <w:webHidden/>
              </w:rPr>
              <w:fldChar w:fldCharType="begin"/>
            </w:r>
            <w:r w:rsidR="00A03BAF">
              <w:rPr>
                <w:noProof/>
                <w:webHidden/>
              </w:rPr>
              <w:instrText xml:space="preserve"> PAGEREF _Toc148908903 \h </w:instrText>
            </w:r>
            <w:r w:rsidR="00A03BAF">
              <w:rPr>
                <w:noProof/>
                <w:webHidden/>
              </w:rPr>
            </w:r>
            <w:r w:rsidR="00A03BAF">
              <w:rPr>
                <w:noProof/>
                <w:webHidden/>
              </w:rPr>
              <w:fldChar w:fldCharType="separate"/>
            </w:r>
            <w:r w:rsidR="00A03BAF">
              <w:rPr>
                <w:noProof/>
                <w:webHidden/>
              </w:rPr>
              <w:t>7</w:t>
            </w:r>
            <w:r w:rsidR="00A03BAF">
              <w:rPr>
                <w:noProof/>
                <w:webHidden/>
              </w:rPr>
              <w:fldChar w:fldCharType="end"/>
            </w:r>
          </w:hyperlink>
        </w:p>
        <w:p w14:paraId="449C3BDF" w14:textId="2A6017F0"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05" w:history="1">
            <w:r w:rsidR="00A03BAF" w:rsidRPr="00E53F4F">
              <w:rPr>
                <w:rStyle w:val="Hyperlink"/>
                <w:rFonts w:eastAsia="Calibri"/>
                <w:noProof/>
                <w:lang w:val="en-US"/>
              </w:rPr>
              <w:t>1.1) Broad Study Area</w:t>
            </w:r>
            <w:r w:rsidR="00A03BAF">
              <w:rPr>
                <w:noProof/>
                <w:webHidden/>
              </w:rPr>
              <w:tab/>
            </w:r>
            <w:r w:rsidR="00A03BAF">
              <w:rPr>
                <w:noProof/>
                <w:webHidden/>
              </w:rPr>
              <w:fldChar w:fldCharType="begin"/>
            </w:r>
            <w:r w:rsidR="00A03BAF">
              <w:rPr>
                <w:noProof/>
                <w:webHidden/>
              </w:rPr>
              <w:instrText xml:space="preserve"> PAGEREF _Toc148908905 \h </w:instrText>
            </w:r>
            <w:r w:rsidR="00A03BAF">
              <w:rPr>
                <w:noProof/>
                <w:webHidden/>
              </w:rPr>
            </w:r>
            <w:r w:rsidR="00A03BAF">
              <w:rPr>
                <w:noProof/>
                <w:webHidden/>
              </w:rPr>
              <w:fldChar w:fldCharType="separate"/>
            </w:r>
            <w:r w:rsidR="00A03BAF">
              <w:rPr>
                <w:noProof/>
                <w:webHidden/>
              </w:rPr>
              <w:t>7</w:t>
            </w:r>
            <w:r w:rsidR="00A03BAF">
              <w:rPr>
                <w:noProof/>
                <w:webHidden/>
              </w:rPr>
              <w:fldChar w:fldCharType="end"/>
            </w:r>
          </w:hyperlink>
        </w:p>
        <w:p w14:paraId="38B1C65C" w14:textId="2286497B"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06" w:history="1">
            <w:r w:rsidR="00A03BAF" w:rsidRPr="00E53F4F">
              <w:rPr>
                <w:rStyle w:val="Hyperlink"/>
                <w:noProof/>
                <w:lang w:val="en-US"/>
              </w:rPr>
              <w:t>1.2) Local Study Area</w:t>
            </w:r>
            <w:r w:rsidR="00A03BAF">
              <w:rPr>
                <w:noProof/>
                <w:webHidden/>
              </w:rPr>
              <w:tab/>
            </w:r>
            <w:r w:rsidR="00A03BAF">
              <w:rPr>
                <w:noProof/>
                <w:webHidden/>
              </w:rPr>
              <w:fldChar w:fldCharType="begin"/>
            </w:r>
            <w:r w:rsidR="00A03BAF">
              <w:rPr>
                <w:noProof/>
                <w:webHidden/>
              </w:rPr>
              <w:instrText xml:space="preserve"> PAGEREF _Toc148908906 \h </w:instrText>
            </w:r>
            <w:r w:rsidR="00A03BAF">
              <w:rPr>
                <w:noProof/>
                <w:webHidden/>
              </w:rPr>
            </w:r>
            <w:r w:rsidR="00A03BAF">
              <w:rPr>
                <w:noProof/>
                <w:webHidden/>
              </w:rPr>
              <w:fldChar w:fldCharType="separate"/>
            </w:r>
            <w:r w:rsidR="00A03BAF">
              <w:rPr>
                <w:noProof/>
                <w:webHidden/>
              </w:rPr>
              <w:t>8</w:t>
            </w:r>
            <w:r w:rsidR="00A03BAF">
              <w:rPr>
                <w:noProof/>
                <w:webHidden/>
              </w:rPr>
              <w:fldChar w:fldCharType="end"/>
            </w:r>
          </w:hyperlink>
        </w:p>
        <w:p w14:paraId="171383ED" w14:textId="761FDCA6"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07" w:history="1">
            <w:r w:rsidR="00A03BAF" w:rsidRPr="00E53F4F">
              <w:rPr>
                <w:rStyle w:val="Hyperlink"/>
                <w:noProof/>
                <w:lang w:val="en-US"/>
              </w:rPr>
              <w:t>1.3) Problem identified</w:t>
            </w:r>
            <w:r w:rsidR="00A03BAF">
              <w:rPr>
                <w:noProof/>
                <w:webHidden/>
              </w:rPr>
              <w:tab/>
            </w:r>
            <w:r w:rsidR="00A03BAF">
              <w:rPr>
                <w:noProof/>
                <w:webHidden/>
              </w:rPr>
              <w:fldChar w:fldCharType="begin"/>
            </w:r>
            <w:r w:rsidR="00A03BAF">
              <w:rPr>
                <w:noProof/>
                <w:webHidden/>
              </w:rPr>
              <w:instrText xml:space="preserve"> PAGEREF _Toc148908907 \h </w:instrText>
            </w:r>
            <w:r w:rsidR="00A03BAF">
              <w:rPr>
                <w:noProof/>
                <w:webHidden/>
              </w:rPr>
            </w:r>
            <w:r w:rsidR="00A03BAF">
              <w:rPr>
                <w:noProof/>
                <w:webHidden/>
              </w:rPr>
              <w:fldChar w:fldCharType="separate"/>
            </w:r>
            <w:r w:rsidR="00A03BAF">
              <w:rPr>
                <w:noProof/>
                <w:webHidden/>
              </w:rPr>
              <w:t>9</w:t>
            </w:r>
            <w:r w:rsidR="00A03BAF">
              <w:rPr>
                <w:noProof/>
                <w:webHidden/>
              </w:rPr>
              <w:fldChar w:fldCharType="end"/>
            </w:r>
          </w:hyperlink>
        </w:p>
        <w:p w14:paraId="62B8E008" w14:textId="587645A7"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08" w:history="1">
            <w:r w:rsidR="00A03BAF" w:rsidRPr="00E53F4F">
              <w:rPr>
                <w:rStyle w:val="Hyperlink"/>
                <w:noProof/>
                <w:lang w:val="en-US"/>
              </w:rPr>
              <w:t>1.4</w:t>
            </w:r>
            <w:r w:rsidR="00A03BAF" w:rsidRPr="00E53F4F">
              <w:rPr>
                <w:rStyle w:val="Hyperlink"/>
                <w:noProof/>
              </w:rPr>
              <w:t>) Key stakeholders</w:t>
            </w:r>
            <w:r w:rsidR="00A03BAF">
              <w:rPr>
                <w:noProof/>
                <w:webHidden/>
              </w:rPr>
              <w:tab/>
            </w:r>
            <w:r w:rsidR="00A03BAF">
              <w:rPr>
                <w:noProof/>
                <w:webHidden/>
              </w:rPr>
              <w:fldChar w:fldCharType="begin"/>
            </w:r>
            <w:r w:rsidR="00A03BAF">
              <w:rPr>
                <w:noProof/>
                <w:webHidden/>
              </w:rPr>
              <w:instrText xml:space="preserve"> PAGEREF _Toc148908908 \h </w:instrText>
            </w:r>
            <w:r w:rsidR="00A03BAF">
              <w:rPr>
                <w:noProof/>
                <w:webHidden/>
              </w:rPr>
            </w:r>
            <w:r w:rsidR="00A03BAF">
              <w:rPr>
                <w:noProof/>
                <w:webHidden/>
              </w:rPr>
              <w:fldChar w:fldCharType="separate"/>
            </w:r>
            <w:r w:rsidR="00A03BAF">
              <w:rPr>
                <w:noProof/>
                <w:webHidden/>
              </w:rPr>
              <w:t>10</w:t>
            </w:r>
            <w:r w:rsidR="00A03BAF">
              <w:rPr>
                <w:noProof/>
                <w:webHidden/>
              </w:rPr>
              <w:fldChar w:fldCharType="end"/>
            </w:r>
          </w:hyperlink>
        </w:p>
        <w:p w14:paraId="697770F0" w14:textId="1BA15923"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09" w:history="1">
            <w:r w:rsidR="00A03BAF" w:rsidRPr="00E53F4F">
              <w:rPr>
                <w:rStyle w:val="Hyperlink"/>
                <w:noProof/>
                <w:lang w:val="en-US"/>
              </w:rPr>
              <w:t>1.4.1) Local key stakeholders</w:t>
            </w:r>
            <w:r w:rsidR="00A03BAF">
              <w:rPr>
                <w:noProof/>
                <w:webHidden/>
              </w:rPr>
              <w:tab/>
            </w:r>
            <w:r w:rsidR="00A03BAF">
              <w:rPr>
                <w:noProof/>
                <w:webHidden/>
              </w:rPr>
              <w:fldChar w:fldCharType="begin"/>
            </w:r>
            <w:r w:rsidR="00A03BAF">
              <w:rPr>
                <w:noProof/>
                <w:webHidden/>
              </w:rPr>
              <w:instrText xml:space="preserve"> PAGEREF _Toc148908909 \h </w:instrText>
            </w:r>
            <w:r w:rsidR="00A03BAF">
              <w:rPr>
                <w:noProof/>
                <w:webHidden/>
              </w:rPr>
            </w:r>
            <w:r w:rsidR="00A03BAF">
              <w:rPr>
                <w:noProof/>
                <w:webHidden/>
              </w:rPr>
              <w:fldChar w:fldCharType="separate"/>
            </w:r>
            <w:r w:rsidR="00A03BAF">
              <w:rPr>
                <w:noProof/>
                <w:webHidden/>
              </w:rPr>
              <w:t>10</w:t>
            </w:r>
            <w:r w:rsidR="00A03BAF">
              <w:rPr>
                <w:noProof/>
                <w:webHidden/>
              </w:rPr>
              <w:fldChar w:fldCharType="end"/>
            </w:r>
          </w:hyperlink>
        </w:p>
        <w:p w14:paraId="2634A5D1" w14:textId="70D8823D"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10" w:history="1">
            <w:r w:rsidR="00A03BAF" w:rsidRPr="00E53F4F">
              <w:rPr>
                <w:rStyle w:val="Hyperlink"/>
                <w:noProof/>
                <w:lang w:val="en-US"/>
              </w:rPr>
              <w:t>1.4.2) Municipal key stakeholders</w:t>
            </w:r>
            <w:r w:rsidR="00A03BAF">
              <w:rPr>
                <w:noProof/>
                <w:webHidden/>
              </w:rPr>
              <w:tab/>
            </w:r>
            <w:r w:rsidR="00A03BAF">
              <w:rPr>
                <w:noProof/>
                <w:webHidden/>
              </w:rPr>
              <w:fldChar w:fldCharType="begin"/>
            </w:r>
            <w:r w:rsidR="00A03BAF">
              <w:rPr>
                <w:noProof/>
                <w:webHidden/>
              </w:rPr>
              <w:instrText xml:space="preserve"> PAGEREF _Toc148908910 \h </w:instrText>
            </w:r>
            <w:r w:rsidR="00A03BAF">
              <w:rPr>
                <w:noProof/>
                <w:webHidden/>
              </w:rPr>
            </w:r>
            <w:r w:rsidR="00A03BAF">
              <w:rPr>
                <w:noProof/>
                <w:webHidden/>
              </w:rPr>
              <w:fldChar w:fldCharType="separate"/>
            </w:r>
            <w:r w:rsidR="00A03BAF">
              <w:rPr>
                <w:noProof/>
                <w:webHidden/>
              </w:rPr>
              <w:t>11</w:t>
            </w:r>
            <w:r w:rsidR="00A03BAF">
              <w:rPr>
                <w:noProof/>
                <w:webHidden/>
              </w:rPr>
              <w:fldChar w:fldCharType="end"/>
            </w:r>
          </w:hyperlink>
        </w:p>
        <w:p w14:paraId="4CCA1BB7" w14:textId="132EB629"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11" w:history="1">
            <w:r w:rsidR="00A03BAF" w:rsidRPr="00E53F4F">
              <w:rPr>
                <w:rStyle w:val="Hyperlink"/>
                <w:noProof/>
                <w:lang w:val="en-US"/>
              </w:rPr>
              <w:t>1.4.3) General key stakeholders</w:t>
            </w:r>
            <w:r w:rsidR="00A03BAF">
              <w:rPr>
                <w:noProof/>
                <w:webHidden/>
              </w:rPr>
              <w:tab/>
            </w:r>
            <w:r w:rsidR="00A03BAF">
              <w:rPr>
                <w:noProof/>
                <w:webHidden/>
              </w:rPr>
              <w:fldChar w:fldCharType="begin"/>
            </w:r>
            <w:r w:rsidR="00A03BAF">
              <w:rPr>
                <w:noProof/>
                <w:webHidden/>
              </w:rPr>
              <w:instrText xml:space="preserve"> PAGEREF _Toc148908911 \h </w:instrText>
            </w:r>
            <w:r w:rsidR="00A03BAF">
              <w:rPr>
                <w:noProof/>
                <w:webHidden/>
              </w:rPr>
            </w:r>
            <w:r w:rsidR="00A03BAF">
              <w:rPr>
                <w:noProof/>
                <w:webHidden/>
              </w:rPr>
              <w:fldChar w:fldCharType="separate"/>
            </w:r>
            <w:r w:rsidR="00A03BAF">
              <w:rPr>
                <w:noProof/>
                <w:webHidden/>
              </w:rPr>
              <w:t>11</w:t>
            </w:r>
            <w:r w:rsidR="00A03BAF">
              <w:rPr>
                <w:noProof/>
                <w:webHidden/>
              </w:rPr>
              <w:fldChar w:fldCharType="end"/>
            </w:r>
          </w:hyperlink>
        </w:p>
        <w:p w14:paraId="00961EB1" w14:textId="4E8E1278"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12" w:history="1">
            <w:r w:rsidR="00A03BAF" w:rsidRPr="00E53F4F">
              <w:rPr>
                <w:rStyle w:val="Hyperlink"/>
                <w:noProof/>
                <w:lang w:val="en-US"/>
              </w:rPr>
              <w:t>1.5) Scope baseline:</w:t>
            </w:r>
            <w:r w:rsidR="00A03BAF">
              <w:rPr>
                <w:noProof/>
                <w:webHidden/>
              </w:rPr>
              <w:tab/>
            </w:r>
            <w:r w:rsidR="00A03BAF">
              <w:rPr>
                <w:noProof/>
                <w:webHidden/>
              </w:rPr>
              <w:fldChar w:fldCharType="begin"/>
            </w:r>
            <w:r w:rsidR="00A03BAF">
              <w:rPr>
                <w:noProof/>
                <w:webHidden/>
              </w:rPr>
              <w:instrText xml:space="preserve"> PAGEREF _Toc148908912 \h </w:instrText>
            </w:r>
            <w:r w:rsidR="00A03BAF">
              <w:rPr>
                <w:noProof/>
                <w:webHidden/>
              </w:rPr>
            </w:r>
            <w:r w:rsidR="00A03BAF">
              <w:rPr>
                <w:noProof/>
                <w:webHidden/>
              </w:rPr>
              <w:fldChar w:fldCharType="separate"/>
            </w:r>
            <w:r w:rsidR="00A03BAF">
              <w:rPr>
                <w:noProof/>
                <w:webHidden/>
              </w:rPr>
              <w:t>11</w:t>
            </w:r>
            <w:r w:rsidR="00A03BAF">
              <w:rPr>
                <w:noProof/>
                <w:webHidden/>
              </w:rPr>
              <w:fldChar w:fldCharType="end"/>
            </w:r>
          </w:hyperlink>
        </w:p>
        <w:p w14:paraId="1A240C4C" w14:textId="47483F69"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13" w:history="1">
            <w:r w:rsidR="00A03BAF" w:rsidRPr="00E53F4F">
              <w:rPr>
                <w:rStyle w:val="Hyperlink"/>
                <w:noProof/>
                <w:lang w:val="en-US"/>
              </w:rPr>
              <w:t>1.5.1) Timeframes</w:t>
            </w:r>
            <w:r w:rsidR="00A03BAF">
              <w:rPr>
                <w:noProof/>
                <w:webHidden/>
              </w:rPr>
              <w:tab/>
            </w:r>
            <w:r w:rsidR="00A03BAF">
              <w:rPr>
                <w:noProof/>
                <w:webHidden/>
              </w:rPr>
              <w:fldChar w:fldCharType="begin"/>
            </w:r>
            <w:r w:rsidR="00A03BAF">
              <w:rPr>
                <w:noProof/>
                <w:webHidden/>
              </w:rPr>
              <w:instrText xml:space="preserve"> PAGEREF _Toc148908913 \h </w:instrText>
            </w:r>
            <w:r w:rsidR="00A03BAF">
              <w:rPr>
                <w:noProof/>
                <w:webHidden/>
              </w:rPr>
            </w:r>
            <w:r w:rsidR="00A03BAF">
              <w:rPr>
                <w:noProof/>
                <w:webHidden/>
              </w:rPr>
              <w:fldChar w:fldCharType="separate"/>
            </w:r>
            <w:r w:rsidR="00A03BAF">
              <w:rPr>
                <w:noProof/>
                <w:webHidden/>
              </w:rPr>
              <w:t>11</w:t>
            </w:r>
            <w:r w:rsidR="00A03BAF">
              <w:rPr>
                <w:noProof/>
                <w:webHidden/>
              </w:rPr>
              <w:fldChar w:fldCharType="end"/>
            </w:r>
          </w:hyperlink>
        </w:p>
        <w:p w14:paraId="73F88896" w14:textId="02700093"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14" w:history="1">
            <w:r w:rsidR="00A03BAF" w:rsidRPr="00E53F4F">
              <w:rPr>
                <w:rStyle w:val="Hyperlink"/>
                <w:noProof/>
                <w:lang w:val="en-US"/>
              </w:rPr>
              <w:t>1.5.2) Budget</w:t>
            </w:r>
            <w:r w:rsidR="00A03BAF">
              <w:rPr>
                <w:noProof/>
                <w:webHidden/>
              </w:rPr>
              <w:tab/>
            </w:r>
            <w:r w:rsidR="00A03BAF">
              <w:rPr>
                <w:noProof/>
                <w:webHidden/>
              </w:rPr>
              <w:fldChar w:fldCharType="begin"/>
            </w:r>
            <w:r w:rsidR="00A03BAF">
              <w:rPr>
                <w:noProof/>
                <w:webHidden/>
              </w:rPr>
              <w:instrText xml:space="preserve"> PAGEREF _Toc148908914 \h </w:instrText>
            </w:r>
            <w:r w:rsidR="00A03BAF">
              <w:rPr>
                <w:noProof/>
                <w:webHidden/>
              </w:rPr>
            </w:r>
            <w:r w:rsidR="00A03BAF">
              <w:rPr>
                <w:noProof/>
                <w:webHidden/>
              </w:rPr>
              <w:fldChar w:fldCharType="separate"/>
            </w:r>
            <w:r w:rsidR="00A03BAF">
              <w:rPr>
                <w:noProof/>
                <w:webHidden/>
              </w:rPr>
              <w:t>12</w:t>
            </w:r>
            <w:r w:rsidR="00A03BAF">
              <w:rPr>
                <w:noProof/>
                <w:webHidden/>
              </w:rPr>
              <w:fldChar w:fldCharType="end"/>
            </w:r>
          </w:hyperlink>
        </w:p>
        <w:p w14:paraId="209CEB0D" w14:textId="46C5DFA1"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15" w:history="1">
            <w:r w:rsidR="00A03BAF" w:rsidRPr="00E53F4F">
              <w:rPr>
                <w:rStyle w:val="Hyperlink"/>
                <w:noProof/>
                <w:lang w:val="en-US"/>
              </w:rPr>
              <w:t>1.5.3) Resource allocation</w:t>
            </w:r>
            <w:r w:rsidR="00A03BAF">
              <w:rPr>
                <w:noProof/>
                <w:webHidden/>
              </w:rPr>
              <w:tab/>
            </w:r>
            <w:r w:rsidR="00A03BAF">
              <w:rPr>
                <w:noProof/>
                <w:webHidden/>
              </w:rPr>
              <w:fldChar w:fldCharType="begin"/>
            </w:r>
            <w:r w:rsidR="00A03BAF">
              <w:rPr>
                <w:noProof/>
                <w:webHidden/>
              </w:rPr>
              <w:instrText xml:space="preserve"> PAGEREF _Toc148908915 \h </w:instrText>
            </w:r>
            <w:r w:rsidR="00A03BAF">
              <w:rPr>
                <w:noProof/>
                <w:webHidden/>
              </w:rPr>
            </w:r>
            <w:r w:rsidR="00A03BAF">
              <w:rPr>
                <w:noProof/>
                <w:webHidden/>
              </w:rPr>
              <w:fldChar w:fldCharType="separate"/>
            </w:r>
            <w:r w:rsidR="00A03BAF">
              <w:rPr>
                <w:noProof/>
                <w:webHidden/>
              </w:rPr>
              <w:t>13</w:t>
            </w:r>
            <w:r w:rsidR="00A03BAF">
              <w:rPr>
                <w:noProof/>
                <w:webHidden/>
              </w:rPr>
              <w:fldChar w:fldCharType="end"/>
            </w:r>
          </w:hyperlink>
        </w:p>
        <w:p w14:paraId="3EF21A07" w14:textId="67930A7A"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16" w:history="1">
            <w:r w:rsidR="00A03BAF" w:rsidRPr="00E53F4F">
              <w:rPr>
                <w:rStyle w:val="Hyperlink"/>
                <w:noProof/>
                <w:lang w:val="en-US"/>
              </w:rPr>
              <w:t>1.5.4) Execution plan</w:t>
            </w:r>
            <w:r w:rsidR="00A03BAF">
              <w:rPr>
                <w:noProof/>
                <w:webHidden/>
              </w:rPr>
              <w:tab/>
            </w:r>
            <w:r w:rsidR="00A03BAF">
              <w:rPr>
                <w:noProof/>
                <w:webHidden/>
              </w:rPr>
              <w:fldChar w:fldCharType="begin"/>
            </w:r>
            <w:r w:rsidR="00A03BAF">
              <w:rPr>
                <w:noProof/>
                <w:webHidden/>
              </w:rPr>
              <w:instrText xml:space="preserve"> PAGEREF _Toc148908916 \h </w:instrText>
            </w:r>
            <w:r w:rsidR="00A03BAF">
              <w:rPr>
                <w:noProof/>
                <w:webHidden/>
              </w:rPr>
            </w:r>
            <w:r w:rsidR="00A03BAF">
              <w:rPr>
                <w:noProof/>
                <w:webHidden/>
              </w:rPr>
              <w:fldChar w:fldCharType="separate"/>
            </w:r>
            <w:r w:rsidR="00A03BAF">
              <w:rPr>
                <w:noProof/>
                <w:webHidden/>
              </w:rPr>
              <w:t>13</w:t>
            </w:r>
            <w:r w:rsidR="00A03BAF">
              <w:rPr>
                <w:noProof/>
                <w:webHidden/>
              </w:rPr>
              <w:fldChar w:fldCharType="end"/>
            </w:r>
          </w:hyperlink>
        </w:p>
        <w:p w14:paraId="68DD633F" w14:textId="31C79033"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17" w:history="1">
            <w:r w:rsidR="00A03BAF" w:rsidRPr="00E53F4F">
              <w:rPr>
                <w:rStyle w:val="Hyperlink"/>
                <w:rFonts w:eastAsia="Calibri"/>
                <w:noProof/>
                <w:lang w:val="en-US"/>
              </w:rPr>
              <w:t>1.6) Goals</w:t>
            </w:r>
            <w:r w:rsidR="00A03BAF">
              <w:rPr>
                <w:noProof/>
                <w:webHidden/>
              </w:rPr>
              <w:tab/>
            </w:r>
            <w:r w:rsidR="00A03BAF">
              <w:rPr>
                <w:noProof/>
                <w:webHidden/>
              </w:rPr>
              <w:fldChar w:fldCharType="begin"/>
            </w:r>
            <w:r w:rsidR="00A03BAF">
              <w:rPr>
                <w:noProof/>
                <w:webHidden/>
              </w:rPr>
              <w:instrText xml:space="preserve"> PAGEREF _Toc148908917 \h </w:instrText>
            </w:r>
            <w:r w:rsidR="00A03BAF">
              <w:rPr>
                <w:noProof/>
                <w:webHidden/>
              </w:rPr>
            </w:r>
            <w:r w:rsidR="00A03BAF">
              <w:rPr>
                <w:noProof/>
                <w:webHidden/>
              </w:rPr>
              <w:fldChar w:fldCharType="separate"/>
            </w:r>
            <w:r w:rsidR="00A03BAF">
              <w:rPr>
                <w:noProof/>
                <w:webHidden/>
              </w:rPr>
              <w:t>14</w:t>
            </w:r>
            <w:r w:rsidR="00A03BAF">
              <w:rPr>
                <w:noProof/>
                <w:webHidden/>
              </w:rPr>
              <w:fldChar w:fldCharType="end"/>
            </w:r>
          </w:hyperlink>
        </w:p>
        <w:p w14:paraId="10354686" w14:textId="3CC95A24"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18" w:history="1">
            <w:r w:rsidR="00A03BAF" w:rsidRPr="00E53F4F">
              <w:rPr>
                <w:rStyle w:val="Hyperlink"/>
                <w:rFonts w:eastAsia="Calibri"/>
                <w:noProof/>
                <w:lang w:val="en-US"/>
              </w:rPr>
              <w:t>1.7) Key project deliverables</w:t>
            </w:r>
            <w:r w:rsidR="00A03BAF">
              <w:rPr>
                <w:noProof/>
                <w:webHidden/>
              </w:rPr>
              <w:tab/>
            </w:r>
            <w:r w:rsidR="00A03BAF">
              <w:rPr>
                <w:noProof/>
                <w:webHidden/>
              </w:rPr>
              <w:fldChar w:fldCharType="begin"/>
            </w:r>
            <w:r w:rsidR="00A03BAF">
              <w:rPr>
                <w:noProof/>
                <w:webHidden/>
              </w:rPr>
              <w:instrText xml:space="preserve"> PAGEREF _Toc148908918 \h </w:instrText>
            </w:r>
            <w:r w:rsidR="00A03BAF">
              <w:rPr>
                <w:noProof/>
                <w:webHidden/>
              </w:rPr>
            </w:r>
            <w:r w:rsidR="00A03BAF">
              <w:rPr>
                <w:noProof/>
                <w:webHidden/>
              </w:rPr>
              <w:fldChar w:fldCharType="separate"/>
            </w:r>
            <w:r w:rsidR="00A03BAF">
              <w:rPr>
                <w:noProof/>
                <w:webHidden/>
              </w:rPr>
              <w:t>15</w:t>
            </w:r>
            <w:r w:rsidR="00A03BAF">
              <w:rPr>
                <w:noProof/>
                <w:webHidden/>
              </w:rPr>
              <w:fldChar w:fldCharType="end"/>
            </w:r>
          </w:hyperlink>
        </w:p>
        <w:p w14:paraId="66DF45F7" w14:textId="386884AF"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19" w:history="1">
            <w:r w:rsidR="00A03BAF" w:rsidRPr="00E53F4F">
              <w:rPr>
                <w:rStyle w:val="Hyperlink"/>
                <w:rFonts w:eastAsia="Calibri"/>
                <w:noProof/>
                <w:lang w:val="en-US"/>
              </w:rPr>
              <w:t>1.8) Gannt Chart</w:t>
            </w:r>
            <w:r w:rsidR="00A03BAF">
              <w:rPr>
                <w:noProof/>
                <w:webHidden/>
              </w:rPr>
              <w:tab/>
            </w:r>
            <w:r w:rsidR="00A03BAF">
              <w:rPr>
                <w:noProof/>
                <w:webHidden/>
              </w:rPr>
              <w:fldChar w:fldCharType="begin"/>
            </w:r>
            <w:r w:rsidR="00A03BAF">
              <w:rPr>
                <w:noProof/>
                <w:webHidden/>
              </w:rPr>
              <w:instrText xml:space="preserve"> PAGEREF _Toc148908919 \h </w:instrText>
            </w:r>
            <w:r w:rsidR="00A03BAF">
              <w:rPr>
                <w:noProof/>
                <w:webHidden/>
              </w:rPr>
            </w:r>
            <w:r w:rsidR="00A03BAF">
              <w:rPr>
                <w:noProof/>
                <w:webHidden/>
              </w:rPr>
              <w:fldChar w:fldCharType="separate"/>
            </w:r>
            <w:r w:rsidR="00A03BAF">
              <w:rPr>
                <w:noProof/>
                <w:webHidden/>
              </w:rPr>
              <w:t>17</w:t>
            </w:r>
            <w:r w:rsidR="00A03BAF">
              <w:rPr>
                <w:noProof/>
                <w:webHidden/>
              </w:rPr>
              <w:fldChar w:fldCharType="end"/>
            </w:r>
          </w:hyperlink>
        </w:p>
        <w:p w14:paraId="1E8BF2EB" w14:textId="1C951588"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20" w:history="1">
            <w:r w:rsidR="00A03BAF" w:rsidRPr="00E53F4F">
              <w:rPr>
                <w:rStyle w:val="Hyperlink"/>
                <w:rFonts w:eastAsia="Calibri"/>
                <w:noProof/>
                <w:lang w:val="en-US"/>
              </w:rPr>
              <w:t>1.9) Project Risk Assessment</w:t>
            </w:r>
            <w:r w:rsidR="00A03BAF">
              <w:rPr>
                <w:noProof/>
                <w:webHidden/>
              </w:rPr>
              <w:tab/>
            </w:r>
            <w:r w:rsidR="00A03BAF">
              <w:rPr>
                <w:noProof/>
                <w:webHidden/>
              </w:rPr>
              <w:fldChar w:fldCharType="begin"/>
            </w:r>
            <w:r w:rsidR="00A03BAF">
              <w:rPr>
                <w:noProof/>
                <w:webHidden/>
              </w:rPr>
              <w:instrText xml:space="preserve"> PAGEREF _Toc148908920 \h </w:instrText>
            </w:r>
            <w:r w:rsidR="00A03BAF">
              <w:rPr>
                <w:noProof/>
                <w:webHidden/>
              </w:rPr>
            </w:r>
            <w:r w:rsidR="00A03BAF">
              <w:rPr>
                <w:noProof/>
                <w:webHidden/>
              </w:rPr>
              <w:fldChar w:fldCharType="separate"/>
            </w:r>
            <w:r w:rsidR="00A03BAF">
              <w:rPr>
                <w:noProof/>
                <w:webHidden/>
              </w:rPr>
              <w:t>18</w:t>
            </w:r>
            <w:r w:rsidR="00A03BAF">
              <w:rPr>
                <w:noProof/>
                <w:webHidden/>
              </w:rPr>
              <w:fldChar w:fldCharType="end"/>
            </w:r>
          </w:hyperlink>
        </w:p>
        <w:p w14:paraId="79F2E135" w14:textId="486FB676"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21" w:history="1">
            <w:r w:rsidR="00A03BAF" w:rsidRPr="00E53F4F">
              <w:rPr>
                <w:rStyle w:val="Hyperlink"/>
                <w:noProof/>
                <w:lang w:val="en-US"/>
              </w:rPr>
              <w:t>Summary</w:t>
            </w:r>
            <w:r w:rsidR="00A03BAF">
              <w:rPr>
                <w:noProof/>
                <w:webHidden/>
              </w:rPr>
              <w:tab/>
            </w:r>
            <w:r w:rsidR="00A03BAF">
              <w:rPr>
                <w:noProof/>
                <w:webHidden/>
              </w:rPr>
              <w:fldChar w:fldCharType="begin"/>
            </w:r>
            <w:r w:rsidR="00A03BAF">
              <w:rPr>
                <w:noProof/>
                <w:webHidden/>
              </w:rPr>
              <w:instrText xml:space="preserve"> PAGEREF _Toc148908921 \h </w:instrText>
            </w:r>
            <w:r w:rsidR="00A03BAF">
              <w:rPr>
                <w:noProof/>
                <w:webHidden/>
              </w:rPr>
            </w:r>
            <w:r w:rsidR="00A03BAF">
              <w:rPr>
                <w:noProof/>
                <w:webHidden/>
              </w:rPr>
              <w:fldChar w:fldCharType="separate"/>
            </w:r>
            <w:r w:rsidR="00A03BAF">
              <w:rPr>
                <w:noProof/>
                <w:webHidden/>
              </w:rPr>
              <w:t>19</w:t>
            </w:r>
            <w:r w:rsidR="00A03BAF">
              <w:rPr>
                <w:noProof/>
                <w:webHidden/>
              </w:rPr>
              <w:fldChar w:fldCharType="end"/>
            </w:r>
          </w:hyperlink>
        </w:p>
        <w:p w14:paraId="75B6A52A" w14:textId="16E87AA8" w:rsidR="00A03BAF" w:rsidRDefault="00F97785">
          <w:pPr>
            <w:pStyle w:val="TOC1"/>
            <w:rPr>
              <w:rFonts w:asciiTheme="minorHAnsi" w:eastAsiaTheme="minorEastAsia" w:hAnsiTheme="minorHAnsi" w:cstheme="minorBidi"/>
              <w:noProof/>
              <w:kern w:val="2"/>
              <w:sz w:val="22"/>
              <w:szCs w:val="22"/>
              <w:lang w:eastAsia="en-ZA"/>
              <w14:ligatures w14:val="standardContextual"/>
            </w:rPr>
          </w:pPr>
          <w:hyperlink w:anchor="_Toc148908922" w:history="1">
            <w:r w:rsidR="00A03BAF" w:rsidRPr="00E53F4F">
              <w:rPr>
                <w:rStyle w:val="Hyperlink"/>
                <w:b/>
                <w:bCs/>
                <w:noProof/>
                <w:lang w:val="en-US"/>
              </w:rPr>
              <w:t>Chapter 2</w:t>
            </w:r>
            <w:r w:rsidR="00A03BAF">
              <w:rPr>
                <w:noProof/>
                <w:webHidden/>
              </w:rPr>
              <w:tab/>
            </w:r>
            <w:r w:rsidR="00A03BAF">
              <w:rPr>
                <w:noProof/>
                <w:webHidden/>
              </w:rPr>
              <w:fldChar w:fldCharType="begin"/>
            </w:r>
            <w:r w:rsidR="00A03BAF">
              <w:rPr>
                <w:noProof/>
                <w:webHidden/>
              </w:rPr>
              <w:instrText xml:space="preserve"> PAGEREF _Toc148908922 \h </w:instrText>
            </w:r>
            <w:r w:rsidR="00A03BAF">
              <w:rPr>
                <w:noProof/>
                <w:webHidden/>
              </w:rPr>
            </w:r>
            <w:r w:rsidR="00A03BAF">
              <w:rPr>
                <w:noProof/>
                <w:webHidden/>
              </w:rPr>
              <w:fldChar w:fldCharType="separate"/>
            </w:r>
            <w:r w:rsidR="00A03BAF">
              <w:rPr>
                <w:noProof/>
                <w:webHidden/>
              </w:rPr>
              <w:t>20</w:t>
            </w:r>
            <w:r w:rsidR="00A03BAF">
              <w:rPr>
                <w:noProof/>
                <w:webHidden/>
              </w:rPr>
              <w:fldChar w:fldCharType="end"/>
            </w:r>
          </w:hyperlink>
        </w:p>
        <w:p w14:paraId="7AEB2049" w14:textId="7CEA0B82" w:rsidR="00A03BAF" w:rsidRDefault="00F97785">
          <w:pPr>
            <w:pStyle w:val="TOC1"/>
            <w:rPr>
              <w:rFonts w:asciiTheme="minorHAnsi" w:eastAsiaTheme="minorEastAsia" w:hAnsiTheme="minorHAnsi" w:cstheme="minorBidi"/>
              <w:noProof/>
              <w:kern w:val="2"/>
              <w:sz w:val="22"/>
              <w:szCs w:val="22"/>
              <w:lang w:eastAsia="en-ZA"/>
              <w14:ligatures w14:val="standardContextual"/>
            </w:rPr>
          </w:pPr>
          <w:hyperlink w:anchor="_Toc148908923" w:history="1">
            <w:r w:rsidR="00A03BAF" w:rsidRPr="00E53F4F">
              <w:rPr>
                <w:rStyle w:val="Hyperlink"/>
                <w:noProof/>
                <w:lang w:val="en-US"/>
              </w:rPr>
              <w:t>Literature Review</w:t>
            </w:r>
            <w:r w:rsidR="00A03BAF">
              <w:rPr>
                <w:noProof/>
                <w:webHidden/>
              </w:rPr>
              <w:tab/>
            </w:r>
            <w:r w:rsidR="00A03BAF">
              <w:rPr>
                <w:noProof/>
                <w:webHidden/>
              </w:rPr>
              <w:fldChar w:fldCharType="begin"/>
            </w:r>
            <w:r w:rsidR="00A03BAF">
              <w:rPr>
                <w:noProof/>
                <w:webHidden/>
              </w:rPr>
              <w:instrText xml:space="preserve"> PAGEREF _Toc148908923 \h </w:instrText>
            </w:r>
            <w:r w:rsidR="00A03BAF">
              <w:rPr>
                <w:noProof/>
                <w:webHidden/>
              </w:rPr>
            </w:r>
            <w:r w:rsidR="00A03BAF">
              <w:rPr>
                <w:noProof/>
                <w:webHidden/>
              </w:rPr>
              <w:fldChar w:fldCharType="separate"/>
            </w:r>
            <w:r w:rsidR="00A03BAF">
              <w:rPr>
                <w:noProof/>
                <w:webHidden/>
              </w:rPr>
              <w:t>20</w:t>
            </w:r>
            <w:r w:rsidR="00A03BAF">
              <w:rPr>
                <w:noProof/>
                <w:webHidden/>
              </w:rPr>
              <w:fldChar w:fldCharType="end"/>
            </w:r>
          </w:hyperlink>
        </w:p>
        <w:p w14:paraId="76CB7C93" w14:textId="5AC88CC3"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25" w:history="1">
            <w:r w:rsidR="00A03BAF" w:rsidRPr="00E53F4F">
              <w:rPr>
                <w:rStyle w:val="Hyperlink"/>
                <w:noProof/>
                <w:lang w:val="en-US"/>
              </w:rPr>
              <w:t>2.1) What is student housing?</w:t>
            </w:r>
            <w:r w:rsidR="00A03BAF">
              <w:rPr>
                <w:noProof/>
                <w:webHidden/>
              </w:rPr>
              <w:tab/>
            </w:r>
            <w:r w:rsidR="00A03BAF">
              <w:rPr>
                <w:noProof/>
                <w:webHidden/>
              </w:rPr>
              <w:fldChar w:fldCharType="begin"/>
            </w:r>
            <w:r w:rsidR="00A03BAF">
              <w:rPr>
                <w:noProof/>
                <w:webHidden/>
              </w:rPr>
              <w:instrText xml:space="preserve"> PAGEREF _Toc148908925 \h </w:instrText>
            </w:r>
            <w:r w:rsidR="00A03BAF">
              <w:rPr>
                <w:noProof/>
                <w:webHidden/>
              </w:rPr>
            </w:r>
            <w:r w:rsidR="00A03BAF">
              <w:rPr>
                <w:noProof/>
                <w:webHidden/>
              </w:rPr>
              <w:fldChar w:fldCharType="separate"/>
            </w:r>
            <w:r w:rsidR="00A03BAF">
              <w:rPr>
                <w:noProof/>
                <w:webHidden/>
              </w:rPr>
              <w:t>20</w:t>
            </w:r>
            <w:r w:rsidR="00A03BAF">
              <w:rPr>
                <w:noProof/>
                <w:webHidden/>
              </w:rPr>
              <w:fldChar w:fldCharType="end"/>
            </w:r>
          </w:hyperlink>
        </w:p>
        <w:p w14:paraId="7777176C" w14:textId="6E02A26C"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26" w:history="1">
            <w:r w:rsidR="00A03BAF" w:rsidRPr="00E53F4F">
              <w:rPr>
                <w:rStyle w:val="Hyperlink"/>
                <w:noProof/>
                <w:lang w:val="en-US"/>
              </w:rPr>
              <w:t>2.2) History of student housing?</w:t>
            </w:r>
            <w:r w:rsidR="00A03BAF">
              <w:rPr>
                <w:noProof/>
                <w:webHidden/>
              </w:rPr>
              <w:tab/>
            </w:r>
            <w:r w:rsidR="00A03BAF">
              <w:rPr>
                <w:noProof/>
                <w:webHidden/>
              </w:rPr>
              <w:fldChar w:fldCharType="begin"/>
            </w:r>
            <w:r w:rsidR="00A03BAF">
              <w:rPr>
                <w:noProof/>
                <w:webHidden/>
              </w:rPr>
              <w:instrText xml:space="preserve"> PAGEREF _Toc148908926 \h </w:instrText>
            </w:r>
            <w:r w:rsidR="00A03BAF">
              <w:rPr>
                <w:noProof/>
                <w:webHidden/>
              </w:rPr>
            </w:r>
            <w:r w:rsidR="00A03BAF">
              <w:rPr>
                <w:noProof/>
                <w:webHidden/>
              </w:rPr>
              <w:fldChar w:fldCharType="separate"/>
            </w:r>
            <w:r w:rsidR="00A03BAF">
              <w:rPr>
                <w:noProof/>
                <w:webHidden/>
              </w:rPr>
              <w:t>21</w:t>
            </w:r>
            <w:r w:rsidR="00A03BAF">
              <w:rPr>
                <w:noProof/>
                <w:webHidden/>
              </w:rPr>
              <w:fldChar w:fldCharType="end"/>
            </w:r>
          </w:hyperlink>
        </w:p>
        <w:p w14:paraId="2ECA8C89" w14:textId="340E2D52"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27" w:history="1">
            <w:r w:rsidR="00A03BAF" w:rsidRPr="00E53F4F">
              <w:rPr>
                <w:rStyle w:val="Hyperlink"/>
                <w:noProof/>
                <w:lang w:val="en-US"/>
              </w:rPr>
              <w:t>2.3) Dimensions of student housing today?</w:t>
            </w:r>
            <w:r w:rsidR="00A03BAF">
              <w:rPr>
                <w:noProof/>
                <w:webHidden/>
              </w:rPr>
              <w:tab/>
            </w:r>
            <w:r w:rsidR="00A03BAF">
              <w:rPr>
                <w:noProof/>
                <w:webHidden/>
              </w:rPr>
              <w:fldChar w:fldCharType="begin"/>
            </w:r>
            <w:r w:rsidR="00A03BAF">
              <w:rPr>
                <w:noProof/>
                <w:webHidden/>
              </w:rPr>
              <w:instrText xml:space="preserve"> PAGEREF _Toc148908927 \h </w:instrText>
            </w:r>
            <w:r w:rsidR="00A03BAF">
              <w:rPr>
                <w:noProof/>
                <w:webHidden/>
              </w:rPr>
            </w:r>
            <w:r w:rsidR="00A03BAF">
              <w:rPr>
                <w:noProof/>
                <w:webHidden/>
              </w:rPr>
              <w:fldChar w:fldCharType="separate"/>
            </w:r>
            <w:r w:rsidR="00A03BAF">
              <w:rPr>
                <w:noProof/>
                <w:webHidden/>
              </w:rPr>
              <w:t>21</w:t>
            </w:r>
            <w:r w:rsidR="00A03BAF">
              <w:rPr>
                <w:noProof/>
                <w:webHidden/>
              </w:rPr>
              <w:fldChar w:fldCharType="end"/>
            </w:r>
          </w:hyperlink>
        </w:p>
        <w:p w14:paraId="2B7E38D1" w14:textId="3A058EC8"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28" w:history="1">
            <w:r w:rsidR="00A03BAF" w:rsidRPr="00E53F4F">
              <w:rPr>
                <w:rStyle w:val="Hyperlink"/>
                <w:noProof/>
                <w:lang w:val="en-US"/>
              </w:rPr>
              <w:t>2.4) Student housing in areas like Sunnyside</w:t>
            </w:r>
            <w:r w:rsidR="00A03BAF">
              <w:rPr>
                <w:noProof/>
                <w:webHidden/>
              </w:rPr>
              <w:tab/>
            </w:r>
            <w:r w:rsidR="00A03BAF">
              <w:rPr>
                <w:noProof/>
                <w:webHidden/>
              </w:rPr>
              <w:fldChar w:fldCharType="begin"/>
            </w:r>
            <w:r w:rsidR="00A03BAF">
              <w:rPr>
                <w:noProof/>
                <w:webHidden/>
              </w:rPr>
              <w:instrText xml:space="preserve"> PAGEREF _Toc148908928 \h </w:instrText>
            </w:r>
            <w:r w:rsidR="00A03BAF">
              <w:rPr>
                <w:noProof/>
                <w:webHidden/>
              </w:rPr>
            </w:r>
            <w:r w:rsidR="00A03BAF">
              <w:rPr>
                <w:noProof/>
                <w:webHidden/>
              </w:rPr>
              <w:fldChar w:fldCharType="separate"/>
            </w:r>
            <w:r w:rsidR="00A03BAF">
              <w:rPr>
                <w:noProof/>
                <w:webHidden/>
              </w:rPr>
              <w:t>22</w:t>
            </w:r>
            <w:r w:rsidR="00A03BAF">
              <w:rPr>
                <w:noProof/>
                <w:webHidden/>
              </w:rPr>
              <w:fldChar w:fldCharType="end"/>
            </w:r>
          </w:hyperlink>
        </w:p>
        <w:p w14:paraId="2456639F" w14:textId="56D37B0A"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29" w:history="1">
            <w:r w:rsidR="00A03BAF" w:rsidRPr="00E53F4F">
              <w:rPr>
                <w:rStyle w:val="Hyperlink"/>
                <w:noProof/>
                <w:lang w:val="en-US"/>
              </w:rPr>
              <w:t>2.5) Summary</w:t>
            </w:r>
            <w:r w:rsidR="00A03BAF">
              <w:rPr>
                <w:noProof/>
                <w:webHidden/>
              </w:rPr>
              <w:tab/>
            </w:r>
            <w:r w:rsidR="00A03BAF">
              <w:rPr>
                <w:noProof/>
                <w:webHidden/>
              </w:rPr>
              <w:fldChar w:fldCharType="begin"/>
            </w:r>
            <w:r w:rsidR="00A03BAF">
              <w:rPr>
                <w:noProof/>
                <w:webHidden/>
              </w:rPr>
              <w:instrText xml:space="preserve"> PAGEREF _Toc148908929 \h </w:instrText>
            </w:r>
            <w:r w:rsidR="00A03BAF">
              <w:rPr>
                <w:noProof/>
                <w:webHidden/>
              </w:rPr>
            </w:r>
            <w:r w:rsidR="00A03BAF">
              <w:rPr>
                <w:noProof/>
                <w:webHidden/>
              </w:rPr>
              <w:fldChar w:fldCharType="separate"/>
            </w:r>
            <w:r w:rsidR="00A03BAF">
              <w:rPr>
                <w:noProof/>
                <w:webHidden/>
              </w:rPr>
              <w:t>22</w:t>
            </w:r>
            <w:r w:rsidR="00A03BAF">
              <w:rPr>
                <w:noProof/>
                <w:webHidden/>
              </w:rPr>
              <w:fldChar w:fldCharType="end"/>
            </w:r>
          </w:hyperlink>
        </w:p>
        <w:p w14:paraId="21389F5C" w14:textId="1F68376A" w:rsidR="00A03BAF" w:rsidRDefault="00F97785">
          <w:pPr>
            <w:pStyle w:val="TOC1"/>
            <w:rPr>
              <w:rFonts w:asciiTheme="minorHAnsi" w:eastAsiaTheme="minorEastAsia" w:hAnsiTheme="minorHAnsi" w:cstheme="minorBidi"/>
              <w:noProof/>
              <w:kern w:val="2"/>
              <w:sz w:val="22"/>
              <w:szCs w:val="22"/>
              <w:lang w:eastAsia="en-ZA"/>
              <w14:ligatures w14:val="standardContextual"/>
            </w:rPr>
          </w:pPr>
          <w:hyperlink w:anchor="_Toc148908930" w:history="1">
            <w:r w:rsidR="00A03BAF" w:rsidRPr="00E53F4F">
              <w:rPr>
                <w:rStyle w:val="Hyperlink"/>
                <w:b/>
                <w:bCs/>
                <w:noProof/>
                <w:lang w:val="en-US"/>
              </w:rPr>
              <w:t>Chapter 3</w:t>
            </w:r>
            <w:r w:rsidR="00A03BAF">
              <w:rPr>
                <w:noProof/>
                <w:webHidden/>
              </w:rPr>
              <w:tab/>
            </w:r>
            <w:r w:rsidR="00A03BAF">
              <w:rPr>
                <w:noProof/>
                <w:webHidden/>
              </w:rPr>
              <w:fldChar w:fldCharType="begin"/>
            </w:r>
            <w:r w:rsidR="00A03BAF">
              <w:rPr>
                <w:noProof/>
                <w:webHidden/>
              </w:rPr>
              <w:instrText xml:space="preserve"> PAGEREF _Toc148908930 \h </w:instrText>
            </w:r>
            <w:r w:rsidR="00A03BAF">
              <w:rPr>
                <w:noProof/>
                <w:webHidden/>
              </w:rPr>
            </w:r>
            <w:r w:rsidR="00A03BAF">
              <w:rPr>
                <w:noProof/>
                <w:webHidden/>
              </w:rPr>
              <w:fldChar w:fldCharType="separate"/>
            </w:r>
            <w:r w:rsidR="00A03BAF">
              <w:rPr>
                <w:noProof/>
                <w:webHidden/>
              </w:rPr>
              <w:t>23</w:t>
            </w:r>
            <w:r w:rsidR="00A03BAF">
              <w:rPr>
                <w:noProof/>
                <w:webHidden/>
              </w:rPr>
              <w:fldChar w:fldCharType="end"/>
            </w:r>
          </w:hyperlink>
        </w:p>
        <w:p w14:paraId="144642AC" w14:textId="5627BA6C" w:rsidR="00A03BAF" w:rsidRDefault="00F97785">
          <w:pPr>
            <w:pStyle w:val="TOC1"/>
            <w:rPr>
              <w:rFonts w:asciiTheme="minorHAnsi" w:eastAsiaTheme="minorEastAsia" w:hAnsiTheme="minorHAnsi" w:cstheme="minorBidi"/>
              <w:noProof/>
              <w:kern w:val="2"/>
              <w:sz w:val="22"/>
              <w:szCs w:val="22"/>
              <w:lang w:eastAsia="en-ZA"/>
              <w14:ligatures w14:val="standardContextual"/>
            </w:rPr>
          </w:pPr>
          <w:hyperlink w:anchor="_Toc148908931" w:history="1">
            <w:r w:rsidR="00A03BAF" w:rsidRPr="00E53F4F">
              <w:rPr>
                <w:rStyle w:val="Hyperlink"/>
                <w:noProof/>
                <w:lang w:val="en-US"/>
              </w:rPr>
              <w:t>Land use survey &amp; Spatial analysis</w:t>
            </w:r>
            <w:r w:rsidR="00A03BAF">
              <w:rPr>
                <w:noProof/>
                <w:webHidden/>
              </w:rPr>
              <w:tab/>
            </w:r>
            <w:r w:rsidR="00A03BAF">
              <w:rPr>
                <w:noProof/>
                <w:webHidden/>
              </w:rPr>
              <w:fldChar w:fldCharType="begin"/>
            </w:r>
            <w:r w:rsidR="00A03BAF">
              <w:rPr>
                <w:noProof/>
                <w:webHidden/>
              </w:rPr>
              <w:instrText xml:space="preserve"> PAGEREF _Toc148908931 \h </w:instrText>
            </w:r>
            <w:r w:rsidR="00A03BAF">
              <w:rPr>
                <w:noProof/>
                <w:webHidden/>
              </w:rPr>
            </w:r>
            <w:r w:rsidR="00A03BAF">
              <w:rPr>
                <w:noProof/>
                <w:webHidden/>
              </w:rPr>
              <w:fldChar w:fldCharType="separate"/>
            </w:r>
            <w:r w:rsidR="00A03BAF">
              <w:rPr>
                <w:noProof/>
                <w:webHidden/>
              </w:rPr>
              <w:t>23</w:t>
            </w:r>
            <w:r w:rsidR="00A03BAF">
              <w:rPr>
                <w:noProof/>
                <w:webHidden/>
              </w:rPr>
              <w:fldChar w:fldCharType="end"/>
            </w:r>
          </w:hyperlink>
        </w:p>
        <w:p w14:paraId="38F0D46A" w14:textId="1EB91228"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33" w:history="1">
            <w:r w:rsidR="00A03BAF" w:rsidRPr="00E53F4F">
              <w:rPr>
                <w:rStyle w:val="Hyperlink"/>
                <w:noProof/>
                <w:lang w:val="en-US"/>
              </w:rPr>
              <w:t>3.1) Land use survey</w:t>
            </w:r>
            <w:r w:rsidR="00A03BAF">
              <w:rPr>
                <w:noProof/>
                <w:webHidden/>
              </w:rPr>
              <w:tab/>
            </w:r>
            <w:r w:rsidR="00A03BAF">
              <w:rPr>
                <w:noProof/>
                <w:webHidden/>
              </w:rPr>
              <w:fldChar w:fldCharType="begin"/>
            </w:r>
            <w:r w:rsidR="00A03BAF">
              <w:rPr>
                <w:noProof/>
                <w:webHidden/>
              </w:rPr>
              <w:instrText xml:space="preserve"> PAGEREF _Toc148908933 \h </w:instrText>
            </w:r>
            <w:r w:rsidR="00A03BAF">
              <w:rPr>
                <w:noProof/>
                <w:webHidden/>
              </w:rPr>
            </w:r>
            <w:r w:rsidR="00A03BAF">
              <w:rPr>
                <w:noProof/>
                <w:webHidden/>
              </w:rPr>
              <w:fldChar w:fldCharType="separate"/>
            </w:r>
            <w:r w:rsidR="00A03BAF">
              <w:rPr>
                <w:noProof/>
                <w:webHidden/>
              </w:rPr>
              <w:t>23</w:t>
            </w:r>
            <w:r w:rsidR="00A03BAF">
              <w:rPr>
                <w:noProof/>
                <w:webHidden/>
              </w:rPr>
              <w:fldChar w:fldCharType="end"/>
            </w:r>
          </w:hyperlink>
        </w:p>
        <w:p w14:paraId="0A11C299" w14:textId="1C5BBBAC"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34" w:history="1">
            <w:r w:rsidR="00A03BAF" w:rsidRPr="00E53F4F">
              <w:rPr>
                <w:rStyle w:val="Hyperlink"/>
                <w:noProof/>
                <w:lang w:val="en-US"/>
              </w:rPr>
              <w:t>3.1.1) Location</w:t>
            </w:r>
            <w:r w:rsidR="00A03BAF">
              <w:rPr>
                <w:noProof/>
                <w:webHidden/>
              </w:rPr>
              <w:tab/>
            </w:r>
            <w:r w:rsidR="00A03BAF">
              <w:rPr>
                <w:noProof/>
                <w:webHidden/>
              </w:rPr>
              <w:fldChar w:fldCharType="begin"/>
            </w:r>
            <w:r w:rsidR="00A03BAF">
              <w:rPr>
                <w:noProof/>
                <w:webHidden/>
              </w:rPr>
              <w:instrText xml:space="preserve"> PAGEREF _Toc148908934 \h </w:instrText>
            </w:r>
            <w:r w:rsidR="00A03BAF">
              <w:rPr>
                <w:noProof/>
                <w:webHidden/>
              </w:rPr>
            </w:r>
            <w:r w:rsidR="00A03BAF">
              <w:rPr>
                <w:noProof/>
                <w:webHidden/>
              </w:rPr>
              <w:fldChar w:fldCharType="separate"/>
            </w:r>
            <w:r w:rsidR="00A03BAF">
              <w:rPr>
                <w:noProof/>
                <w:webHidden/>
              </w:rPr>
              <w:t>23</w:t>
            </w:r>
            <w:r w:rsidR="00A03BAF">
              <w:rPr>
                <w:noProof/>
                <w:webHidden/>
              </w:rPr>
              <w:fldChar w:fldCharType="end"/>
            </w:r>
          </w:hyperlink>
        </w:p>
        <w:p w14:paraId="6663241F" w14:textId="1C58A315"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35" w:history="1">
            <w:r w:rsidR="00A03BAF" w:rsidRPr="00E53F4F">
              <w:rPr>
                <w:rStyle w:val="Hyperlink"/>
                <w:noProof/>
                <w:lang w:val="en-US"/>
              </w:rPr>
              <w:t>3.1.2) Adjacent properties</w:t>
            </w:r>
            <w:r w:rsidR="00A03BAF">
              <w:rPr>
                <w:noProof/>
                <w:webHidden/>
              </w:rPr>
              <w:tab/>
            </w:r>
            <w:r w:rsidR="00A03BAF">
              <w:rPr>
                <w:noProof/>
                <w:webHidden/>
              </w:rPr>
              <w:fldChar w:fldCharType="begin"/>
            </w:r>
            <w:r w:rsidR="00A03BAF">
              <w:rPr>
                <w:noProof/>
                <w:webHidden/>
              </w:rPr>
              <w:instrText xml:space="preserve"> PAGEREF _Toc148908935 \h </w:instrText>
            </w:r>
            <w:r w:rsidR="00A03BAF">
              <w:rPr>
                <w:noProof/>
                <w:webHidden/>
              </w:rPr>
            </w:r>
            <w:r w:rsidR="00A03BAF">
              <w:rPr>
                <w:noProof/>
                <w:webHidden/>
              </w:rPr>
              <w:fldChar w:fldCharType="separate"/>
            </w:r>
            <w:r w:rsidR="00A03BAF">
              <w:rPr>
                <w:noProof/>
                <w:webHidden/>
              </w:rPr>
              <w:t>24</w:t>
            </w:r>
            <w:r w:rsidR="00A03BAF">
              <w:rPr>
                <w:noProof/>
                <w:webHidden/>
              </w:rPr>
              <w:fldChar w:fldCharType="end"/>
            </w:r>
          </w:hyperlink>
        </w:p>
        <w:p w14:paraId="046DB07A" w14:textId="19B0BF46"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36" w:history="1">
            <w:r w:rsidR="00A03BAF" w:rsidRPr="00E53F4F">
              <w:rPr>
                <w:rStyle w:val="Hyperlink"/>
                <w:noProof/>
                <w:lang w:val="en-US"/>
              </w:rPr>
              <w:t>3.1.3) Accessibility</w:t>
            </w:r>
            <w:r w:rsidR="00A03BAF">
              <w:rPr>
                <w:noProof/>
                <w:webHidden/>
              </w:rPr>
              <w:tab/>
            </w:r>
            <w:r w:rsidR="00A03BAF">
              <w:rPr>
                <w:noProof/>
                <w:webHidden/>
              </w:rPr>
              <w:fldChar w:fldCharType="begin"/>
            </w:r>
            <w:r w:rsidR="00A03BAF">
              <w:rPr>
                <w:noProof/>
                <w:webHidden/>
              </w:rPr>
              <w:instrText xml:space="preserve"> PAGEREF _Toc148908936 \h </w:instrText>
            </w:r>
            <w:r w:rsidR="00A03BAF">
              <w:rPr>
                <w:noProof/>
                <w:webHidden/>
              </w:rPr>
            </w:r>
            <w:r w:rsidR="00A03BAF">
              <w:rPr>
                <w:noProof/>
                <w:webHidden/>
              </w:rPr>
              <w:fldChar w:fldCharType="separate"/>
            </w:r>
            <w:r w:rsidR="00A03BAF">
              <w:rPr>
                <w:noProof/>
                <w:webHidden/>
              </w:rPr>
              <w:t>24</w:t>
            </w:r>
            <w:r w:rsidR="00A03BAF">
              <w:rPr>
                <w:noProof/>
                <w:webHidden/>
              </w:rPr>
              <w:fldChar w:fldCharType="end"/>
            </w:r>
          </w:hyperlink>
        </w:p>
        <w:p w14:paraId="7F17EB6B" w14:textId="302F5FEC"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37" w:history="1">
            <w:r w:rsidR="00A03BAF" w:rsidRPr="00E53F4F">
              <w:rPr>
                <w:rStyle w:val="Hyperlink"/>
                <w:noProof/>
                <w:lang w:val="en-US"/>
              </w:rPr>
              <w:t>3.1.4) Safety</w:t>
            </w:r>
            <w:r w:rsidR="00A03BAF">
              <w:rPr>
                <w:noProof/>
                <w:webHidden/>
              </w:rPr>
              <w:tab/>
            </w:r>
            <w:r w:rsidR="00A03BAF">
              <w:rPr>
                <w:noProof/>
                <w:webHidden/>
              </w:rPr>
              <w:fldChar w:fldCharType="begin"/>
            </w:r>
            <w:r w:rsidR="00A03BAF">
              <w:rPr>
                <w:noProof/>
                <w:webHidden/>
              </w:rPr>
              <w:instrText xml:space="preserve"> PAGEREF _Toc148908937 \h </w:instrText>
            </w:r>
            <w:r w:rsidR="00A03BAF">
              <w:rPr>
                <w:noProof/>
                <w:webHidden/>
              </w:rPr>
            </w:r>
            <w:r w:rsidR="00A03BAF">
              <w:rPr>
                <w:noProof/>
                <w:webHidden/>
              </w:rPr>
              <w:fldChar w:fldCharType="separate"/>
            </w:r>
            <w:r w:rsidR="00A03BAF">
              <w:rPr>
                <w:noProof/>
                <w:webHidden/>
              </w:rPr>
              <w:t>24</w:t>
            </w:r>
            <w:r w:rsidR="00A03BAF">
              <w:rPr>
                <w:noProof/>
                <w:webHidden/>
              </w:rPr>
              <w:fldChar w:fldCharType="end"/>
            </w:r>
          </w:hyperlink>
        </w:p>
        <w:p w14:paraId="53AF636D" w14:textId="404785B1"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38" w:history="1">
            <w:r w:rsidR="00A03BAF" w:rsidRPr="00E53F4F">
              <w:rPr>
                <w:rStyle w:val="Hyperlink"/>
                <w:noProof/>
                <w:lang w:val="en-US"/>
              </w:rPr>
              <w:t>3.1.5) Images of site</w:t>
            </w:r>
            <w:r w:rsidR="00A03BAF">
              <w:rPr>
                <w:noProof/>
                <w:webHidden/>
              </w:rPr>
              <w:tab/>
            </w:r>
            <w:r w:rsidR="00A03BAF">
              <w:rPr>
                <w:noProof/>
                <w:webHidden/>
              </w:rPr>
              <w:fldChar w:fldCharType="begin"/>
            </w:r>
            <w:r w:rsidR="00A03BAF">
              <w:rPr>
                <w:noProof/>
                <w:webHidden/>
              </w:rPr>
              <w:instrText xml:space="preserve"> PAGEREF _Toc148908938 \h </w:instrText>
            </w:r>
            <w:r w:rsidR="00A03BAF">
              <w:rPr>
                <w:noProof/>
                <w:webHidden/>
              </w:rPr>
            </w:r>
            <w:r w:rsidR="00A03BAF">
              <w:rPr>
                <w:noProof/>
                <w:webHidden/>
              </w:rPr>
              <w:fldChar w:fldCharType="separate"/>
            </w:r>
            <w:r w:rsidR="00A03BAF">
              <w:rPr>
                <w:noProof/>
                <w:webHidden/>
              </w:rPr>
              <w:t>25</w:t>
            </w:r>
            <w:r w:rsidR="00A03BAF">
              <w:rPr>
                <w:noProof/>
                <w:webHidden/>
              </w:rPr>
              <w:fldChar w:fldCharType="end"/>
            </w:r>
          </w:hyperlink>
        </w:p>
        <w:p w14:paraId="41A01289" w14:textId="3EA8E30E"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42" w:history="1">
            <w:r w:rsidR="00A03BAF" w:rsidRPr="00E53F4F">
              <w:rPr>
                <w:rStyle w:val="Hyperlink"/>
                <w:noProof/>
                <w:lang w:val="en-US"/>
              </w:rPr>
              <w:t>3.2) SWOT analysis</w:t>
            </w:r>
            <w:r w:rsidR="00A03BAF">
              <w:rPr>
                <w:noProof/>
                <w:webHidden/>
              </w:rPr>
              <w:tab/>
            </w:r>
            <w:r w:rsidR="00A03BAF">
              <w:rPr>
                <w:noProof/>
                <w:webHidden/>
              </w:rPr>
              <w:fldChar w:fldCharType="begin"/>
            </w:r>
            <w:r w:rsidR="00A03BAF">
              <w:rPr>
                <w:noProof/>
                <w:webHidden/>
              </w:rPr>
              <w:instrText xml:space="preserve"> PAGEREF _Toc148908942 \h </w:instrText>
            </w:r>
            <w:r w:rsidR="00A03BAF">
              <w:rPr>
                <w:noProof/>
                <w:webHidden/>
              </w:rPr>
            </w:r>
            <w:r w:rsidR="00A03BAF">
              <w:rPr>
                <w:noProof/>
                <w:webHidden/>
              </w:rPr>
              <w:fldChar w:fldCharType="separate"/>
            </w:r>
            <w:r w:rsidR="00A03BAF">
              <w:rPr>
                <w:noProof/>
                <w:webHidden/>
              </w:rPr>
              <w:t>29</w:t>
            </w:r>
            <w:r w:rsidR="00A03BAF">
              <w:rPr>
                <w:noProof/>
                <w:webHidden/>
              </w:rPr>
              <w:fldChar w:fldCharType="end"/>
            </w:r>
          </w:hyperlink>
        </w:p>
        <w:p w14:paraId="34F3E5C4" w14:textId="4B7FB6E2"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43" w:history="1">
            <w:r w:rsidR="00A03BAF" w:rsidRPr="00E53F4F">
              <w:rPr>
                <w:rStyle w:val="Hyperlink"/>
                <w:noProof/>
              </w:rPr>
              <w:t>3.2.1) Strengths</w:t>
            </w:r>
            <w:r w:rsidR="00A03BAF">
              <w:rPr>
                <w:noProof/>
                <w:webHidden/>
              </w:rPr>
              <w:tab/>
            </w:r>
            <w:r w:rsidR="00A03BAF">
              <w:rPr>
                <w:noProof/>
                <w:webHidden/>
              </w:rPr>
              <w:fldChar w:fldCharType="begin"/>
            </w:r>
            <w:r w:rsidR="00A03BAF">
              <w:rPr>
                <w:noProof/>
                <w:webHidden/>
              </w:rPr>
              <w:instrText xml:space="preserve"> PAGEREF _Toc148908943 \h </w:instrText>
            </w:r>
            <w:r w:rsidR="00A03BAF">
              <w:rPr>
                <w:noProof/>
                <w:webHidden/>
              </w:rPr>
            </w:r>
            <w:r w:rsidR="00A03BAF">
              <w:rPr>
                <w:noProof/>
                <w:webHidden/>
              </w:rPr>
              <w:fldChar w:fldCharType="separate"/>
            </w:r>
            <w:r w:rsidR="00A03BAF">
              <w:rPr>
                <w:noProof/>
                <w:webHidden/>
              </w:rPr>
              <w:t>29</w:t>
            </w:r>
            <w:r w:rsidR="00A03BAF">
              <w:rPr>
                <w:noProof/>
                <w:webHidden/>
              </w:rPr>
              <w:fldChar w:fldCharType="end"/>
            </w:r>
          </w:hyperlink>
        </w:p>
        <w:p w14:paraId="0BC25B6F" w14:textId="75FD7C41"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44" w:history="1">
            <w:r w:rsidR="00A03BAF" w:rsidRPr="00E53F4F">
              <w:rPr>
                <w:rStyle w:val="Hyperlink"/>
                <w:noProof/>
                <w:lang w:val="en-US"/>
              </w:rPr>
              <w:t>3.2.2) Weaknesses</w:t>
            </w:r>
            <w:r w:rsidR="00A03BAF">
              <w:rPr>
                <w:noProof/>
                <w:webHidden/>
              </w:rPr>
              <w:tab/>
            </w:r>
            <w:r w:rsidR="00A03BAF">
              <w:rPr>
                <w:noProof/>
                <w:webHidden/>
              </w:rPr>
              <w:fldChar w:fldCharType="begin"/>
            </w:r>
            <w:r w:rsidR="00A03BAF">
              <w:rPr>
                <w:noProof/>
                <w:webHidden/>
              </w:rPr>
              <w:instrText xml:space="preserve"> PAGEREF _Toc148908944 \h </w:instrText>
            </w:r>
            <w:r w:rsidR="00A03BAF">
              <w:rPr>
                <w:noProof/>
                <w:webHidden/>
              </w:rPr>
            </w:r>
            <w:r w:rsidR="00A03BAF">
              <w:rPr>
                <w:noProof/>
                <w:webHidden/>
              </w:rPr>
              <w:fldChar w:fldCharType="separate"/>
            </w:r>
            <w:r w:rsidR="00A03BAF">
              <w:rPr>
                <w:noProof/>
                <w:webHidden/>
              </w:rPr>
              <w:t>30</w:t>
            </w:r>
            <w:r w:rsidR="00A03BAF">
              <w:rPr>
                <w:noProof/>
                <w:webHidden/>
              </w:rPr>
              <w:fldChar w:fldCharType="end"/>
            </w:r>
          </w:hyperlink>
        </w:p>
        <w:p w14:paraId="3A3A72E3" w14:textId="48D601E3"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45" w:history="1">
            <w:r w:rsidR="00A03BAF" w:rsidRPr="00E53F4F">
              <w:rPr>
                <w:rStyle w:val="Hyperlink"/>
                <w:noProof/>
                <w:lang w:val="en-US"/>
              </w:rPr>
              <w:t>3.2.3) Opportunities</w:t>
            </w:r>
            <w:r w:rsidR="00A03BAF">
              <w:rPr>
                <w:noProof/>
                <w:webHidden/>
              </w:rPr>
              <w:tab/>
            </w:r>
            <w:r w:rsidR="00A03BAF">
              <w:rPr>
                <w:noProof/>
                <w:webHidden/>
              </w:rPr>
              <w:fldChar w:fldCharType="begin"/>
            </w:r>
            <w:r w:rsidR="00A03BAF">
              <w:rPr>
                <w:noProof/>
                <w:webHidden/>
              </w:rPr>
              <w:instrText xml:space="preserve"> PAGEREF _Toc148908945 \h </w:instrText>
            </w:r>
            <w:r w:rsidR="00A03BAF">
              <w:rPr>
                <w:noProof/>
                <w:webHidden/>
              </w:rPr>
            </w:r>
            <w:r w:rsidR="00A03BAF">
              <w:rPr>
                <w:noProof/>
                <w:webHidden/>
              </w:rPr>
              <w:fldChar w:fldCharType="separate"/>
            </w:r>
            <w:r w:rsidR="00A03BAF">
              <w:rPr>
                <w:noProof/>
                <w:webHidden/>
              </w:rPr>
              <w:t>30</w:t>
            </w:r>
            <w:r w:rsidR="00A03BAF">
              <w:rPr>
                <w:noProof/>
                <w:webHidden/>
              </w:rPr>
              <w:fldChar w:fldCharType="end"/>
            </w:r>
          </w:hyperlink>
        </w:p>
        <w:p w14:paraId="6F5645D4" w14:textId="2D2BD5F8"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46" w:history="1">
            <w:r w:rsidR="00A03BAF" w:rsidRPr="00E53F4F">
              <w:rPr>
                <w:rStyle w:val="Hyperlink"/>
                <w:noProof/>
                <w:lang w:val="en-US"/>
              </w:rPr>
              <w:t>3.2.4) Threats</w:t>
            </w:r>
            <w:r w:rsidR="00A03BAF">
              <w:rPr>
                <w:noProof/>
                <w:webHidden/>
              </w:rPr>
              <w:tab/>
            </w:r>
            <w:r w:rsidR="00A03BAF">
              <w:rPr>
                <w:noProof/>
                <w:webHidden/>
              </w:rPr>
              <w:fldChar w:fldCharType="begin"/>
            </w:r>
            <w:r w:rsidR="00A03BAF">
              <w:rPr>
                <w:noProof/>
                <w:webHidden/>
              </w:rPr>
              <w:instrText xml:space="preserve"> PAGEREF _Toc148908946 \h </w:instrText>
            </w:r>
            <w:r w:rsidR="00A03BAF">
              <w:rPr>
                <w:noProof/>
                <w:webHidden/>
              </w:rPr>
            </w:r>
            <w:r w:rsidR="00A03BAF">
              <w:rPr>
                <w:noProof/>
                <w:webHidden/>
              </w:rPr>
              <w:fldChar w:fldCharType="separate"/>
            </w:r>
            <w:r w:rsidR="00A03BAF">
              <w:rPr>
                <w:noProof/>
                <w:webHidden/>
              </w:rPr>
              <w:t>31</w:t>
            </w:r>
            <w:r w:rsidR="00A03BAF">
              <w:rPr>
                <w:noProof/>
                <w:webHidden/>
              </w:rPr>
              <w:fldChar w:fldCharType="end"/>
            </w:r>
          </w:hyperlink>
        </w:p>
        <w:p w14:paraId="5BC1CE46" w14:textId="689B40B2"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47" w:history="1">
            <w:r w:rsidR="00A03BAF" w:rsidRPr="00E53F4F">
              <w:rPr>
                <w:rStyle w:val="Hyperlink"/>
                <w:noProof/>
                <w:lang w:val="en-US"/>
              </w:rPr>
              <w:t>3.3) Statistical analysis</w:t>
            </w:r>
            <w:r w:rsidR="00A03BAF">
              <w:rPr>
                <w:noProof/>
                <w:webHidden/>
              </w:rPr>
              <w:tab/>
            </w:r>
            <w:r w:rsidR="00A03BAF">
              <w:rPr>
                <w:noProof/>
                <w:webHidden/>
              </w:rPr>
              <w:fldChar w:fldCharType="begin"/>
            </w:r>
            <w:r w:rsidR="00A03BAF">
              <w:rPr>
                <w:noProof/>
                <w:webHidden/>
              </w:rPr>
              <w:instrText xml:space="preserve"> PAGEREF _Toc148908947 \h </w:instrText>
            </w:r>
            <w:r w:rsidR="00A03BAF">
              <w:rPr>
                <w:noProof/>
                <w:webHidden/>
              </w:rPr>
            </w:r>
            <w:r w:rsidR="00A03BAF">
              <w:rPr>
                <w:noProof/>
                <w:webHidden/>
              </w:rPr>
              <w:fldChar w:fldCharType="separate"/>
            </w:r>
            <w:r w:rsidR="00A03BAF">
              <w:rPr>
                <w:noProof/>
                <w:webHidden/>
              </w:rPr>
              <w:t>32</w:t>
            </w:r>
            <w:r w:rsidR="00A03BAF">
              <w:rPr>
                <w:noProof/>
                <w:webHidden/>
              </w:rPr>
              <w:fldChar w:fldCharType="end"/>
            </w:r>
          </w:hyperlink>
        </w:p>
        <w:p w14:paraId="351341CD" w14:textId="1CC155FB"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48" w:history="1">
            <w:r w:rsidR="00A03BAF" w:rsidRPr="00E53F4F">
              <w:rPr>
                <w:rStyle w:val="Hyperlink"/>
                <w:noProof/>
                <w:lang w:val="en-US"/>
              </w:rPr>
              <w:t>3.3.1) Population</w:t>
            </w:r>
            <w:r w:rsidR="00A03BAF">
              <w:rPr>
                <w:noProof/>
                <w:webHidden/>
              </w:rPr>
              <w:tab/>
            </w:r>
            <w:r w:rsidR="00A03BAF">
              <w:rPr>
                <w:noProof/>
                <w:webHidden/>
              </w:rPr>
              <w:fldChar w:fldCharType="begin"/>
            </w:r>
            <w:r w:rsidR="00A03BAF">
              <w:rPr>
                <w:noProof/>
                <w:webHidden/>
              </w:rPr>
              <w:instrText xml:space="preserve"> PAGEREF _Toc148908948 \h </w:instrText>
            </w:r>
            <w:r w:rsidR="00A03BAF">
              <w:rPr>
                <w:noProof/>
                <w:webHidden/>
              </w:rPr>
            </w:r>
            <w:r w:rsidR="00A03BAF">
              <w:rPr>
                <w:noProof/>
                <w:webHidden/>
              </w:rPr>
              <w:fldChar w:fldCharType="separate"/>
            </w:r>
            <w:r w:rsidR="00A03BAF">
              <w:rPr>
                <w:noProof/>
                <w:webHidden/>
              </w:rPr>
              <w:t>32</w:t>
            </w:r>
            <w:r w:rsidR="00A03BAF">
              <w:rPr>
                <w:noProof/>
                <w:webHidden/>
              </w:rPr>
              <w:fldChar w:fldCharType="end"/>
            </w:r>
          </w:hyperlink>
        </w:p>
        <w:p w14:paraId="3ED01E4E" w14:textId="4440DE99"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49" w:history="1">
            <w:r w:rsidR="00A03BAF" w:rsidRPr="00E53F4F">
              <w:rPr>
                <w:rStyle w:val="Hyperlink"/>
                <w:noProof/>
                <w:lang w:val="en-US"/>
              </w:rPr>
              <w:t>3.3.1.1) South Africa</w:t>
            </w:r>
            <w:r w:rsidR="00A03BAF">
              <w:rPr>
                <w:noProof/>
                <w:webHidden/>
              </w:rPr>
              <w:tab/>
            </w:r>
            <w:r w:rsidR="00A03BAF">
              <w:rPr>
                <w:noProof/>
                <w:webHidden/>
              </w:rPr>
              <w:fldChar w:fldCharType="begin"/>
            </w:r>
            <w:r w:rsidR="00A03BAF">
              <w:rPr>
                <w:noProof/>
                <w:webHidden/>
              </w:rPr>
              <w:instrText xml:space="preserve"> PAGEREF _Toc148908949 \h </w:instrText>
            </w:r>
            <w:r w:rsidR="00A03BAF">
              <w:rPr>
                <w:noProof/>
                <w:webHidden/>
              </w:rPr>
            </w:r>
            <w:r w:rsidR="00A03BAF">
              <w:rPr>
                <w:noProof/>
                <w:webHidden/>
              </w:rPr>
              <w:fldChar w:fldCharType="separate"/>
            </w:r>
            <w:r w:rsidR="00A03BAF">
              <w:rPr>
                <w:noProof/>
                <w:webHidden/>
              </w:rPr>
              <w:t>32</w:t>
            </w:r>
            <w:r w:rsidR="00A03BAF">
              <w:rPr>
                <w:noProof/>
                <w:webHidden/>
              </w:rPr>
              <w:fldChar w:fldCharType="end"/>
            </w:r>
          </w:hyperlink>
        </w:p>
        <w:p w14:paraId="51275F17" w14:textId="6BF8C0B1"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50" w:history="1">
            <w:r w:rsidR="00A03BAF" w:rsidRPr="00E53F4F">
              <w:rPr>
                <w:rStyle w:val="Hyperlink"/>
                <w:noProof/>
                <w:lang w:val="en-US"/>
              </w:rPr>
              <w:t>3.3.1.2) Gauteng</w:t>
            </w:r>
            <w:r w:rsidR="00A03BAF">
              <w:rPr>
                <w:noProof/>
                <w:webHidden/>
              </w:rPr>
              <w:tab/>
            </w:r>
            <w:r w:rsidR="00A03BAF">
              <w:rPr>
                <w:noProof/>
                <w:webHidden/>
              </w:rPr>
              <w:fldChar w:fldCharType="begin"/>
            </w:r>
            <w:r w:rsidR="00A03BAF">
              <w:rPr>
                <w:noProof/>
                <w:webHidden/>
              </w:rPr>
              <w:instrText xml:space="preserve"> PAGEREF _Toc148908950 \h </w:instrText>
            </w:r>
            <w:r w:rsidR="00A03BAF">
              <w:rPr>
                <w:noProof/>
                <w:webHidden/>
              </w:rPr>
            </w:r>
            <w:r w:rsidR="00A03BAF">
              <w:rPr>
                <w:noProof/>
                <w:webHidden/>
              </w:rPr>
              <w:fldChar w:fldCharType="separate"/>
            </w:r>
            <w:r w:rsidR="00A03BAF">
              <w:rPr>
                <w:noProof/>
                <w:webHidden/>
              </w:rPr>
              <w:t>32</w:t>
            </w:r>
            <w:r w:rsidR="00A03BAF">
              <w:rPr>
                <w:noProof/>
                <w:webHidden/>
              </w:rPr>
              <w:fldChar w:fldCharType="end"/>
            </w:r>
          </w:hyperlink>
        </w:p>
        <w:p w14:paraId="6E77DD81" w14:textId="21001E00"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51" w:history="1">
            <w:r w:rsidR="00A03BAF" w:rsidRPr="00E53F4F">
              <w:rPr>
                <w:rStyle w:val="Hyperlink"/>
                <w:noProof/>
                <w:lang w:val="en-US"/>
              </w:rPr>
              <w:t>3.3.1.3) Region 3 (Sunnyside)</w:t>
            </w:r>
            <w:r w:rsidR="00A03BAF">
              <w:rPr>
                <w:noProof/>
                <w:webHidden/>
              </w:rPr>
              <w:tab/>
            </w:r>
            <w:r w:rsidR="00A03BAF">
              <w:rPr>
                <w:noProof/>
                <w:webHidden/>
              </w:rPr>
              <w:fldChar w:fldCharType="begin"/>
            </w:r>
            <w:r w:rsidR="00A03BAF">
              <w:rPr>
                <w:noProof/>
                <w:webHidden/>
              </w:rPr>
              <w:instrText xml:space="preserve"> PAGEREF _Toc148908951 \h </w:instrText>
            </w:r>
            <w:r w:rsidR="00A03BAF">
              <w:rPr>
                <w:noProof/>
                <w:webHidden/>
              </w:rPr>
            </w:r>
            <w:r w:rsidR="00A03BAF">
              <w:rPr>
                <w:noProof/>
                <w:webHidden/>
              </w:rPr>
              <w:fldChar w:fldCharType="separate"/>
            </w:r>
            <w:r w:rsidR="00A03BAF">
              <w:rPr>
                <w:noProof/>
                <w:webHidden/>
              </w:rPr>
              <w:t>32</w:t>
            </w:r>
            <w:r w:rsidR="00A03BAF">
              <w:rPr>
                <w:noProof/>
                <w:webHidden/>
              </w:rPr>
              <w:fldChar w:fldCharType="end"/>
            </w:r>
          </w:hyperlink>
        </w:p>
        <w:p w14:paraId="07798A23" w14:textId="3D4793FC"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52" w:history="1">
            <w:r w:rsidR="00A03BAF" w:rsidRPr="00E53F4F">
              <w:rPr>
                <w:rStyle w:val="Hyperlink"/>
                <w:noProof/>
                <w:lang w:val="en-US"/>
              </w:rPr>
              <w:t>3.3.2) Education</w:t>
            </w:r>
            <w:r w:rsidR="00A03BAF">
              <w:rPr>
                <w:noProof/>
                <w:webHidden/>
              </w:rPr>
              <w:tab/>
            </w:r>
            <w:r w:rsidR="00A03BAF">
              <w:rPr>
                <w:noProof/>
                <w:webHidden/>
              </w:rPr>
              <w:fldChar w:fldCharType="begin"/>
            </w:r>
            <w:r w:rsidR="00A03BAF">
              <w:rPr>
                <w:noProof/>
                <w:webHidden/>
              </w:rPr>
              <w:instrText xml:space="preserve"> PAGEREF _Toc148908952 \h </w:instrText>
            </w:r>
            <w:r w:rsidR="00A03BAF">
              <w:rPr>
                <w:noProof/>
                <w:webHidden/>
              </w:rPr>
            </w:r>
            <w:r w:rsidR="00A03BAF">
              <w:rPr>
                <w:noProof/>
                <w:webHidden/>
              </w:rPr>
              <w:fldChar w:fldCharType="separate"/>
            </w:r>
            <w:r w:rsidR="00A03BAF">
              <w:rPr>
                <w:noProof/>
                <w:webHidden/>
              </w:rPr>
              <w:t>33</w:t>
            </w:r>
            <w:r w:rsidR="00A03BAF">
              <w:rPr>
                <w:noProof/>
                <w:webHidden/>
              </w:rPr>
              <w:fldChar w:fldCharType="end"/>
            </w:r>
          </w:hyperlink>
        </w:p>
        <w:p w14:paraId="5CB52652" w14:textId="0221AE30"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53" w:history="1">
            <w:r w:rsidR="00A03BAF" w:rsidRPr="00E53F4F">
              <w:rPr>
                <w:rStyle w:val="Hyperlink"/>
                <w:noProof/>
                <w:lang w:val="en-US"/>
              </w:rPr>
              <w:t>3.3.2.1) South Africa</w:t>
            </w:r>
            <w:r w:rsidR="00A03BAF">
              <w:rPr>
                <w:noProof/>
                <w:webHidden/>
              </w:rPr>
              <w:tab/>
            </w:r>
            <w:r w:rsidR="00A03BAF">
              <w:rPr>
                <w:noProof/>
                <w:webHidden/>
              </w:rPr>
              <w:fldChar w:fldCharType="begin"/>
            </w:r>
            <w:r w:rsidR="00A03BAF">
              <w:rPr>
                <w:noProof/>
                <w:webHidden/>
              </w:rPr>
              <w:instrText xml:space="preserve"> PAGEREF _Toc148908953 \h </w:instrText>
            </w:r>
            <w:r w:rsidR="00A03BAF">
              <w:rPr>
                <w:noProof/>
                <w:webHidden/>
              </w:rPr>
            </w:r>
            <w:r w:rsidR="00A03BAF">
              <w:rPr>
                <w:noProof/>
                <w:webHidden/>
              </w:rPr>
              <w:fldChar w:fldCharType="separate"/>
            </w:r>
            <w:r w:rsidR="00A03BAF">
              <w:rPr>
                <w:noProof/>
                <w:webHidden/>
              </w:rPr>
              <w:t>33</w:t>
            </w:r>
            <w:r w:rsidR="00A03BAF">
              <w:rPr>
                <w:noProof/>
                <w:webHidden/>
              </w:rPr>
              <w:fldChar w:fldCharType="end"/>
            </w:r>
          </w:hyperlink>
        </w:p>
        <w:p w14:paraId="2C8C0E2D" w14:textId="715D34F7"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54" w:history="1">
            <w:r w:rsidR="00A03BAF" w:rsidRPr="00E53F4F">
              <w:rPr>
                <w:rStyle w:val="Hyperlink"/>
                <w:noProof/>
                <w:lang w:val="en-US"/>
              </w:rPr>
              <w:t>3.3.2.2) Gauteng</w:t>
            </w:r>
            <w:r w:rsidR="00A03BAF">
              <w:rPr>
                <w:noProof/>
                <w:webHidden/>
              </w:rPr>
              <w:tab/>
            </w:r>
            <w:r w:rsidR="00A03BAF">
              <w:rPr>
                <w:noProof/>
                <w:webHidden/>
              </w:rPr>
              <w:fldChar w:fldCharType="begin"/>
            </w:r>
            <w:r w:rsidR="00A03BAF">
              <w:rPr>
                <w:noProof/>
                <w:webHidden/>
              </w:rPr>
              <w:instrText xml:space="preserve"> PAGEREF _Toc148908954 \h </w:instrText>
            </w:r>
            <w:r w:rsidR="00A03BAF">
              <w:rPr>
                <w:noProof/>
                <w:webHidden/>
              </w:rPr>
            </w:r>
            <w:r w:rsidR="00A03BAF">
              <w:rPr>
                <w:noProof/>
                <w:webHidden/>
              </w:rPr>
              <w:fldChar w:fldCharType="separate"/>
            </w:r>
            <w:r w:rsidR="00A03BAF">
              <w:rPr>
                <w:noProof/>
                <w:webHidden/>
              </w:rPr>
              <w:t>35</w:t>
            </w:r>
            <w:r w:rsidR="00A03BAF">
              <w:rPr>
                <w:noProof/>
                <w:webHidden/>
              </w:rPr>
              <w:fldChar w:fldCharType="end"/>
            </w:r>
          </w:hyperlink>
        </w:p>
        <w:p w14:paraId="1408ADE4" w14:textId="50B14B3C"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55" w:history="1">
            <w:r w:rsidR="00A03BAF" w:rsidRPr="00E53F4F">
              <w:rPr>
                <w:rStyle w:val="Hyperlink"/>
                <w:noProof/>
                <w:lang w:val="en-US"/>
              </w:rPr>
              <w:t>3.3.2.3) Region 3 (Sunnyside)</w:t>
            </w:r>
            <w:r w:rsidR="00A03BAF">
              <w:rPr>
                <w:noProof/>
                <w:webHidden/>
              </w:rPr>
              <w:tab/>
            </w:r>
            <w:r w:rsidR="00A03BAF">
              <w:rPr>
                <w:noProof/>
                <w:webHidden/>
              </w:rPr>
              <w:fldChar w:fldCharType="begin"/>
            </w:r>
            <w:r w:rsidR="00A03BAF">
              <w:rPr>
                <w:noProof/>
                <w:webHidden/>
              </w:rPr>
              <w:instrText xml:space="preserve"> PAGEREF _Toc148908955 \h </w:instrText>
            </w:r>
            <w:r w:rsidR="00A03BAF">
              <w:rPr>
                <w:noProof/>
                <w:webHidden/>
              </w:rPr>
            </w:r>
            <w:r w:rsidR="00A03BAF">
              <w:rPr>
                <w:noProof/>
                <w:webHidden/>
              </w:rPr>
              <w:fldChar w:fldCharType="separate"/>
            </w:r>
            <w:r w:rsidR="00A03BAF">
              <w:rPr>
                <w:noProof/>
                <w:webHidden/>
              </w:rPr>
              <w:t>36</w:t>
            </w:r>
            <w:r w:rsidR="00A03BAF">
              <w:rPr>
                <w:noProof/>
                <w:webHidden/>
              </w:rPr>
              <w:fldChar w:fldCharType="end"/>
            </w:r>
          </w:hyperlink>
        </w:p>
        <w:p w14:paraId="2C03B9A1" w14:textId="5D10A212"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56" w:history="1">
            <w:r w:rsidR="00A03BAF" w:rsidRPr="00E53F4F">
              <w:rPr>
                <w:rStyle w:val="Hyperlink"/>
                <w:noProof/>
                <w:lang w:val="en-US"/>
              </w:rPr>
              <w:t>3.3.3) Employed status</w:t>
            </w:r>
            <w:r w:rsidR="00A03BAF">
              <w:rPr>
                <w:noProof/>
                <w:webHidden/>
              </w:rPr>
              <w:tab/>
            </w:r>
            <w:r w:rsidR="00A03BAF">
              <w:rPr>
                <w:noProof/>
                <w:webHidden/>
              </w:rPr>
              <w:fldChar w:fldCharType="begin"/>
            </w:r>
            <w:r w:rsidR="00A03BAF">
              <w:rPr>
                <w:noProof/>
                <w:webHidden/>
              </w:rPr>
              <w:instrText xml:space="preserve"> PAGEREF _Toc148908956 \h </w:instrText>
            </w:r>
            <w:r w:rsidR="00A03BAF">
              <w:rPr>
                <w:noProof/>
                <w:webHidden/>
              </w:rPr>
            </w:r>
            <w:r w:rsidR="00A03BAF">
              <w:rPr>
                <w:noProof/>
                <w:webHidden/>
              </w:rPr>
              <w:fldChar w:fldCharType="separate"/>
            </w:r>
            <w:r w:rsidR="00A03BAF">
              <w:rPr>
                <w:noProof/>
                <w:webHidden/>
              </w:rPr>
              <w:t>36</w:t>
            </w:r>
            <w:r w:rsidR="00A03BAF">
              <w:rPr>
                <w:noProof/>
                <w:webHidden/>
              </w:rPr>
              <w:fldChar w:fldCharType="end"/>
            </w:r>
          </w:hyperlink>
        </w:p>
        <w:p w14:paraId="25F51900" w14:textId="1AAF2351"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57" w:history="1">
            <w:r w:rsidR="00A03BAF" w:rsidRPr="00E53F4F">
              <w:rPr>
                <w:rStyle w:val="Hyperlink"/>
                <w:noProof/>
                <w:lang w:val="en-US"/>
              </w:rPr>
              <w:t>3.3.3.1) South Africa</w:t>
            </w:r>
            <w:r w:rsidR="00A03BAF">
              <w:rPr>
                <w:noProof/>
                <w:webHidden/>
              </w:rPr>
              <w:tab/>
            </w:r>
            <w:r w:rsidR="00A03BAF">
              <w:rPr>
                <w:noProof/>
                <w:webHidden/>
              </w:rPr>
              <w:fldChar w:fldCharType="begin"/>
            </w:r>
            <w:r w:rsidR="00A03BAF">
              <w:rPr>
                <w:noProof/>
                <w:webHidden/>
              </w:rPr>
              <w:instrText xml:space="preserve"> PAGEREF _Toc148908957 \h </w:instrText>
            </w:r>
            <w:r w:rsidR="00A03BAF">
              <w:rPr>
                <w:noProof/>
                <w:webHidden/>
              </w:rPr>
            </w:r>
            <w:r w:rsidR="00A03BAF">
              <w:rPr>
                <w:noProof/>
                <w:webHidden/>
              </w:rPr>
              <w:fldChar w:fldCharType="separate"/>
            </w:r>
            <w:r w:rsidR="00A03BAF">
              <w:rPr>
                <w:noProof/>
                <w:webHidden/>
              </w:rPr>
              <w:t>37</w:t>
            </w:r>
            <w:r w:rsidR="00A03BAF">
              <w:rPr>
                <w:noProof/>
                <w:webHidden/>
              </w:rPr>
              <w:fldChar w:fldCharType="end"/>
            </w:r>
          </w:hyperlink>
        </w:p>
        <w:p w14:paraId="46CCE1BA" w14:textId="17508B81"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58" w:history="1">
            <w:r w:rsidR="00A03BAF" w:rsidRPr="00E53F4F">
              <w:rPr>
                <w:rStyle w:val="Hyperlink"/>
                <w:noProof/>
                <w:lang w:val="en-US"/>
              </w:rPr>
              <w:t>3.3.3.2) Region 3 (Sunnyside)</w:t>
            </w:r>
            <w:r w:rsidR="00A03BAF">
              <w:rPr>
                <w:noProof/>
                <w:webHidden/>
              </w:rPr>
              <w:tab/>
            </w:r>
            <w:r w:rsidR="00A03BAF">
              <w:rPr>
                <w:noProof/>
                <w:webHidden/>
              </w:rPr>
              <w:fldChar w:fldCharType="begin"/>
            </w:r>
            <w:r w:rsidR="00A03BAF">
              <w:rPr>
                <w:noProof/>
                <w:webHidden/>
              </w:rPr>
              <w:instrText xml:space="preserve"> PAGEREF _Toc148908958 \h </w:instrText>
            </w:r>
            <w:r w:rsidR="00A03BAF">
              <w:rPr>
                <w:noProof/>
                <w:webHidden/>
              </w:rPr>
            </w:r>
            <w:r w:rsidR="00A03BAF">
              <w:rPr>
                <w:noProof/>
                <w:webHidden/>
              </w:rPr>
              <w:fldChar w:fldCharType="separate"/>
            </w:r>
            <w:r w:rsidR="00A03BAF">
              <w:rPr>
                <w:noProof/>
                <w:webHidden/>
              </w:rPr>
              <w:t>38</w:t>
            </w:r>
            <w:r w:rsidR="00A03BAF">
              <w:rPr>
                <w:noProof/>
                <w:webHidden/>
              </w:rPr>
              <w:fldChar w:fldCharType="end"/>
            </w:r>
          </w:hyperlink>
        </w:p>
        <w:p w14:paraId="3CFC7669" w14:textId="5641CCB2"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59" w:history="1">
            <w:r w:rsidR="00A03BAF" w:rsidRPr="00E53F4F">
              <w:rPr>
                <w:rStyle w:val="Hyperlink"/>
                <w:noProof/>
                <w:lang w:val="en-US"/>
              </w:rPr>
              <w:t>3.3.4) Housing + Services</w:t>
            </w:r>
            <w:r w:rsidR="00A03BAF">
              <w:rPr>
                <w:noProof/>
                <w:webHidden/>
              </w:rPr>
              <w:tab/>
            </w:r>
            <w:r w:rsidR="00A03BAF">
              <w:rPr>
                <w:noProof/>
                <w:webHidden/>
              </w:rPr>
              <w:fldChar w:fldCharType="begin"/>
            </w:r>
            <w:r w:rsidR="00A03BAF">
              <w:rPr>
                <w:noProof/>
                <w:webHidden/>
              </w:rPr>
              <w:instrText xml:space="preserve"> PAGEREF _Toc148908959 \h </w:instrText>
            </w:r>
            <w:r w:rsidR="00A03BAF">
              <w:rPr>
                <w:noProof/>
                <w:webHidden/>
              </w:rPr>
            </w:r>
            <w:r w:rsidR="00A03BAF">
              <w:rPr>
                <w:noProof/>
                <w:webHidden/>
              </w:rPr>
              <w:fldChar w:fldCharType="separate"/>
            </w:r>
            <w:r w:rsidR="00A03BAF">
              <w:rPr>
                <w:noProof/>
                <w:webHidden/>
              </w:rPr>
              <w:t>38</w:t>
            </w:r>
            <w:r w:rsidR="00A03BAF">
              <w:rPr>
                <w:noProof/>
                <w:webHidden/>
              </w:rPr>
              <w:fldChar w:fldCharType="end"/>
            </w:r>
          </w:hyperlink>
        </w:p>
        <w:p w14:paraId="3C576BD1" w14:textId="20F4E6EF"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60" w:history="1">
            <w:r w:rsidR="00A03BAF" w:rsidRPr="00E53F4F">
              <w:rPr>
                <w:rStyle w:val="Hyperlink"/>
                <w:noProof/>
                <w:lang w:val="en-US"/>
              </w:rPr>
              <w:t>3.3.4.1) Region 3 (Sunnyside)</w:t>
            </w:r>
            <w:r w:rsidR="00A03BAF">
              <w:rPr>
                <w:noProof/>
                <w:webHidden/>
              </w:rPr>
              <w:tab/>
            </w:r>
            <w:r w:rsidR="00A03BAF">
              <w:rPr>
                <w:noProof/>
                <w:webHidden/>
              </w:rPr>
              <w:fldChar w:fldCharType="begin"/>
            </w:r>
            <w:r w:rsidR="00A03BAF">
              <w:rPr>
                <w:noProof/>
                <w:webHidden/>
              </w:rPr>
              <w:instrText xml:space="preserve"> PAGEREF _Toc148908960 \h </w:instrText>
            </w:r>
            <w:r w:rsidR="00A03BAF">
              <w:rPr>
                <w:noProof/>
                <w:webHidden/>
              </w:rPr>
            </w:r>
            <w:r w:rsidR="00A03BAF">
              <w:rPr>
                <w:noProof/>
                <w:webHidden/>
              </w:rPr>
              <w:fldChar w:fldCharType="separate"/>
            </w:r>
            <w:r w:rsidR="00A03BAF">
              <w:rPr>
                <w:noProof/>
                <w:webHidden/>
              </w:rPr>
              <w:t>38</w:t>
            </w:r>
            <w:r w:rsidR="00A03BAF">
              <w:rPr>
                <w:noProof/>
                <w:webHidden/>
              </w:rPr>
              <w:fldChar w:fldCharType="end"/>
            </w:r>
          </w:hyperlink>
        </w:p>
        <w:p w14:paraId="00D00A52" w14:textId="647B7C1F"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61" w:history="1">
            <w:r w:rsidR="00A03BAF" w:rsidRPr="00E53F4F">
              <w:rPr>
                <w:rStyle w:val="Hyperlink"/>
                <w:noProof/>
                <w:lang w:val="en-US"/>
              </w:rPr>
              <w:t>3.4) Spatial analysis</w:t>
            </w:r>
            <w:r w:rsidR="00A03BAF">
              <w:rPr>
                <w:noProof/>
                <w:webHidden/>
              </w:rPr>
              <w:tab/>
            </w:r>
            <w:r w:rsidR="00A03BAF">
              <w:rPr>
                <w:noProof/>
                <w:webHidden/>
              </w:rPr>
              <w:fldChar w:fldCharType="begin"/>
            </w:r>
            <w:r w:rsidR="00A03BAF">
              <w:rPr>
                <w:noProof/>
                <w:webHidden/>
              </w:rPr>
              <w:instrText xml:space="preserve"> PAGEREF _Toc148908961 \h </w:instrText>
            </w:r>
            <w:r w:rsidR="00A03BAF">
              <w:rPr>
                <w:noProof/>
                <w:webHidden/>
              </w:rPr>
            </w:r>
            <w:r w:rsidR="00A03BAF">
              <w:rPr>
                <w:noProof/>
                <w:webHidden/>
              </w:rPr>
              <w:fldChar w:fldCharType="separate"/>
            </w:r>
            <w:r w:rsidR="00A03BAF">
              <w:rPr>
                <w:noProof/>
                <w:webHidden/>
              </w:rPr>
              <w:t>39</w:t>
            </w:r>
            <w:r w:rsidR="00A03BAF">
              <w:rPr>
                <w:noProof/>
                <w:webHidden/>
              </w:rPr>
              <w:fldChar w:fldCharType="end"/>
            </w:r>
          </w:hyperlink>
        </w:p>
        <w:p w14:paraId="0310535D" w14:textId="78AC03B1"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70" w:history="1">
            <w:r w:rsidR="00A03BAF" w:rsidRPr="00E53F4F">
              <w:rPr>
                <w:rStyle w:val="Hyperlink"/>
                <w:noProof/>
                <w:lang w:val="en-US"/>
              </w:rPr>
              <w:t>3.5) Conclusion</w:t>
            </w:r>
            <w:r w:rsidR="00A03BAF">
              <w:rPr>
                <w:noProof/>
                <w:webHidden/>
              </w:rPr>
              <w:tab/>
            </w:r>
            <w:r w:rsidR="00A03BAF">
              <w:rPr>
                <w:noProof/>
                <w:webHidden/>
              </w:rPr>
              <w:fldChar w:fldCharType="begin"/>
            </w:r>
            <w:r w:rsidR="00A03BAF">
              <w:rPr>
                <w:noProof/>
                <w:webHidden/>
              </w:rPr>
              <w:instrText xml:space="preserve"> PAGEREF _Toc148908970 \h </w:instrText>
            </w:r>
            <w:r w:rsidR="00A03BAF">
              <w:rPr>
                <w:noProof/>
                <w:webHidden/>
              </w:rPr>
            </w:r>
            <w:r w:rsidR="00A03BAF">
              <w:rPr>
                <w:noProof/>
                <w:webHidden/>
              </w:rPr>
              <w:fldChar w:fldCharType="separate"/>
            </w:r>
            <w:r w:rsidR="00A03BAF">
              <w:rPr>
                <w:noProof/>
                <w:webHidden/>
              </w:rPr>
              <w:t>52</w:t>
            </w:r>
            <w:r w:rsidR="00A03BAF">
              <w:rPr>
                <w:noProof/>
                <w:webHidden/>
              </w:rPr>
              <w:fldChar w:fldCharType="end"/>
            </w:r>
          </w:hyperlink>
        </w:p>
        <w:p w14:paraId="245ADBCC" w14:textId="17E9BF39" w:rsidR="00A03BAF" w:rsidRDefault="00F97785">
          <w:pPr>
            <w:pStyle w:val="TOC1"/>
            <w:rPr>
              <w:rFonts w:asciiTheme="minorHAnsi" w:eastAsiaTheme="minorEastAsia" w:hAnsiTheme="minorHAnsi" w:cstheme="minorBidi"/>
              <w:noProof/>
              <w:kern w:val="2"/>
              <w:sz w:val="22"/>
              <w:szCs w:val="22"/>
              <w:lang w:eastAsia="en-ZA"/>
              <w14:ligatures w14:val="standardContextual"/>
            </w:rPr>
          </w:pPr>
          <w:hyperlink w:anchor="_Toc148908971" w:history="1">
            <w:r w:rsidR="00A03BAF" w:rsidRPr="00E53F4F">
              <w:rPr>
                <w:rStyle w:val="Hyperlink"/>
                <w:rFonts w:eastAsia="Times New Roman"/>
                <w:b/>
                <w:bCs/>
                <w:noProof/>
                <w:lang w:val="en-US"/>
              </w:rPr>
              <w:t>Chapter 4</w:t>
            </w:r>
            <w:r w:rsidR="00A03BAF">
              <w:rPr>
                <w:noProof/>
                <w:webHidden/>
              </w:rPr>
              <w:tab/>
            </w:r>
            <w:r w:rsidR="00A03BAF">
              <w:rPr>
                <w:noProof/>
                <w:webHidden/>
              </w:rPr>
              <w:fldChar w:fldCharType="begin"/>
            </w:r>
            <w:r w:rsidR="00A03BAF">
              <w:rPr>
                <w:noProof/>
                <w:webHidden/>
              </w:rPr>
              <w:instrText xml:space="preserve"> PAGEREF _Toc148908971 \h </w:instrText>
            </w:r>
            <w:r w:rsidR="00A03BAF">
              <w:rPr>
                <w:noProof/>
                <w:webHidden/>
              </w:rPr>
            </w:r>
            <w:r w:rsidR="00A03BAF">
              <w:rPr>
                <w:noProof/>
                <w:webHidden/>
              </w:rPr>
              <w:fldChar w:fldCharType="separate"/>
            </w:r>
            <w:r w:rsidR="00A03BAF">
              <w:rPr>
                <w:noProof/>
                <w:webHidden/>
              </w:rPr>
              <w:t>52</w:t>
            </w:r>
            <w:r w:rsidR="00A03BAF">
              <w:rPr>
                <w:noProof/>
                <w:webHidden/>
              </w:rPr>
              <w:fldChar w:fldCharType="end"/>
            </w:r>
          </w:hyperlink>
        </w:p>
        <w:p w14:paraId="4CAEDFC0" w14:textId="3580D848" w:rsidR="00A03BAF" w:rsidRDefault="00F97785">
          <w:pPr>
            <w:pStyle w:val="TOC1"/>
            <w:rPr>
              <w:rFonts w:asciiTheme="minorHAnsi" w:eastAsiaTheme="minorEastAsia" w:hAnsiTheme="minorHAnsi" w:cstheme="minorBidi"/>
              <w:noProof/>
              <w:kern w:val="2"/>
              <w:sz w:val="22"/>
              <w:szCs w:val="22"/>
              <w:lang w:eastAsia="en-ZA"/>
              <w14:ligatures w14:val="standardContextual"/>
            </w:rPr>
          </w:pPr>
          <w:hyperlink w:anchor="_Toc148908972" w:history="1">
            <w:r w:rsidR="00A03BAF" w:rsidRPr="00E53F4F">
              <w:rPr>
                <w:rStyle w:val="Hyperlink"/>
                <w:rFonts w:eastAsia="Times New Roman"/>
                <w:noProof/>
                <w:lang w:val="en-US"/>
              </w:rPr>
              <w:t>Proposals based on Analysis</w:t>
            </w:r>
            <w:r w:rsidR="00A03BAF">
              <w:rPr>
                <w:noProof/>
                <w:webHidden/>
              </w:rPr>
              <w:tab/>
            </w:r>
            <w:r w:rsidR="00A03BAF">
              <w:rPr>
                <w:noProof/>
                <w:webHidden/>
              </w:rPr>
              <w:fldChar w:fldCharType="begin"/>
            </w:r>
            <w:r w:rsidR="00A03BAF">
              <w:rPr>
                <w:noProof/>
                <w:webHidden/>
              </w:rPr>
              <w:instrText xml:space="preserve"> PAGEREF _Toc148908972 \h </w:instrText>
            </w:r>
            <w:r w:rsidR="00A03BAF">
              <w:rPr>
                <w:noProof/>
                <w:webHidden/>
              </w:rPr>
            </w:r>
            <w:r w:rsidR="00A03BAF">
              <w:rPr>
                <w:noProof/>
                <w:webHidden/>
              </w:rPr>
              <w:fldChar w:fldCharType="separate"/>
            </w:r>
            <w:r w:rsidR="00A03BAF">
              <w:rPr>
                <w:noProof/>
                <w:webHidden/>
              </w:rPr>
              <w:t>52</w:t>
            </w:r>
            <w:r w:rsidR="00A03BAF">
              <w:rPr>
                <w:noProof/>
                <w:webHidden/>
              </w:rPr>
              <w:fldChar w:fldCharType="end"/>
            </w:r>
          </w:hyperlink>
        </w:p>
        <w:p w14:paraId="6BCAB3E5" w14:textId="49BA33DD"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73" w:history="1">
            <w:r w:rsidR="00A03BAF" w:rsidRPr="00E53F4F">
              <w:rPr>
                <w:rStyle w:val="Hyperlink"/>
                <w:noProof/>
                <w:lang w:val="en-US"/>
              </w:rPr>
              <w:t>4.1) Key findings</w:t>
            </w:r>
            <w:r w:rsidR="00A03BAF">
              <w:rPr>
                <w:noProof/>
                <w:webHidden/>
              </w:rPr>
              <w:tab/>
            </w:r>
            <w:r w:rsidR="00A03BAF">
              <w:rPr>
                <w:noProof/>
                <w:webHidden/>
              </w:rPr>
              <w:fldChar w:fldCharType="begin"/>
            </w:r>
            <w:r w:rsidR="00A03BAF">
              <w:rPr>
                <w:noProof/>
                <w:webHidden/>
              </w:rPr>
              <w:instrText xml:space="preserve"> PAGEREF _Toc148908973 \h </w:instrText>
            </w:r>
            <w:r w:rsidR="00A03BAF">
              <w:rPr>
                <w:noProof/>
                <w:webHidden/>
              </w:rPr>
            </w:r>
            <w:r w:rsidR="00A03BAF">
              <w:rPr>
                <w:noProof/>
                <w:webHidden/>
              </w:rPr>
              <w:fldChar w:fldCharType="separate"/>
            </w:r>
            <w:r w:rsidR="00A03BAF">
              <w:rPr>
                <w:noProof/>
                <w:webHidden/>
              </w:rPr>
              <w:t>52</w:t>
            </w:r>
            <w:r w:rsidR="00A03BAF">
              <w:rPr>
                <w:noProof/>
                <w:webHidden/>
              </w:rPr>
              <w:fldChar w:fldCharType="end"/>
            </w:r>
          </w:hyperlink>
        </w:p>
        <w:p w14:paraId="5A644EA7" w14:textId="6A2F7BDA"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74" w:history="1">
            <w:r w:rsidR="00A03BAF" w:rsidRPr="00E53F4F">
              <w:rPr>
                <w:rStyle w:val="Hyperlink"/>
                <w:noProof/>
                <w:lang w:val="en-US"/>
              </w:rPr>
              <w:t>4.2) Proposals</w:t>
            </w:r>
            <w:r w:rsidR="00A03BAF">
              <w:rPr>
                <w:noProof/>
                <w:webHidden/>
              </w:rPr>
              <w:tab/>
            </w:r>
            <w:r w:rsidR="00A03BAF">
              <w:rPr>
                <w:noProof/>
                <w:webHidden/>
              </w:rPr>
              <w:fldChar w:fldCharType="begin"/>
            </w:r>
            <w:r w:rsidR="00A03BAF">
              <w:rPr>
                <w:noProof/>
                <w:webHidden/>
              </w:rPr>
              <w:instrText xml:space="preserve"> PAGEREF _Toc148908974 \h </w:instrText>
            </w:r>
            <w:r w:rsidR="00A03BAF">
              <w:rPr>
                <w:noProof/>
                <w:webHidden/>
              </w:rPr>
            </w:r>
            <w:r w:rsidR="00A03BAF">
              <w:rPr>
                <w:noProof/>
                <w:webHidden/>
              </w:rPr>
              <w:fldChar w:fldCharType="separate"/>
            </w:r>
            <w:r w:rsidR="00A03BAF">
              <w:rPr>
                <w:noProof/>
                <w:webHidden/>
              </w:rPr>
              <w:t>53</w:t>
            </w:r>
            <w:r w:rsidR="00A03BAF">
              <w:rPr>
                <w:noProof/>
                <w:webHidden/>
              </w:rPr>
              <w:fldChar w:fldCharType="end"/>
            </w:r>
          </w:hyperlink>
        </w:p>
        <w:p w14:paraId="552A3D40" w14:textId="2225FA36"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75" w:history="1">
            <w:r w:rsidR="00A03BAF" w:rsidRPr="00E53F4F">
              <w:rPr>
                <w:rStyle w:val="Hyperlink"/>
                <w:noProof/>
                <w:lang w:val="en-US"/>
              </w:rPr>
              <w:t>4.2.1) Safety and security of the students</w:t>
            </w:r>
            <w:r w:rsidR="00A03BAF">
              <w:rPr>
                <w:noProof/>
                <w:webHidden/>
              </w:rPr>
              <w:tab/>
            </w:r>
            <w:r w:rsidR="00A03BAF">
              <w:rPr>
                <w:noProof/>
                <w:webHidden/>
              </w:rPr>
              <w:fldChar w:fldCharType="begin"/>
            </w:r>
            <w:r w:rsidR="00A03BAF">
              <w:rPr>
                <w:noProof/>
                <w:webHidden/>
              </w:rPr>
              <w:instrText xml:space="preserve"> PAGEREF _Toc148908975 \h </w:instrText>
            </w:r>
            <w:r w:rsidR="00A03BAF">
              <w:rPr>
                <w:noProof/>
                <w:webHidden/>
              </w:rPr>
            </w:r>
            <w:r w:rsidR="00A03BAF">
              <w:rPr>
                <w:noProof/>
                <w:webHidden/>
              </w:rPr>
              <w:fldChar w:fldCharType="separate"/>
            </w:r>
            <w:r w:rsidR="00A03BAF">
              <w:rPr>
                <w:noProof/>
                <w:webHidden/>
              </w:rPr>
              <w:t>53</w:t>
            </w:r>
            <w:r w:rsidR="00A03BAF">
              <w:rPr>
                <w:noProof/>
                <w:webHidden/>
              </w:rPr>
              <w:fldChar w:fldCharType="end"/>
            </w:r>
          </w:hyperlink>
        </w:p>
        <w:p w14:paraId="507C9F42" w14:textId="2A836BD1"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76" w:history="1">
            <w:r w:rsidR="00A03BAF" w:rsidRPr="00E53F4F">
              <w:rPr>
                <w:rStyle w:val="Hyperlink"/>
                <w:noProof/>
                <w:lang w:val="en-US"/>
              </w:rPr>
              <w:t>4.2.2) Upgrading of existing community spaces and parks</w:t>
            </w:r>
            <w:r w:rsidR="00A03BAF">
              <w:rPr>
                <w:noProof/>
                <w:webHidden/>
              </w:rPr>
              <w:tab/>
            </w:r>
            <w:r w:rsidR="00A03BAF">
              <w:rPr>
                <w:noProof/>
                <w:webHidden/>
              </w:rPr>
              <w:fldChar w:fldCharType="begin"/>
            </w:r>
            <w:r w:rsidR="00A03BAF">
              <w:rPr>
                <w:noProof/>
                <w:webHidden/>
              </w:rPr>
              <w:instrText xml:space="preserve"> PAGEREF _Toc148908976 \h </w:instrText>
            </w:r>
            <w:r w:rsidR="00A03BAF">
              <w:rPr>
                <w:noProof/>
                <w:webHidden/>
              </w:rPr>
            </w:r>
            <w:r w:rsidR="00A03BAF">
              <w:rPr>
                <w:noProof/>
                <w:webHidden/>
              </w:rPr>
              <w:fldChar w:fldCharType="separate"/>
            </w:r>
            <w:r w:rsidR="00A03BAF">
              <w:rPr>
                <w:noProof/>
                <w:webHidden/>
              </w:rPr>
              <w:t>55</w:t>
            </w:r>
            <w:r w:rsidR="00A03BAF">
              <w:rPr>
                <w:noProof/>
                <w:webHidden/>
              </w:rPr>
              <w:fldChar w:fldCharType="end"/>
            </w:r>
          </w:hyperlink>
        </w:p>
        <w:p w14:paraId="57F68D1A" w14:textId="4909DB2F" w:rsidR="00A03BAF" w:rsidRDefault="00F97785">
          <w:pPr>
            <w:pStyle w:val="TOC3"/>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77" w:history="1">
            <w:r w:rsidR="00A03BAF" w:rsidRPr="00E53F4F">
              <w:rPr>
                <w:rStyle w:val="Hyperlink"/>
                <w:noProof/>
                <w:lang w:val="en-US"/>
              </w:rPr>
              <w:t>4.2.3) Modernization and renovation of the proposed student accommodation</w:t>
            </w:r>
            <w:r w:rsidR="00A03BAF">
              <w:rPr>
                <w:noProof/>
                <w:webHidden/>
              </w:rPr>
              <w:tab/>
            </w:r>
            <w:r w:rsidR="00A03BAF">
              <w:rPr>
                <w:noProof/>
                <w:webHidden/>
              </w:rPr>
              <w:fldChar w:fldCharType="begin"/>
            </w:r>
            <w:r w:rsidR="00A03BAF">
              <w:rPr>
                <w:noProof/>
                <w:webHidden/>
              </w:rPr>
              <w:instrText xml:space="preserve"> PAGEREF _Toc148908977 \h </w:instrText>
            </w:r>
            <w:r w:rsidR="00A03BAF">
              <w:rPr>
                <w:noProof/>
                <w:webHidden/>
              </w:rPr>
            </w:r>
            <w:r w:rsidR="00A03BAF">
              <w:rPr>
                <w:noProof/>
                <w:webHidden/>
              </w:rPr>
              <w:fldChar w:fldCharType="separate"/>
            </w:r>
            <w:r w:rsidR="00A03BAF">
              <w:rPr>
                <w:noProof/>
                <w:webHidden/>
              </w:rPr>
              <w:t>57</w:t>
            </w:r>
            <w:r w:rsidR="00A03BAF">
              <w:rPr>
                <w:noProof/>
                <w:webHidden/>
              </w:rPr>
              <w:fldChar w:fldCharType="end"/>
            </w:r>
          </w:hyperlink>
        </w:p>
        <w:p w14:paraId="28900E64" w14:textId="369FBCAA"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78" w:history="1">
            <w:r w:rsidR="00A03BAF" w:rsidRPr="00E53F4F">
              <w:rPr>
                <w:rStyle w:val="Hyperlink"/>
                <w:noProof/>
                <w:lang w:val="en-US"/>
              </w:rPr>
              <w:t>Conclusion</w:t>
            </w:r>
            <w:r w:rsidR="00A03BAF">
              <w:rPr>
                <w:noProof/>
                <w:webHidden/>
              </w:rPr>
              <w:tab/>
            </w:r>
            <w:r w:rsidR="00A03BAF">
              <w:rPr>
                <w:noProof/>
                <w:webHidden/>
              </w:rPr>
              <w:fldChar w:fldCharType="begin"/>
            </w:r>
            <w:r w:rsidR="00A03BAF">
              <w:rPr>
                <w:noProof/>
                <w:webHidden/>
              </w:rPr>
              <w:instrText xml:space="preserve"> PAGEREF _Toc148908978 \h </w:instrText>
            </w:r>
            <w:r w:rsidR="00A03BAF">
              <w:rPr>
                <w:noProof/>
                <w:webHidden/>
              </w:rPr>
            </w:r>
            <w:r w:rsidR="00A03BAF">
              <w:rPr>
                <w:noProof/>
                <w:webHidden/>
              </w:rPr>
              <w:fldChar w:fldCharType="separate"/>
            </w:r>
            <w:r w:rsidR="00A03BAF">
              <w:rPr>
                <w:noProof/>
                <w:webHidden/>
              </w:rPr>
              <w:t>59</w:t>
            </w:r>
            <w:r w:rsidR="00A03BAF">
              <w:rPr>
                <w:noProof/>
                <w:webHidden/>
              </w:rPr>
              <w:fldChar w:fldCharType="end"/>
            </w:r>
          </w:hyperlink>
        </w:p>
        <w:p w14:paraId="3984D40A" w14:textId="0BA5CB43" w:rsidR="00A03BAF" w:rsidRDefault="00F97785">
          <w:pPr>
            <w:pStyle w:val="TOC2"/>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79" w:history="1">
            <w:r w:rsidR="00A03BAF" w:rsidRPr="00E53F4F">
              <w:rPr>
                <w:rStyle w:val="Hyperlink"/>
                <w:noProof/>
              </w:rPr>
              <w:t>References</w:t>
            </w:r>
            <w:r w:rsidR="00A03BAF">
              <w:rPr>
                <w:noProof/>
                <w:webHidden/>
              </w:rPr>
              <w:tab/>
            </w:r>
            <w:r w:rsidR="00A03BAF">
              <w:rPr>
                <w:noProof/>
                <w:webHidden/>
              </w:rPr>
              <w:fldChar w:fldCharType="begin"/>
            </w:r>
            <w:r w:rsidR="00A03BAF">
              <w:rPr>
                <w:noProof/>
                <w:webHidden/>
              </w:rPr>
              <w:instrText xml:space="preserve"> PAGEREF _Toc148908979 \h </w:instrText>
            </w:r>
            <w:r w:rsidR="00A03BAF">
              <w:rPr>
                <w:noProof/>
                <w:webHidden/>
              </w:rPr>
            </w:r>
            <w:r w:rsidR="00A03BAF">
              <w:rPr>
                <w:noProof/>
                <w:webHidden/>
              </w:rPr>
              <w:fldChar w:fldCharType="separate"/>
            </w:r>
            <w:r w:rsidR="00A03BAF">
              <w:rPr>
                <w:noProof/>
                <w:webHidden/>
              </w:rPr>
              <w:t>60</w:t>
            </w:r>
            <w:r w:rsidR="00A03BAF">
              <w:rPr>
                <w:noProof/>
                <w:webHidden/>
              </w:rPr>
              <w:fldChar w:fldCharType="end"/>
            </w:r>
          </w:hyperlink>
        </w:p>
        <w:p w14:paraId="1D7B77D2" w14:textId="37C768F0" w:rsidR="00B17744" w:rsidRPr="00867BDC" w:rsidRDefault="00424F05" w:rsidP="00867BDC">
          <w:r w:rsidRPr="00867BDC">
            <w:rPr>
              <w:b/>
              <w:bCs/>
              <w:noProof/>
              <w:sz w:val="22"/>
              <w:szCs w:val="22"/>
            </w:rPr>
            <w:fldChar w:fldCharType="end"/>
          </w:r>
        </w:p>
      </w:sdtContent>
    </w:sdt>
    <w:p w14:paraId="22A1CDFE" w14:textId="77777777" w:rsidR="00B17744" w:rsidRDefault="00B17744" w:rsidP="00651626">
      <w:pPr>
        <w:jc w:val="center"/>
        <w:rPr>
          <w:rFonts w:eastAsia="Calibri"/>
          <w:b/>
          <w:bCs/>
          <w:sz w:val="32"/>
          <w:szCs w:val="32"/>
          <w:lang w:val="en-US"/>
        </w:rPr>
      </w:pPr>
    </w:p>
    <w:p w14:paraId="2739E93A" w14:textId="24B08317" w:rsidR="00651626" w:rsidRPr="00B17744" w:rsidRDefault="00651626" w:rsidP="00651626">
      <w:pPr>
        <w:jc w:val="center"/>
        <w:rPr>
          <w:rFonts w:eastAsia="Calibri"/>
          <w:b/>
          <w:bCs/>
          <w:sz w:val="32"/>
          <w:szCs w:val="32"/>
          <w:lang w:val="en-US"/>
        </w:rPr>
      </w:pPr>
      <w:r w:rsidRPr="00B17744">
        <w:rPr>
          <w:rFonts w:eastAsia="Calibri"/>
          <w:b/>
          <w:bCs/>
          <w:sz w:val="32"/>
          <w:szCs w:val="32"/>
          <w:lang w:val="en-US"/>
        </w:rPr>
        <w:lastRenderedPageBreak/>
        <w:t>Table of Figures</w:t>
      </w:r>
    </w:p>
    <w:p w14:paraId="32991CF7" w14:textId="77777777" w:rsidR="00651626" w:rsidRPr="00B17744" w:rsidRDefault="00651626" w:rsidP="00651626">
      <w:pPr>
        <w:spacing w:after="0"/>
        <w:jc w:val="center"/>
        <w:rPr>
          <w:rFonts w:eastAsia="Calibri"/>
          <w:b/>
          <w:bCs/>
          <w:sz w:val="32"/>
          <w:szCs w:val="32"/>
          <w:lang w:val="en-US"/>
        </w:rPr>
      </w:pPr>
    </w:p>
    <w:p w14:paraId="2C174B15" w14:textId="261FAFF7" w:rsidR="00A03BAF" w:rsidRDefault="00651626">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sidRPr="00B17744">
        <w:rPr>
          <w:rFonts w:eastAsia="Calibri"/>
          <w:szCs w:val="22"/>
          <w:lang w:val="en-US"/>
        </w:rPr>
        <w:fldChar w:fldCharType="begin"/>
      </w:r>
      <w:r w:rsidRPr="00B17744">
        <w:rPr>
          <w:rFonts w:eastAsia="Calibri"/>
          <w:szCs w:val="22"/>
          <w:lang w:val="en-US"/>
        </w:rPr>
        <w:instrText xml:space="preserve"> TOC \h \z \c "Figure" </w:instrText>
      </w:r>
      <w:r w:rsidRPr="00B17744">
        <w:rPr>
          <w:rFonts w:eastAsia="Calibri"/>
          <w:szCs w:val="22"/>
          <w:lang w:val="en-US"/>
        </w:rPr>
        <w:fldChar w:fldCharType="separate"/>
      </w:r>
      <w:hyperlink w:anchor="_Toc148908980" w:history="1">
        <w:r w:rsidR="00A03BAF" w:rsidRPr="00327954">
          <w:rPr>
            <w:rStyle w:val="Hyperlink"/>
            <w:noProof/>
          </w:rPr>
          <w:t>Figure 1: Administrative vector map of City of Tshwane Metropolitan Municipality, Gauteng, South Africa</w:t>
        </w:r>
        <w:r w:rsidR="00A03BAF">
          <w:rPr>
            <w:noProof/>
            <w:webHidden/>
          </w:rPr>
          <w:tab/>
        </w:r>
        <w:r w:rsidR="00A03BAF">
          <w:rPr>
            <w:noProof/>
            <w:webHidden/>
          </w:rPr>
          <w:fldChar w:fldCharType="begin"/>
        </w:r>
        <w:r w:rsidR="00A03BAF">
          <w:rPr>
            <w:noProof/>
            <w:webHidden/>
          </w:rPr>
          <w:instrText xml:space="preserve"> PAGEREF _Toc148908980 \h </w:instrText>
        </w:r>
        <w:r w:rsidR="00A03BAF">
          <w:rPr>
            <w:noProof/>
            <w:webHidden/>
          </w:rPr>
        </w:r>
        <w:r w:rsidR="00A03BAF">
          <w:rPr>
            <w:noProof/>
            <w:webHidden/>
          </w:rPr>
          <w:fldChar w:fldCharType="separate"/>
        </w:r>
        <w:r w:rsidR="00A03BAF">
          <w:rPr>
            <w:noProof/>
            <w:webHidden/>
          </w:rPr>
          <w:t>7</w:t>
        </w:r>
        <w:r w:rsidR="00A03BAF">
          <w:rPr>
            <w:noProof/>
            <w:webHidden/>
          </w:rPr>
          <w:fldChar w:fldCharType="end"/>
        </w:r>
      </w:hyperlink>
    </w:p>
    <w:p w14:paraId="14A839D3" w14:textId="1871EDEC" w:rsidR="00A03BAF" w:rsidRDefault="00F97785">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81" w:history="1">
        <w:r w:rsidR="00A03BAF" w:rsidRPr="00327954">
          <w:rPr>
            <w:rStyle w:val="Hyperlink"/>
            <w:noProof/>
          </w:rPr>
          <w:t>Figure 2: Sunnyside on a map of 1895</w:t>
        </w:r>
        <w:r w:rsidR="00A03BAF">
          <w:rPr>
            <w:noProof/>
            <w:webHidden/>
          </w:rPr>
          <w:tab/>
        </w:r>
        <w:r w:rsidR="00A03BAF">
          <w:rPr>
            <w:noProof/>
            <w:webHidden/>
          </w:rPr>
          <w:fldChar w:fldCharType="begin"/>
        </w:r>
        <w:r w:rsidR="00A03BAF">
          <w:rPr>
            <w:noProof/>
            <w:webHidden/>
          </w:rPr>
          <w:instrText xml:space="preserve"> PAGEREF _Toc148908981 \h </w:instrText>
        </w:r>
        <w:r w:rsidR="00A03BAF">
          <w:rPr>
            <w:noProof/>
            <w:webHidden/>
          </w:rPr>
        </w:r>
        <w:r w:rsidR="00A03BAF">
          <w:rPr>
            <w:noProof/>
            <w:webHidden/>
          </w:rPr>
          <w:fldChar w:fldCharType="separate"/>
        </w:r>
        <w:r w:rsidR="00A03BAF">
          <w:rPr>
            <w:noProof/>
            <w:webHidden/>
          </w:rPr>
          <w:t>8</w:t>
        </w:r>
        <w:r w:rsidR="00A03BAF">
          <w:rPr>
            <w:noProof/>
            <w:webHidden/>
          </w:rPr>
          <w:fldChar w:fldCharType="end"/>
        </w:r>
      </w:hyperlink>
    </w:p>
    <w:p w14:paraId="14BF1B49"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3: A view from across the street</w:t>
      </w:r>
      <w:r>
        <w:rPr>
          <w:noProof/>
          <w:webHidden/>
        </w:rPr>
        <w:tab/>
      </w:r>
    </w:p>
    <w:p w14:paraId="02868BE0"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4: A closer look at the erf, standing in the street</w:t>
      </w:r>
      <w:r>
        <w:rPr>
          <w:noProof/>
          <w:webHidden/>
        </w:rPr>
        <w:tab/>
      </w:r>
    </w:p>
    <w:p w14:paraId="7EB0C75E"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5: A view from the sidewalk right before the property</w:t>
      </w:r>
      <w:r>
        <w:rPr>
          <w:noProof/>
          <w:webHidden/>
        </w:rPr>
        <w:tab/>
      </w:r>
    </w:p>
    <w:p w14:paraId="5EDD6DCA"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6: A view from the erf itself, along with adjacent properties that is in sight</w:t>
      </w:r>
      <w:r>
        <w:rPr>
          <w:noProof/>
          <w:webHidden/>
        </w:rPr>
        <w:tab/>
      </w:r>
    </w:p>
    <w:p w14:paraId="6FC9CCE6"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7: A view of the Loftus View development</w:t>
      </w:r>
      <w:r>
        <w:rPr>
          <w:noProof/>
          <w:webHidden/>
        </w:rPr>
        <w:tab/>
      </w:r>
    </w:p>
    <w:p w14:paraId="2BC690B0" w14:textId="3CDDD059" w:rsidR="00A03BAF" w:rsidRDefault="00F97785">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8987" w:history="1">
        <w:r w:rsidR="00A03BAF" w:rsidRPr="00327954">
          <w:rPr>
            <w:rStyle w:val="Hyperlink"/>
            <w:noProof/>
          </w:rPr>
          <w:t>Figure 8: Highest level of education attained for Region 3</w:t>
        </w:r>
        <w:r w:rsidR="00A03BAF">
          <w:rPr>
            <w:noProof/>
            <w:webHidden/>
          </w:rPr>
          <w:tab/>
        </w:r>
        <w:r w:rsidR="00A03BAF">
          <w:rPr>
            <w:noProof/>
            <w:webHidden/>
          </w:rPr>
          <w:fldChar w:fldCharType="begin"/>
        </w:r>
        <w:r w:rsidR="00A03BAF">
          <w:rPr>
            <w:noProof/>
            <w:webHidden/>
          </w:rPr>
          <w:instrText xml:space="preserve"> PAGEREF _Toc148908987 \h </w:instrText>
        </w:r>
        <w:r w:rsidR="00A03BAF">
          <w:rPr>
            <w:noProof/>
            <w:webHidden/>
          </w:rPr>
        </w:r>
        <w:r w:rsidR="00A03BAF">
          <w:rPr>
            <w:noProof/>
            <w:webHidden/>
          </w:rPr>
          <w:fldChar w:fldCharType="separate"/>
        </w:r>
        <w:r w:rsidR="00A03BAF">
          <w:rPr>
            <w:noProof/>
            <w:webHidden/>
          </w:rPr>
          <w:t>35</w:t>
        </w:r>
        <w:r w:rsidR="00A03BAF">
          <w:rPr>
            <w:noProof/>
            <w:webHidden/>
          </w:rPr>
          <w:fldChar w:fldCharType="end"/>
        </w:r>
      </w:hyperlink>
    </w:p>
    <w:p w14:paraId="7BA97099"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9: Adjoining Owners Map of Erf 487, Sunnyside</w:t>
      </w:r>
      <w:r>
        <w:rPr>
          <w:noProof/>
          <w:webHidden/>
        </w:rPr>
        <w:tab/>
      </w:r>
    </w:p>
    <w:p w14:paraId="2E51946B"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10: Locality Plan of Erf 487, Sunnyside</w:t>
      </w:r>
      <w:r>
        <w:rPr>
          <w:noProof/>
          <w:webHidden/>
        </w:rPr>
        <w:tab/>
      </w:r>
    </w:p>
    <w:p w14:paraId="0AB7AA03"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11: Aerial Locality Plan of Erf 487, Sunnyside</w:t>
      </w:r>
      <w:r>
        <w:rPr>
          <w:noProof/>
          <w:webHidden/>
        </w:rPr>
        <w:tab/>
      </w:r>
    </w:p>
    <w:p w14:paraId="4301E019"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12: MSDF 2021 Map of Erf 487, Sunnyside</w:t>
      </w:r>
      <w:r>
        <w:rPr>
          <w:noProof/>
          <w:webHidden/>
        </w:rPr>
        <w:tab/>
      </w:r>
    </w:p>
    <w:p w14:paraId="39FF02F6"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13: RSDF 2018 Map of Erf 487, Sunnyside</w:t>
      </w:r>
      <w:r>
        <w:rPr>
          <w:noProof/>
          <w:webHidden/>
        </w:rPr>
        <w:tab/>
      </w:r>
    </w:p>
    <w:p w14:paraId="07217615"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14: Road Master Plan for Erf 487, Sunnyside</w:t>
      </w:r>
      <w:r>
        <w:rPr>
          <w:noProof/>
          <w:webHidden/>
        </w:rPr>
        <w:tab/>
      </w:r>
    </w:p>
    <w:p w14:paraId="29BBA785"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15: Stormwater Plan for Erf 487, Sunnyside</w:t>
      </w:r>
      <w:r>
        <w:rPr>
          <w:noProof/>
          <w:webHidden/>
        </w:rPr>
        <w:tab/>
      </w:r>
    </w:p>
    <w:p w14:paraId="1F167362"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16: Sanitation Plan for Erf 487, Sunnyside</w:t>
      </w:r>
      <w:r>
        <w:rPr>
          <w:noProof/>
          <w:webHidden/>
        </w:rPr>
        <w:tab/>
      </w:r>
    </w:p>
    <w:p w14:paraId="3B5536D1"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17: Zoning Map of Erf 487, Sunnyside</w:t>
      </w:r>
      <w:r>
        <w:rPr>
          <w:noProof/>
          <w:webHidden/>
        </w:rPr>
        <w:tab/>
      </w:r>
    </w:p>
    <w:p w14:paraId="4F24BCF4"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18: Google Maps Image of the Proposed Site</w:t>
      </w:r>
      <w:r>
        <w:rPr>
          <w:noProof/>
          <w:webHidden/>
        </w:rPr>
        <w:tab/>
      </w:r>
    </w:p>
    <w:p w14:paraId="4F71ABFD"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19: Google Earth Image of the Proposed Site</w:t>
      </w:r>
      <w:r>
        <w:rPr>
          <w:noProof/>
          <w:webHidden/>
        </w:rPr>
        <w:tab/>
      </w:r>
    </w:p>
    <w:p w14:paraId="56DFF076"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20: Proposal 1 - Safety and security</w:t>
      </w:r>
      <w:r>
        <w:rPr>
          <w:noProof/>
          <w:webHidden/>
        </w:rPr>
        <w:tab/>
      </w:r>
    </w:p>
    <w:p w14:paraId="6818B9C1"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21: Proposal 2 - Upgrading of existing community spaces and parks</w:t>
      </w:r>
      <w:r>
        <w:rPr>
          <w:noProof/>
          <w:webHidden/>
        </w:rPr>
        <w:tab/>
      </w:r>
    </w:p>
    <w:p w14:paraId="179B079E" w14:textId="77777777" w:rsidR="00A03BAF" w:rsidRDefault="00A03BA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Pr>
          <w:noProof/>
        </w:rPr>
        <w:t>Figure 22: Proposal 3 - Modernization &amp; Renovation</w:t>
      </w:r>
      <w:r>
        <w:rPr>
          <w:noProof/>
          <w:webHidden/>
        </w:rPr>
        <w:tab/>
      </w:r>
    </w:p>
    <w:p w14:paraId="03DBB41D" w14:textId="317FFE75" w:rsidR="00651626" w:rsidRPr="00B17744" w:rsidRDefault="00651626" w:rsidP="00B57271">
      <w:pPr>
        <w:rPr>
          <w:rFonts w:eastAsia="Calibri"/>
          <w:szCs w:val="22"/>
          <w:lang w:val="en-US"/>
        </w:rPr>
      </w:pPr>
      <w:r w:rsidRPr="00B17744">
        <w:rPr>
          <w:rFonts w:eastAsia="Calibri"/>
          <w:szCs w:val="22"/>
          <w:lang w:val="en-US"/>
        </w:rPr>
        <w:fldChar w:fldCharType="end"/>
      </w:r>
    </w:p>
    <w:p w14:paraId="0AC9AAA0" w14:textId="77777777" w:rsidR="00FA1673" w:rsidRPr="00B17744" w:rsidRDefault="00FA1673" w:rsidP="00B57271">
      <w:pPr>
        <w:rPr>
          <w:rFonts w:eastAsia="Calibri"/>
          <w:szCs w:val="22"/>
          <w:lang w:val="en-US"/>
        </w:rPr>
      </w:pPr>
    </w:p>
    <w:p w14:paraId="35E30744" w14:textId="77777777" w:rsidR="00FA1673" w:rsidRPr="00B17744" w:rsidRDefault="00FA1673" w:rsidP="00B57271">
      <w:pPr>
        <w:rPr>
          <w:rFonts w:eastAsia="Calibri"/>
          <w:szCs w:val="22"/>
          <w:lang w:val="en-US"/>
        </w:rPr>
      </w:pPr>
    </w:p>
    <w:p w14:paraId="631B1331" w14:textId="75D7A0C7" w:rsidR="00424F05" w:rsidRPr="00B17744" w:rsidRDefault="00FA1673" w:rsidP="00FA1673">
      <w:pPr>
        <w:jc w:val="center"/>
        <w:rPr>
          <w:rFonts w:eastAsia="Calibri"/>
          <w:b/>
          <w:bCs/>
          <w:sz w:val="32"/>
          <w:szCs w:val="32"/>
          <w:lang w:val="en-US"/>
        </w:rPr>
      </w:pPr>
      <w:r w:rsidRPr="00B17744">
        <w:rPr>
          <w:rFonts w:eastAsia="Calibri"/>
          <w:b/>
          <w:bCs/>
          <w:sz w:val="32"/>
          <w:szCs w:val="32"/>
          <w:lang w:val="en-US"/>
        </w:rPr>
        <w:t>List of Tables</w:t>
      </w:r>
    </w:p>
    <w:p w14:paraId="64B21290" w14:textId="77777777" w:rsidR="00FA1673" w:rsidRPr="00B17744" w:rsidRDefault="00FA1673" w:rsidP="00FA1673">
      <w:pPr>
        <w:spacing w:after="0"/>
        <w:jc w:val="center"/>
        <w:rPr>
          <w:rFonts w:eastAsia="Calibri"/>
          <w:b/>
          <w:bCs/>
          <w:sz w:val="32"/>
          <w:szCs w:val="32"/>
          <w:lang w:val="en-US"/>
        </w:rPr>
      </w:pPr>
    </w:p>
    <w:p w14:paraId="0C78D972" w14:textId="0B7643EB" w:rsidR="00A03BAF" w:rsidRPr="00A03BAF" w:rsidRDefault="00FA1673" w:rsidP="00CB43C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r w:rsidRPr="00A03BAF">
        <w:rPr>
          <w:rFonts w:eastAsia="Calibri"/>
          <w:szCs w:val="22"/>
          <w:lang w:val="en-US"/>
        </w:rPr>
        <w:fldChar w:fldCharType="begin"/>
      </w:r>
      <w:r w:rsidRPr="00A03BAF">
        <w:rPr>
          <w:rFonts w:eastAsia="Calibri"/>
          <w:szCs w:val="22"/>
          <w:lang w:val="en-US"/>
        </w:rPr>
        <w:instrText xml:space="preserve"> TOC \h \z \c "Table" </w:instrText>
      </w:r>
      <w:r w:rsidRPr="00A03BAF">
        <w:rPr>
          <w:rFonts w:eastAsia="Calibri"/>
          <w:szCs w:val="22"/>
          <w:lang w:val="en-US"/>
        </w:rPr>
        <w:fldChar w:fldCharType="separate"/>
      </w:r>
      <w:hyperlink w:anchor="_Toc148909113" w:history="1">
        <w:r w:rsidR="00A03BAF" w:rsidRPr="00A03BAF">
          <w:rPr>
            <w:rStyle w:val="Hyperlink"/>
            <w:noProof/>
            <w:color w:val="auto"/>
            <w:u w:val="none"/>
          </w:rPr>
          <w:t>Table 1: Gannt Chart of the proposed student housing project</w:t>
        </w:r>
        <w:r w:rsidR="00CB43CF">
          <w:rPr>
            <w:noProof/>
            <w:webHidden/>
          </w:rPr>
          <w:t xml:space="preserve">                                 </w:t>
        </w:r>
        <w:r w:rsidR="00A03BAF" w:rsidRPr="00A03BAF">
          <w:rPr>
            <w:noProof/>
            <w:webHidden/>
          </w:rPr>
          <w:fldChar w:fldCharType="begin"/>
        </w:r>
        <w:r w:rsidR="00A03BAF" w:rsidRPr="00A03BAF">
          <w:rPr>
            <w:noProof/>
            <w:webHidden/>
          </w:rPr>
          <w:instrText xml:space="preserve"> PAGEREF _Toc148909113 \h </w:instrText>
        </w:r>
        <w:r w:rsidR="00A03BAF" w:rsidRPr="00A03BAF">
          <w:rPr>
            <w:noProof/>
            <w:webHidden/>
          </w:rPr>
        </w:r>
        <w:r w:rsidR="00A03BAF" w:rsidRPr="00A03BAF">
          <w:rPr>
            <w:noProof/>
            <w:webHidden/>
          </w:rPr>
          <w:fldChar w:fldCharType="separate"/>
        </w:r>
        <w:r w:rsidR="00A03BAF" w:rsidRPr="00A03BAF">
          <w:rPr>
            <w:noProof/>
            <w:webHidden/>
          </w:rPr>
          <w:t>16</w:t>
        </w:r>
        <w:r w:rsidR="00A03BAF" w:rsidRPr="00A03BAF">
          <w:rPr>
            <w:noProof/>
            <w:webHidden/>
          </w:rPr>
          <w:fldChar w:fldCharType="end"/>
        </w:r>
      </w:hyperlink>
    </w:p>
    <w:p w14:paraId="133A9042" w14:textId="715C79CF" w:rsidR="00A03BAF" w:rsidRPr="00A03BAF" w:rsidRDefault="00F97785" w:rsidP="00CB43CF">
      <w:pPr>
        <w:pStyle w:val="TableofFigures"/>
        <w:tabs>
          <w:tab w:val="right" w:leader="dot" w:pos="9016"/>
        </w:tabs>
        <w:rPr>
          <w:rFonts w:asciiTheme="minorHAnsi" w:eastAsiaTheme="minorEastAsia" w:hAnsiTheme="minorHAnsi" w:cstheme="minorBidi"/>
          <w:noProof/>
          <w:kern w:val="2"/>
          <w:sz w:val="22"/>
          <w:szCs w:val="22"/>
          <w:lang w:eastAsia="en-ZA"/>
          <w14:ligatures w14:val="standardContextual"/>
        </w:rPr>
      </w:pPr>
      <w:hyperlink w:anchor="_Toc148909114" w:history="1">
        <w:r w:rsidR="00A03BAF" w:rsidRPr="00A03BAF">
          <w:rPr>
            <w:rStyle w:val="Hyperlink"/>
            <w:noProof/>
            <w:color w:val="auto"/>
            <w:u w:val="none"/>
          </w:rPr>
          <w:t>Table 2: South African population over time</w:t>
        </w:r>
        <w:r w:rsidR="00CB43CF">
          <w:rPr>
            <w:noProof/>
            <w:webHidden/>
          </w:rPr>
          <w:t xml:space="preserve">                                                              </w:t>
        </w:r>
        <w:r w:rsidR="00A03BAF" w:rsidRPr="00A03BAF">
          <w:rPr>
            <w:noProof/>
            <w:webHidden/>
          </w:rPr>
          <w:fldChar w:fldCharType="begin"/>
        </w:r>
        <w:r w:rsidR="00A03BAF" w:rsidRPr="00A03BAF">
          <w:rPr>
            <w:noProof/>
            <w:webHidden/>
          </w:rPr>
          <w:instrText xml:space="preserve"> PAGEREF _Toc148909114 \h </w:instrText>
        </w:r>
        <w:r w:rsidR="00A03BAF" w:rsidRPr="00A03BAF">
          <w:rPr>
            <w:noProof/>
            <w:webHidden/>
          </w:rPr>
        </w:r>
        <w:r w:rsidR="00A03BAF" w:rsidRPr="00A03BAF">
          <w:rPr>
            <w:noProof/>
            <w:webHidden/>
          </w:rPr>
          <w:fldChar w:fldCharType="separate"/>
        </w:r>
        <w:r w:rsidR="00A03BAF" w:rsidRPr="00A03BAF">
          <w:rPr>
            <w:noProof/>
            <w:webHidden/>
          </w:rPr>
          <w:t>31</w:t>
        </w:r>
        <w:r w:rsidR="00A03BAF" w:rsidRPr="00A03BAF">
          <w:rPr>
            <w:noProof/>
            <w:webHidden/>
          </w:rPr>
          <w:fldChar w:fldCharType="end"/>
        </w:r>
      </w:hyperlink>
    </w:p>
    <w:p w14:paraId="48BCDD09" w14:textId="5BC8BC56" w:rsidR="00A03BAF" w:rsidRPr="00A03BAF" w:rsidRDefault="00A03BAF" w:rsidP="00CB43CF">
      <w:pPr>
        <w:pStyle w:val="TableofFigures"/>
        <w:tabs>
          <w:tab w:val="right" w:leader="dot" w:pos="9016"/>
        </w:tabs>
        <w:rPr>
          <w:rStyle w:val="Hyperlink"/>
          <w:noProof/>
          <w:color w:val="auto"/>
          <w:u w:val="none"/>
        </w:rPr>
      </w:pPr>
      <w:r w:rsidRPr="00A03BAF">
        <w:rPr>
          <w:rStyle w:val="Hyperlink"/>
          <w:noProof/>
          <w:color w:val="auto"/>
          <w:u w:val="none"/>
        </w:rPr>
        <w:t>Table 3: Share of households occupying formal dwellings</w:t>
      </w:r>
      <w:r w:rsidR="00CB43CF">
        <w:rPr>
          <w:noProof/>
          <w:webHidden/>
        </w:rPr>
        <w:t xml:space="preserve">                                        </w:t>
      </w:r>
      <w:r w:rsidRPr="00A03BAF">
        <w:rPr>
          <w:noProof/>
          <w:webHidden/>
        </w:rPr>
        <w:t>31</w:t>
      </w:r>
    </w:p>
    <w:p w14:paraId="656CD568" w14:textId="51CC70F6" w:rsidR="00A03BAF" w:rsidRDefault="00A03BAF" w:rsidP="00CB43CF">
      <w:pPr>
        <w:tabs>
          <w:tab w:val="right" w:pos="9026"/>
        </w:tabs>
        <w:spacing w:after="0"/>
      </w:pPr>
      <w:r w:rsidRPr="00A03BAF">
        <w:t xml:space="preserve">Table 4: Total population and growth rate, 2011-2025                                           </w:t>
      </w:r>
      <w:r w:rsidR="00CB43CF">
        <w:t xml:space="preserve">   </w:t>
      </w:r>
      <w:r w:rsidRPr="00A03BAF">
        <w:t>32</w:t>
      </w:r>
    </w:p>
    <w:p w14:paraId="7C42852B" w14:textId="2DFE4C06" w:rsidR="00CB43CF" w:rsidRPr="00CB43CF" w:rsidRDefault="00CB43CF" w:rsidP="00CB43CF">
      <w:pPr>
        <w:tabs>
          <w:tab w:val="right" w:pos="9026"/>
        </w:tabs>
        <w:spacing w:after="0"/>
        <w:rPr>
          <w:lang w:val="en-US"/>
        </w:rPr>
        <w:sectPr w:rsidR="00CB43CF" w:rsidRPr="00CB43CF" w:rsidSect="00BC5E7F">
          <w:type w:val="continuous"/>
          <w:pgSz w:w="11906" w:h="16838"/>
          <w:pgMar w:top="1440" w:right="1440" w:bottom="1440" w:left="1440" w:header="708" w:footer="708" w:gutter="0"/>
          <w:cols w:space="708"/>
          <w:docGrid w:linePitch="360"/>
        </w:sectPr>
      </w:pPr>
      <w:r w:rsidRPr="00CB43CF">
        <w:t>Table 5: Share of households occupying formal dwellings</w:t>
      </w:r>
      <w:r>
        <w:t xml:space="preserve">                                        38</w:t>
      </w:r>
    </w:p>
    <w:p w14:paraId="17B59495" w14:textId="77777777" w:rsidR="00CB43CF" w:rsidRPr="00CB43CF" w:rsidRDefault="00CB43CF" w:rsidP="00A03BAF">
      <w:pPr>
        <w:tabs>
          <w:tab w:val="right" w:pos="9026"/>
        </w:tabs>
        <w:rPr>
          <w:lang w:val="en-US"/>
        </w:rPr>
      </w:pPr>
    </w:p>
    <w:p w14:paraId="5CE373D2" w14:textId="66F75D63" w:rsidR="00BC5E7F" w:rsidRPr="00A03BAF" w:rsidRDefault="00FA1673" w:rsidP="00B57271">
      <w:pPr>
        <w:rPr>
          <w:rFonts w:eastAsia="Calibri"/>
          <w:szCs w:val="22"/>
          <w:lang w:val="en-US"/>
        </w:rPr>
        <w:sectPr w:rsidR="00BC5E7F" w:rsidRPr="00A03BAF" w:rsidSect="00BC5E7F">
          <w:type w:val="continuous"/>
          <w:pgSz w:w="11906" w:h="16838"/>
          <w:pgMar w:top="1440" w:right="1440" w:bottom="1440" w:left="1440" w:header="708" w:footer="708" w:gutter="0"/>
          <w:cols w:space="708"/>
          <w:docGrid w:linePitch="360"/>
        </w:sectPr>
      </w:pPr>
      <w:r w:rsidRPr="00A03BAF">
        <w:rPr>
          <w:rFonts w:eastAsia="Calibri"/>
          <w:szCs w:val="22"/>
          <w:lang w:val="en-US"/>
        </w:rPr>
        <w:fldChar w:fldCharType="end"/>
      </w:r>
    </w:p>
    <w:p w14:paraId="6A64C7AA" w14:textId="77777777" w:rsidR="00BC5E7F" w:rsidRPr="00B17744" w:rsidRDefault="00BC5E7F" w:rsidP="00C901F3">
      <w:pPr>
        <w:pStyle w:val="Heading1"/>
        <w:jc w:val="left"/>
        <w:rPr>
          <w:rFonts w:eastAsia="Calibri"/>
          <w:b/>
          <w:bCs/>
          <w:color w:val="0070C0"/>
          <w:szCs w:val="40"/>
          <w:lang w:val="en-US"/>
        </w:rPr>
        <w:sectPr w:rsidR="00BC5E7F" w:rsidRPr="00B17744" w:rsidSect="00BC5E7F">
          <w:type w:val="continuous"/>
          <w:pgSz w:w="11906" w:h="16838"/>
          <w:pgMar w:top="1440" w:right="1440" w:bottom="1440" w:left="1440" w:header="708" w:footer="708" w:gutter="0"/>
          <w:cols w:num="2" w:space="708"/>
          <w:docGrid w:linePitch="360"/>
        </w:sectPr>
      </w:pPr>
    </w:p>
    <w:p w14:paraId="718614D4" w14:textId="77777777" w:rsidR="002D2E3E" w:rsidRPr="00B17744" w:rsidRDefault="002D2E3E" w:rsidP="00651626">
      <w:pPr>
        <w:rPr>
          <w:lang w:val="en-US"/>
        </w:rPr>
      </w:pPr>
    </w:p>
    <w:p w14:paraId="477A75E1" w14:textId="621F632E" w:rsidR="00C35B17" w:rsidRPr="00B17744" w:rsidRDefault="00C35B17" w:rsidP="00BC5E7F">
      <w:pPr>
        <w:pStyle w:val="Heading1"/>
        <w:rPr>
          <w:rFonts w:eastAsia="Calibri"/>
          <w:b/>
          <w:bCs/>
          <w:color w:val="0070C0"/>
          <w:szCs w:val="40"/>
          <w:lang w:val="en-US"/>
        </w:rPr>
      </w:pPr>
      <w:bookmarkStart w:id="1" w:name="_Toc148908901"/>
      <w:r w:rsidRPr="00B17744">
        <w:rPr>
          <w:rFonts w:eastAsia="Calibri"/>
          <w:b/>
          <w:bCs/>
          <w:color w:val="0070C0"/>
          <w:szCs w:val="40"/>
          <w:lang w:val="en-US"/>
        </w:rPr>
        <w:lastRenderedPageBreak/>
        <w:t>Introductio</w:t>
      </w:r>
      <w:r w:rsidR="00A1340C" w:rsidRPr="00B17744">
        <w:rPr>
          <w:rFonts w:eastAsia="Calibri"/>
          <w:b/>
          <w:bCs/>
          <w:color w:val="0070C0"/>
          <w:szCs w:val="40"/>
          <w:lang w:val="en-US"/>
        </w:rPr>
        <w:t>n</w:t>
      </w:r>
      <w:bookmarkEnd w:id="1"/>
    </w:p>
    <w:p w14:paraId="151BDD68" w14:textId="0A6F4F93" w:rsidR="00A1340C" w:rsidRPr="00B17744" w:rsidRDefault="006D7B85" w:rsidP="00A1340C">
      <w:pPr>
        <w:rPr>
          <w:lang w:val="en-US"/>
        </w:rPr>
      </w:pPr>
      <w:r w:rsidRPr="00B17744">
        <w:rPr>
          <w:rFonts w:eastAsia="Calibri"/>
          <w:b/>
          <w:bCs/>
          <w:noProof/>
          <w:color w:val="0070C0"/>
          <w:szCs w:val="40"/>
          <w:lang w:val="en-US"/>
        </w:rPr>
        <mc:AlternateContent>
          <mc:Choice Requires="wps">
            <w:drawing>
              <wp:anchor distT="0" distB="0" distL="114300" distR="114300" simplePos="0" relativeHeight="251667456" behindDoc="0" locked="0" layoutInCell="1" allowOverlap="1" wp14:anchorId="7F1FD4D9" wp14:editId="071824F7">
                <wp:simplePos x="0" y="0"/>
                <wp:positionH relativeFrom="margin">
                  <wp:align>left</wp:align>
                </wp:positionH>
                <wp:positionV relativeFrom="paragraph">
                  <wp:posOffset>61595</wp:posOffset>
                </wp:positionV>
                <wp:extent cx="6096000" cy="22860"/>
                <wp:effectExtent l="0" t="0" r="19050" b="34290"/>
                <wp:wrapNone/>
                <wp:docPr id="1156919851" name="Straight Connector 2"/>
                <wp:cNvGraphicFramePr/>
                <a:graphic xmlns:a="http://schemas.openxmlformats.org/drawingml/2006/main">
                  <a:graphicData uri="http://schemas.microsoft.com/office/word/2010/wordprocessingShape">
                    <wps:wsp>
                      <wps:cNvCnPr/>
                      <wps:spPr>
                        <a:xfrm>
                          <a:off x="0" y="0"/>
                          <a:ext cx="6096000" cy="2286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02B8A2" id="Straight Connector 2" o:spid="_x0000_s1026" style="position:absolute;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4.85pt" to="480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" strokecolor="black [3213]" strokeweight="1.5pt">
                <v:stroke joinstyle="miter"/>
                <w10:wrap anchorx="margin"/>
              </v:line>
            </w:pict>
          </mc:Fallback>
        </mc:AlternateContent>
      </w:r>
    </w:p>
    <w:p w14:paraId="2C17CA31" w14:textId="3CD18906" w:rsidR="00C35B17" w:rsidRPr="00B17744" w:rsidRDefault="007B779F" w:rsidP="00C35B17">
      <w:pPr>
        <w:rPr>
          <w:lang w:val="en-US"/>
        </w:rPr>
      </w:pPr>
      <w:r w:rsidRPr="00B17744">
        <w:rPr>
          <w:lang w:val="en-US"/>
        </w:rPr>
        <w:t>Students form an integral part of South Africa’s society. Students are the future of South Africa and rightfully so, they are the ones that will lead this country to new heights and achieve things that was not achieved before.</w:t>
      </w:r>
    </w:p>
    <w:p w14:paraId="23F959B2" w14:textId="4BAF8739" w:rsidR="007B779F" w:rsidRPr="00B17744" w:rsidRDefault="007B779F" w:rsidP="00C35B17">
      <w:pPr>
        <w:rPr>
          <w:lang w:val="en-US"/>
        </w:rPr>
      </w:pPr>
      <w:r w:rsidRPr="00B17744">
        <w:rPr>
          <w:lang w:val="en-US"/>
        </w:rPr>
        <w:t xml:space="preserve">Although students are the future of South Africa, there is some challenges that they are facing </w:t>
      </w:r>
      <w:r w:rsidR="00677F11" w:rsidRPr="00B17744">
        <w:rPr>
          <w:lang w:val="en-US"/>
        </w:rPr>
        <w:t>daily,</w:t>
      </w:r>
      <w:r w:rsidRPr="00B17744">
        <w:rPr>
          <w:lang w:val="en-US"/>
        </w:rPr>
        <w:t xml:space="preserve"> and the country is struggling to find solutions to these challenges.</w:t>
      </w:r>
    </w:p>
    <w:p w14:paraId="2D2E65BF" w14:textId="77777777" w:rsidR="00677F11" w:rsidRPr="00B17744" w:rsidRDefault="007B779F" w:rsidP="00C35B17">
      <w:pPr>
        <w:rPr>
          <w:lang w:val="en-US"/>
        </w:rPr>
      </w:pPr>
      <w:r w:rsidRPr="00B17744">
        <w:rPr>
          <w:lang w:val="en-US"/>
        </w:rPr>
        <w:t xml:space="preserve">The challenge that will be focused on in this project is student housing, but specifically student housing in Sunnyside, Pretoria. </w:t>
      </w:r>
    </w:p>
    <w:p w14:paraId="215D07B9" w14:textId="0E3F4B0A" w:rsidR="007B779F" w:rsidRPr="00B17744" w:rsidRDefault="007B779F" w:rsidP="00C35B17">
      <w:pPr>
        <w:rPr>
          <w:lang w:val="en-US"/>
        </w:rPr>
      </w:pPr>
      <w:r w:rsidRPr="00B17744">
        <w:rPr>
          <w:lang w:val="en-US"/>
        </w:rPr>
        <w:t>In Pretoria there are numerous Higher Educational Institutions that students can study at, the problem is that these Higher Educational Institutions are struggling to provide enough accommodation or housing.</w:t>
      </w:r>
    </w:p>
    <w:p w14:paraId="32395E02" w14:textId="021519FA" w:rsidR="00677F11" w:rsidRPr="00B17744" w:rsidRDefault="007B779F" w:rsidP="00C35B17">
      <w:pPr>
        <w:rPr>
          <w:lang w:val="en-US"/>
        </w:rPr>
      </w:pPr>
      <w:r w:rsidRPr="00B17744">
        <w:rPr>
          <w:lang w:val="en-US"/>
        </w:rPr>
        <w:t xml:space="preserve">Most student accommodation in South Africa also face the challenges of a high cost of living and a low quality of life because of it. </w:t>
      </w:r>
      <w:r w:rsidR="00677F11" w:rsidRPr="00B17744">
        <w:rPr>
          <w:lang w:val="en-US"/>
        </w:rPr>
        <w:t>Student accommodation is supposed to be safe, affordable, and accessible to major roads and transport services.</w:t>
      </w:r>
    </w:p>
    <w:p w14:paraId="1922E82E" w14:textId="1CBB8558" w:rsidR="00677F11" w:rsidRPr="00B17744" w:rsidRDefault="00677F11" w:rsidP="00C35B17">
      <w:pPr>
        <w:rPr>
          <w:lang w:val="en-US"/>
        </w:rPr>
      </w:pPr>
      <w:r w:rsidRPr="00B17744">
        <w:rPr>
          <w:lang w:val="en-US"/>
        </w:rPr>
        <w:t xml:space="preserve">In this project there will be a proposed student housing development being looked at in Sunnyside, Pretoria, as there is a need for safe, </w:t>
      </w:r>
      <w:r w:rsidR="0050173A" w:rsidRPr="00B17744">
        <w:rPr>
          <w:lang w:val="en-US"/>
        </w:rPr>
        <w:t>affordable,</w:t>
      </w:r>
      <w:r w:rsidRPr="00B17744">
        <w:rPr>
          <w:lang w:val="en-US"/>
        </w:rPr>
        <w:t xml:space="preserve"> and accessible student accommodation for students.</w:t>
      </w:r>
    </w:p>
    <w:p w14:paraId="37D5F9C8" w14:textId="77777777" w:rsidR="00C35B17" w:rsidRPr="00B17744" w:rsidRDefault="00C35B17" w:rsidP="00C35B17">
      <w:pPr>
        <w:rPr>
          <w:lang w:val="en-US"/>
        </w:rPr>
      </w:pPr>
    </w:p>
    <w:p w14:paraId="67F26FDF" w14:textId="77777777" w:rsidR="00C35B17" w:rsidRPr="00B17744" w:rsidRDefault="00C35B17" w:rsidP="00C35B17">
      <w:pPr>
        <w:rPr>
          <w:lang w:val="en-US"/>
        </w:rPr>
      </w:pPr>
    </w:p>
    <w:p w14:paraId="47BE858F" w14:textId="77777777" w:rsidR="00C35B17" w:rsidRPr="00B17744" w:rsidRDefault="00C35B17" w:rsidP="00C35B17">
      <w:pPr>
        <w:rPr>
          <w:lang w:val="en-US"/>
        </w:rPr>
      </w:pPr>
    </w:p>
    <w:p w14:paraId="461861BC" w14:textId="77777777" w:rsidR="00C35B17" w:rsidRPr="00B17744" w:rsidRDefault="00C35B17" w:rsidP="00C35B17">
      <w:pPr>
        <w:rPr>
          <w:lang w:val="en-US"/>
        </w:rPr>
      </w:pPr>
    </w:p>
    <w:p w14:paraId="77312C4C" w14:textId="77777777" w:rsidR="00C35B17" w:rsidRPr="00B17744" w:rsidRDefault="00C35B17" w:rsidP="00C35B17">
      <w:pPr>
        <w:rPr>
          <w:lang w:val="en-US"/>
        </w:rPr>
      </w:pPr>
    </w:p>
    <w:p w14:paraId="4938FBA7" w14:textId="77777777" w:rsidR="00C35B17" w:rsidRPr="00B17744" w:rsidRDefault="00C35B17" w:rsidP="00C35B17">
      <w:pPr>
        <w:rPr>
          <w:lang w:val="en-US"/>
        </w:rPr>
      </w:pPr>
    </w:p>
    <w:p w14:paraId="6CEC4BDA" w14:textId="77777777" w:rsidR="00C35B17" w:rsidRPr="00B17744" w:rsidRDefault="00C35B17" w:rsidP="00C35B17">
      <w:pPr>
        <w:rPr>
          <w:lang w:val="en-US"/>
        </w:rPr>
      </w:pPr>
    </w:p>
    <w:p w14:paraId="2C2CA892" w14:textId="77777777" w:rsidR="00C35B17" w:rsidRPr="00B17744" w:rsidRDefault="00C35B17" w:rsidP="00C35B17">
      <w:pPr>
        <w:rPr>
          <w:lang w:val="en-US"/>
        </w:rPr>
      </w:pPr>
    </w:p>
    <w:p w14:paraId="1A134ADB" w14:textId="77777777" w:rsidR="00C35B17" w:rsidRPr="00B17744" w:rsidRDefault="00C35B17" w:rsidP="00C35B17">
      <w:pPr>
        <w:rPr>
          <w:lang w:val="en-US"/>
        </w:rPr>
      </w:pPr>
    </w:p>
    <w:p w14:paraId="2D6F4427" w14:textId="77777777" w:rsidR="00C35B17" w:rsidRPr="00B17744" w:rsidRDefault="00C35B17" w:rsidP="00C35B17">
      <w:pPr>
        <w:rPr>
          <w:lang w:val="en-US"/>
        </w:rPr>
      </w:pPr>
    </w:p>
    <w:p w14:paraId="42B7C4B6" w14:textId="77777777" w:rsidR="00C35B17" w:rsidRPr="00B17744" w:rsidRDefault="00C35B17" w:rsidP="00C35B17">
      <w:pPr>
        <w:rPr>
          <w:lang w:val="en-US"/>
        </w:rPr>
      </w:pPr>
    </w:p>
    <w:p w14:paraId="374CA51E" w14:textId="77777777" w:rsidR="00BC5E7F" w:rsidRPr="00B17744" w:rsidRDefault="00BC5E7F" w:rsidP="00FF3887">
      <w:pPr>
        <w:rPr>
          <w:lang w:val="en-US"/>
        </w:rPr>
        <w:sectPr w:rsidR="00BC5E7F" w:rsidRPr="00B17744" w:rsidSect="00BC5E7F">
          <w:type w:val="continuous"/>
          <w:pgSz w:w="11906" w:h="16838"/>
          <w:pgMar w:top="1440" w:right="1440" w:bottom="1440" w:left="1440" w:header="708" w:footer="708" w:gutter="0"/>
          <w:cols w:space="708"/>
          <w:docGrid w:linePitch="360"/>
        </w:sectPr>
      </w:pPr>
    </w:p>
    <w:p w14:paraId="522471F2" w14:textId="77777777" w:rsidR="00A1340C" w:rsidRPr="00B17744" w:rsidRDefault="00A1340C" w:rsidP="00CF0F1E">
      <w:pPr>
        <w:pStyle w:val="Heading1"/>
        <w:spacing w:before="0" w:line="276" w:lineRule="auto"/>
        <w:jc w:val="both"/>
        <w:rPr>
          <w:b/>
          <w:bCs/>
          <w:color w:val="0070C0"/>
          <w:szCs w:val="40"/>
          <w:lang w:val="en-US"/>
        </w:rPr>
      </w:pPr>
    </w:p>
    <w:p w14:paraId="4A4D63DC" w14:textId="77777777" w:rsidR="00A1340C" w:rsidRPr="00B17744" w:rsidRDefault="00A1340C" w:rsidP="00651626">
      <w:pPr>
        <w:pStyle w:val="Heading1"/>
        <w:spacing w:before="0" w:line="276" w:lineRule="auto"/>
        <w:jc w:val="both"/>
        <w:rPr>
          <w:b/>
          <w:bCs/>
          <w:color w:val="0070C0"/>
          <w:szCs w:val="40"/>
          <w:lang w:val="en-US"/>
        </w:rPr>
        <w:sectPr w:rsidR="00A1340C" w:rsidRPr="00B17744" w:rsidSect="00BC5E7F">
          <w:type w:val="continuous"/>
          <w:pgSz w:w="11906" w:h="16838"/>
          <w:pgMar w:top="1440" w:right="1440" w:bottom="1440" w:left="1440" w:header="708" w:footer="708" w:gutter="0"/>
          <w:cols w:num="2" w:space="708"/>
          <w:docGrid w:linePitch="360"/>
        </w:sectPr>
      </w:pPr>
    </w:p>
    <w:p w14:paraId="2DF4BAE8" w14:textId="5D40891C" w:rsidR="00C35B17" w:rsidRPr="00B17744" w:rsidRDefault="00C35B17" w:rsidP="00677F11">
      <w:pPr>
        <w:pStyle w:val="Heading1"/>
        <w:spacing w:before="0" w:line="276" w:lineRule="auto"/>
        <w:rPr>
          <w:b/>
          <w:bCs/>
          <w:color w:val="0070C0"/>
          <w:szCs w:val="40"/>
          <w:lang w:val="en-US"/>
        </w:rPr>
      </w:pPr>
      <w:bookmarkStart w:id="2" w:name="_Toc148908902"/>
      <w:bookmarkStart w:id="3" w:name="_Hlk142159982"/>
      <w:r w:rsidRPr="00B17744">
        <w:rPr>
          <w:b/>
          <w:bCs/>
          <w:color w:val="0070C0"/>
          <w:szCs w:val="40"/>
          <w:lang w:val="en-US"/>
        </w:rPr>
        <w:lastRenderedPageBreak/>
        <w:t>Chapter 1</w:t>
      </w:r>
      <w:bookmarkEnd w:id="2"/>
    </w:p>
    <w:p w14:paraId="19D2DA19" w14:textId="0D5DEF60" w:rsidR="00E92A06" w:rsidRPr="00B17744" w:rsidRDefault="00C35B17" w:rsidP="00E92A06">
      <w:pPr>
        <w:pStyle w:val="Heading1"/>
        <w:spacing w:before="0" w:line="240" w:lineRule="auto"/>
        <w:rPr>
          <w:sz w:val="36"/>
          <w:szCs w:val="36"/>
          <w:lang w:val="en-US"/>
        </w:rPr>
      </w:pPr>
      <w:bookmarkStart w:id="4" w:name="_Toc148908903"/>
      <w:r w:rsidRPr="00B17744">
        <w:rPr>
          <w:sz w:val="36"/>
          <w:szCs w:val="36"/>
          <w:lang w:val="en-US"/>
        </w:rPr>
        <w:t>Project Plan</w:t>
      </w:r>
      <w:bookmarkEnd w:id="4"/>
    </w:p>
    <w:bookmarkStart w:id="5" w:name="_Toc142337504"/>
    <w:bookmarkStart w:id="6" w:name="_Toc142344577"/>
    <w:bookmarkStart w:id="7" w:name="_Toc148908904"/>
    <w:p w14:paraId="5A4E2538" w14:textId="2A0B9136" w:rsidR="00A1340C" w:rsidRPr="00B17744" w:rsidRDefault="00A1340C" w:rsidP="00A1340C">
      <w:pPr>
        <w:pStyle w:val="Heading2"/>
        <w:rPr>
          <w:lang w:val="en-US"/>
        </w:rPr>
      </w:pPr>
      <w:r w:rsidRPr="00B17744">
        <w:rPr>
          <w:noProof/>
          <w:lang w:val="en-US"/>
        </w:rPr>
        <mc:AlternateContent>
          <mc:Choice Requires="wps">
            <w:drawing>
              <wp:anchor distT="0" distB="0" distL="114300" distR="114300" simplePos="0" relativeHeight="251663360" behindDoc="0" locked="0" layoutInCell="1" allowOverlap="1" wp14:anchorId="18CE964B" wp14:editId="0BB337B1">
                <wp:simplePos x="0" y="0"/>
                <wp:positionH relativeFrom="margin">
                  <wp:align>left</wp:align>
                </wp:positionH>
                <wp:positionV relativeFrom="paragraph">
                  <wp:posOffset>102235</wp:posOffset>
                </wp:positionV>
                <wp:extent cx="4114800" cy="7620"/>
                <wp:effectExtent l="0" t="0" r="19050" b="30480"/>
                <wp:wrapNone/>
                <wp:docPr id="1547506208" name="Straight Connector 1"/>
                <wp:cNvGraphicFramePr/>
                <a:graphic xmlns:a="http://schemas.openxmlformats.org/drawingml/2006/main">
                  <a:graphicData uri="http://schemas.microsoft.com/office/word/2010/wordprocessingShape">
                    <wps:wsp>
                      <wps:cNvCnPr/>
                      <wps:spPr>
                        <a:xfrm>
                          <a:off x="0" y="0"/>
                          <a:ext cx="4114800" cy="762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F8D1F5" id="Straight Connector 1" o:spid="_x0000_s1026" style="position:absolute;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8.05pt" to="324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" strokecolor="black [3200]" strokeweight="1pt">
                <v:stroke joinstyle="miter"/>
                <w10:wrap anchorx="margin"/>
              </v:line>
            </w:pict>
          </mc:Fallback>
        </mc:AlternateContent>
      </w:r>
      <w:bookmarkEnd w:id="5"/>
      <w:bookmarkEnd w:id="6"/>
      <w:bookmarkEnd w:id="7"/>
    </w:p>
    <w:bookmarkEnd w:id="3"/>
    <w:p w14:paraId="3118C91E" w14:textId="77777777" w:rsidR="00EA3D96" w:rsidRPr="00B17744" w:rsidRDefault="00EA3D96" w:rsidP="00EA3D96">
      <w:pPr>
        <w:rPr>
          <w:rFonts w:eastAsia="Calibri"/>
          <w:i/>
          <w:iCs/>
          <w:lang w:val="en-US"/>
        </w:rPr>
      </w:pPr>
      <w:r w:rsidRPr="00B17744">
        <w:rPr>
          <w:rFonts w:eastAsia="Calibri"/>
          <w:i/>
          <w:iCs/>
          <w:lang w:val="en-US"/>
        </w:rPr>
        <w:t xml:space="preserve">This chapter provides background information on Pretoria, Gauteng, South Africa, as well as the project's focus region, Sunnyside, Pretoria. </w:t>
      </w:r>
    </w:p>
    <w:p w14:paraId="7A3A00C9" w14:textId="4A36194B" w:rsidR="00EA3D96" w:rsidRPr="00B17744" w:rsidRDefault="00EA3D96" w:rsidP="00EA3D96">
      <w:pPr>
        <w:rPr>
          <w:rFonts w:eastAsia="Calibri"/>
          <w:i/>
          <w:iCs/>
          <w:lang w:val="en-US"/>
        </w:rPr>
      </w:pPr>
      <w:r w:rsidRPr="00B17744">
        <w:rPr>
          <w:rFonts w:eastAsia="Calibri"/>
          <w:i/>
          <w:iCs/>
          <w:lang w:val="en-US"/>
        </w:rPr>
        <w:t>The problem that will be addressed in this project will also be described to provide the reader with additional knowledge about the scenario. Key stakeholders will be discussed to understand their needs, roles, and project expectations.</w:t>
      </w:r>
    </w:p>
    <w:p w14:paraId="32B88FC5" w14:textId="77777777" w:rsidR="00EA3D96" w:rsidRPr="00B17744" w:rsidRDefault="00EA3D96" w:rsidP="00EA3D96">
      <w:pPr>
        <w:rPr>
          <w:rFonts w:eastAsia="Calibri"/>
          <w:i/>
          <w:iCs/>
          <w:lang w:val="en-US"/>
        </w:rPr>
      </w:pPr>
      <w:r w:rsidRPr="00B17744">
        <w:rPr>
          <w:rFonts w:eastAsia="Calibri"/>
          <w:i/>
          <w:iCs/>
          <w:lang w:val="en-US"/>
        </w:rPr>
        <w:t>A scope baseline, which includes a timeframe, budget, resource allocation, and execution strategy, will also be discussed. The project's objectives will be defined accordingly.</w:t>
      </w:r>
    </w:p>
    <w:p w14:paraId="6D704F55" w14:textId="77777777" w:rsidR="00EA3D96" w:rsidRPr="00B17744" w:rsidRDefault="00EA3D96" w:rsidP="00EA3D96">
      <w:pPr>
        <w:rPr>
          <w:rFonts w:eastAsia="Calibri"/>
          <w:i/>
          <w:iCs/>
          <w:lang w:val="en-US"/>
        </w:rPr>
      </w:pPr>
      <w:r w:rsidRPr="00B17744">
        <w:rPr>
          <w:rFonts w:eastAsia="Calibri"/>
          <w:i/>
          <w:iCs/>
          <w:lang w:val="en-US"/>
        </w:rPr>
        <w:t>The project's primary deliverables will be discussed, and a project timeline will be prepared using a Gantt Chart. This chart will provide the project's outline in the form of a schedule that may be used.</w:t>
      </w:r>
    </w:p>
    <w:p w14:paraId="75272C11" w14:textId="08A056C2" w:rsidR="00A1340C" w:rsidRPr="00B17744" w:rsidRDefault="00EA3D96" w:rsidP="00EA3D96">
      <w:pPr>
        <w:rPr>
          <w:rFonts w:eastAsia="Calibri"/>
          <w:i/>
          <w:iCs/>
          <w:lang w:val="en-US"/>
        </w:rPr>
      </w:pPr>
      <w:r w:rsidRPr="00B17744">
        <w:rPr>
          <w:rFonts w:eastAsia="Calibri"/>
          <w:i/>
          <w:iCs/>
          <w:lang w:val="en-US"/>
        </w:rPr>
        <w:t>The issues will be evaluated, and a project risk assessment will be used to address them appropriately.</w:t>
      </w:r>
    </w:p>
    <w:p w14:paraId="75C1B148" w14:textId="77777777" w:rsidR="00A1340C" w:rsidRPr="00B17744" w:rsidRDefault="00A1340C" w:rsidP="00B57271">
      <w:pPr>
        <w:rPr>
          <w:rFonts w:eastAsia="Calibri"/>
          <w:i/>
          <w:iCs/>
          <w:lang w:val="en-US"/>
        </w:rPr>
      </w:pPr>
    </w:p>
    <w:p w14:paraId="5764D1D9" w14:textId="77777777" w:rsidR="00EA3D96" w:rsidRPr="00B17744" w:rsidRDefault="00EA3D96" w:rsidP="00B57271">
      <w:pPr>
        <w:rPr>
          <w:rFonts w:eastAsia="Calibri"/>
          <w:i/>
          <w:iCs/>
          <w:lang w:val="en-US"/>
        </w:rPr>
      </w:pPr>
    </w:p>
    <w:p w14:paraId="7E421F2F" w14:textId="77777777" w:rsidR="00EA3D96" w:rsidRPr="00B17744" w:rsidRDefault="00EA3D96" w:rsidP="00B57271">
      <w:pPr>
        <w:rPr>
          <w:rFonts w:eastAsia="Calibri"/>
          <w:i/>
          <w:iCs/>
          <w:lang w:val="en-US"/>
        </w:rPr>
      </w:pPr>
    </w:p>
    <w:p w14:paraId="0ABF02E4" w14:textId="77777777" w:rsidR="00EA3D96" w:rsidRPr="00B17744" w:rsidRDefault="00EA3D96" w:rsidP="00B57271">
      <w:pPr>
        <w:rPr>
          <w:rFonts w:eastAsia="Calibri"/>
          <w:i/>
          <w:iCs/>
          <w:lang w:val="en-US"/>
        </w:rPr>
      </w:pPr>
    </w:p>
    <w:p w14:paraId="1CD07D3E" w14:textId="0A48F1EB" w:rsidR="00CC2C47" w:rsidRPr="00B17744" w:rsidRDefault="00CC2C47" w:rsidP="00A1340C">
      <w:pPr>
        <w:pStyle w:val="Heading2"/>
        <w:rPr>
          <w:rFonts w:eastAsia="Calibri"/>
          <w:lang w:val="en-US"/>
        </w:rPr>
      </w:pPr>
      <w:bookmarkStart w:id="8" w:name="_Toc148908905"/>
      <w:r w:rsidRPr="00B17744">
        <w:rPr>
          <w:rFonts w:eastAsia="Calibri"/>
          <w:lang w:val="en-US"/>
        </w:rPr>
        <w:t>1.</w:t>
      </w:r>
      <w:r w:rsidR="00A1340C" w:rsidRPr="00B17744">
        <w:rPr>
          <w:rFonts w:eastAsia="Calibri"/>
          <w:lang w:val="en-US"/>
        </w:rPr>
        <w:t>1</w:t>
      </w:r>
      <w:r w:rsidRPr="00B17744">
        <w:rPr>
          <w:rFonts w:eastAsia="Calibri"/>
          <w:lang w:val="en-US"/>
        </w:rPr>
        <w:t xml:space="preserve">) </w:t>
      </w:r>
      <w:r w:rsidR="00A1340C" w:rsidRPr="00B17744">
        <w:rPr>
          <w:rFonts w:eastAsia="Calibri"/>
          <w:lang w:val="en-US"/>
        </w:rPr>
        <w:t xml:space="preserve">Broad Study </w:t>
      </w:r>
      <w:r w:rsidR="00424F05" w:rsidRPr="00B17744">
        <w:rPr>
          <w:rFonts w:eastAsia="Calibri"/>
          <w:lang w:val="en-US"/>
        </w:rPr>
        <w:t>Area</w:t>
      </w:r>
      <w:bookmarkEnd w:id="8"/>
    </w:p>
    <w:p w14:paraId="1BA0D6B2" w14:textId="77777777" w:rsidR="0022287E" w:rsidRPr="00B17744" w:rsidRDefault="0022287E" w:rsidP="00530577">
      <w:pPr>
        <w:spacing w:after="0"/>
      </w:pPr>
    </w:p>
    <w:p w14:paraId="63E79DCE" w14:textId="06226299" w:rsidR="0022287E" w:rsidRPr="00B17744" w:rsidRDefault="0022287E" w:rsidP="00530577">
      <w:pPr>
        <w:rPr>
          <w:rFonts w:cs="Times New Roman"/>
        </w:rPr>
      </w:pPr>
      <w:r w:rsidRPr="00B17744">
        <w:rPr>
          <w:lang w:val="en-US"/>
        </w:rPr>
        <w:t xml:space="preserve">Pretoria </w:t>
      </w:r>
      <w:r w:rsidR="003D2746" w:rsidRPr="00B17744">
        <w:rPr>
          <w:lang w:val="en-US"/>
        </w:rPr>
        <w:t>is in</w:t>
      </w:r>
      <w:r w:rsidRPr="00B17744">
        <w:rPr>
          <w:lang w:val="en-US"/>
        </w:rPr>
        <w:t xml:space="preserve"> the northern region of South Africa, 60 kilometers north of Johannesburg in Gauteng province. The city is South Africa's administrative capital and is known as Tshwane by the Sotho people. </w:t>
      </w:r>
      <w:r w:rsidR="00D81191" w:rsidRPr="00B17744">
        <w:rPr>
          <w:lang w:val="en-US"/>
        </w:rPr>
        <w:t xml:space="preserve">There is an </w:t>
      </w:r>
      <w:r w:rsidRPr="00B17744">
        <w:rPr>
          <w:lang w:val="en-US"/>
        </w:rPr>
        <w:t xml:space="preserve">abundance of the famous </w:t>
      </w:r>
      <w:r w:rsidR="00D81191" w:rsidRPr="00B17744">
        <w:rPr>
          <w:lang w:val="en-US"/>
        </w:rPr>
        <w:t xml:space="preserve">‘purple’ </w:t>
      </w:r>
      <w:r w:rsidRPr="00B17744">
        <w:rPr>
          <w:lang w:val="en-US"/>
        </w:rPr>
        <w:t>trees</w:t>
      </w:r>
      <w:r w:rsidR="00D81191" w:rsidRPr="00B17744">
        <w:rPr>
          <w:lang w:val="en-US"/>
        </w:rPr>
        <w:t xml:space="preserve"> in Pretoria and that is why </w:t>
      </w:r>
      <w:r w:rsidRPr="00B17744">
        <w:rPr>
          <w:lang w:val="en-US"/>
        </w:rPr>
        <w:t xml:space="preserve">residents refer to it as Jacaranda City (Macmillan, </w:t>
      </w:r>
      <w:r w:rsidRPr="00B17744">
        <w:rPr>
          <w:rFonts w:cs="Times New Roman"/>
        </w:rPr>
        <w:t xml:space="preserve">2019:582). </w:t>
      </w:r>
    </w:p>
    <w:p w14:paraId="185F4110" w14:textId="77777777" w:rsidR="00DD2AA1" w:rsidRPr="00B17744" w:rsidRDefault="0022287E" w:rsidP="00530577">
      <w:pPr>
        <w:rPr>
          <w:rFonts w:cs="Times New Roman"/>
        </w:rPr>
      </w:pPr>
      <w:r w:rsidRPr="00B17744">
        <w:rPr>
          <w:rFonts w:cs="Times New Roman"/>
        </w:rPr>
        <w:t>According to S</w:t>
      </w:r>
      <w:r w:rsidR="00DD2AA1" w:rsidRPr="00B17744">
        <w:rPr>
          <w:rFonts w:cs="Times New Roman"/>
        </w:rPr>
        <w:t xml:space="preserve">tats </w:t>
      </w:r>
      <w:r w:rsidRPr="00B17744">
        <w:rPr>
          <w:rFonts w:cs="Times New Roman"/>
        </w:rPr>
        <w:t xml:space="preserve">SA </w:t>
      </w:r>
      <w:r w:rsidR="00DD2AA1" w:rsidRPr="00B17744">
        <w:rPr>
          <w:rFonts w:cs="Times New Roman"/>
        </w:rPr>
        <w:t xml:space="preserve">(2011), Pretoria has a population of  741,651 people and has 254,437 households. As can be seen in the above-mentioned figures, Pretoria is home to many people and has a diverse complex. </w:t>
      </w:r>
    </w:p>
    <w:p w14:paraId="6D52D54E" w14:textId="570ABCA4" w:rsidR="0022287E" w:rsidRPr="00B17744" w:rsidRDefault="00DD2AA1" w:rsidP="00530577">
      <w:pPr>
        <w:rPr>
          <w:shd w:val="clear" w:color="auto" w:fill="FFFFFF"/>
        </w:rPr>
      </w:pPr>
      <w:r w:rsidRPr="00B17744">
        <w:rPr>
          <w:rFonts w:cs="Times New Roman"/>
        </w:rPr>
        <w:t xml:space="preserve">The town of Pretoria covers a total of </w:t>
      </w:r>
      <w:r w:rsidRPr="00B17744">
        <w:rPr>
          <w:shd w:val="clear" w:color="auto" w:fill="FFFFFF"/>
        </w:rPr>
        <w:t xml:space="preserve">687,54 km² </w:t>
      </w:r>
      <w:r w:rsidR="00D81191" w:rsidRPr="00B17744">
        <w:rPr>
          <w:shd w:val="clear" w:color="auto" w:fill="FFFFFF"/>
        </w:rPr>
        <w:t>and the population density accumulates to 1,100 residents per square meter (World Population Review, [n.d.]: online).</w:t>
      </w:r>
    </w:p>
    <w:p w14:paraId="03BF5B57" w14:textId="648F350B" w:rsidR="008202E2" w:rsidRPr="00B17744" w:rsidRDefault="00D81191" w:rsidP="008202E2">
      <w:pPr>
        <w:rPr>
          <w:shd w:val="clear" w:color="auto" w:fill="FFFFFF"/>
        </w:rPr>
      </w:pPr>
      <w:r w:rsidRPr="00B17744">
        <w:rPr>
          <w:shd w:val="clear" w:color="auto" w:fill="FFFFFF"/>
        </w:rPr>
        <w:t xml:space="preserve">Pretoria falls under the City of Tshwane Metropolitan Municipality. </w:t>
      </w:r>
      <w:r w:rsidR="008202E2" w:rsidRPr="00B17744">
        <w:rPr>
          <w:shd w:val="clear" w:color="auto" w:fill="FFFFFF"/>
        </w:rPr>
        <w:t>According to the Region 3 RSDF document (2018:15), the City of Tshwane has a land area of 6 260 km² and was formed by combining the previous City of Tshwane, which was established in December 2000, and the three former Metsweding Municipalities (</w:t>
      </w:r>
      <w:proofErr w:type="spellStart"/>
      <w:r w:rsidR="008202E2" w:rsidRPr="00B17744">
        <w:rPr>
          <w:shd w:val="clear" w:color="auto" w:fill="FFFFFF"/>
        </w:rPr>
        <w:t>Nokeng</w:t>
      </w:r>
      <w:proofErr w:type="spellEnd"/>
      <w:r w:rsidR="008202E2" w:rsidRPr="00B17744">
        <w:rPr>
          <w:shd w:val="clear" w:color="auto" w:fill="FFFFFF"/>
        </w:rPr>
        <w:t xml:space="preserve"> </w:t>
      </w:r>
      <w:proofErr w:type="spellStart"/>
      <w:r w:rsidR="008202E2" w:rsidRPr="00B17744">
        <w:rPr>
          <w:shd w:val="clear" w:color="auto" w:fill="FFFFFF"/>
        </w:rPr>
        <w:t>tsa</w:t>
      </w:r>
      <w:proofErr w:type="spellEnd"/>
      <w:r w:rsidR="008202E2" w:rsidRPr="00B17744">
        <w:rPr>
          <w:shd w:val="clear" w:color="auto" w:fill="FFFFFF"/>
        </w:rPr>
        <w:t xml:space="preserve"> </w:t>
      </w:r>
      <w:proofErr w:type="spellStart"/>
      <w:r w:rsidR="008202E2" w:rsidRPr="00B17744">
        <w:rPr>
          <w:shd w:val="clear" w:color="auto" w:fill="FFFFFF"/>
        </w:rPr>
        <w:t>Taemane</w:t>
      </w:r>
      <w:proofErr w:type="spellEnd"/>
      <w:r w:rsidR="008202E2" w:rsidRPr="00B17744">
        <w:rPr>
          <w:shd w:val="clear" w:color="auto" w:fill="FFFFFF"/>
        </w:rPr>
        <w:t xml:space="preserve"> Local Municipality, </w:t>
      </w:r>
      <w:proofErr w:type="spellStart"/>
      <w:r w:rsidR="008202E2" w:rsidRPr="00B17744">
        <w:rPr>
          <w:shd w:val="clear" w:color="auto" w:fill="FFFFFF"/>
        </w:rPr>
        <w:t>Kungwini</w:t>
      </w:r>
      <w:proofErr w:type="spellEnd"/>
      <w:r w:rsidR="008202E2" w:rsidRPr="00B17744">
        <w:rPr>
          <w:shd w:val="clear" w:color="auto" w:fill="FFFFFF"/>
        </w:rPr>
        <w:t xml:space="preserve"> Local Municipality, Metsweding District Municipality), which are located directly east and south-east of the previous City of Tshwane.</w:t>
      </w:r>
    </w:p>
    <w:p w14:paraId="4755AFC4" w14:textId="2929006C" w:rsidR="008202E2" w:rsidRPr="00B17744" w:rsidRDefault="008202E2" w:rsidP="008202E2">
      <w:pPr>
        <w:rPr>
          <w:shd w:val="clear" w:color="auto" w:fill="FFFFFF"/>
        </w:rPr>
      </w:pPr>
      <w:r w:rsidRPr="00B17744">
        <w:rPr>
          <w:shd w:val="clear" w:color="auto" w:fill="FFFFFF"/>
        </w:rPr>
        <w:t>The City of Tshwane (</w:t>
      </w:r>
      <w:proofErr w:type="spellStart"/>
      <w:r w:rsidRPr="00B17744">
        <w:rPr>
          <w:shd w:val="clear" w:color="auto" w:fill="FFFFFF"/>
        </w:rPr>
        <w:t>CoT</w:t>
      </w:r>
      <w:proofErr w:type="spellEnd"/>
      <w:r w:rsidRPr="00B17744">
        <w:rPr>
          <w:shd w:val="clear" w:color="auto" w:fill="FFFFFF"/>
        </w:rPr>
        <w:t xml:space="preserve">), located within the Gauteng Province, is bounded to the north by Limpopo, to the east by Mpumalanga, to the south by the Ekurhuleni and City of Johannesburg Metropolitan Municipalities, and to the west by </w:t>
      </w:r>
      <w:r w:rsidRPr="00B17744">
        <w:rPr>
          <w:shd w:val="clear" w:color="auto" w:fill="FFFFFF"/>
        </w:rPr>
        <w:lastRenderedPageBreak/>
        <w:t>the North West Province. With a total size of 18 178 km², the City of Tshwane, at 6 260 km², accounts for little more than one-third of the province's total surface area. Tshwane is separated into seven planning regions, each with its own distinct features (Region 3 RSDF document, 2018:15).</w:t>
      </w:r>
    </w:p>
    <w:p w14:paraId="76336FE5" w14:textId="7EA738FA" w:rsidR="008202E2" w:rsidRPr="00B17744" w:rsidRDefault="008202E2" w:rsidP="008202E2">
      <w:pPr>
        <w:rPr>
          <w:rFonts w:cs="Times New Roman"/>
        </w:rPr>
      </w:pPr>
      <w:r w:rsidRPr="00B17744">
        <w:rPr>
          <w:shd w:val="clear" w:color="auto" w:fill="FFFFFF"/>
        </w:rPr>
        <w:t>These seven regions can be seen in Figure 1 below.</w:t>
      </w:r>
    </w:p>
    <w:p w14:paraId="4C23854E" w14:textId="77777777" w:rsidR="00530577" w:rsidRPr="00B17744" w:rsidRDefault="00530577" w:rsidP="008202E2">
      <w:pPr>
        <w:keepNext/>
        <w:spacing w:after="0"/>
      </w:pPr>
      <w:r w:rsidRPr="00B17744">
        <w:rPr>
          <w:noProof/>
        </w:rPr>
        <w:drawing>
          <wp:inline distT="0" distB="0" distL="0" distR="0" wp14:anchorId="52F569D0" wp14:editId="24FB0437">
            <wp:extent cx="4206633" cy="3886200"/>
            <wp:effectExtent l="19050" t="19050" r="22860" b="19050"/>
            <wp:docPr id="2" name="Picture 1" descr="Administrative vector map of City of Tshwane Metropolitan Municipality, Gauteng, South 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ministrative vector map of City of Tshwane Metropolitan Municipality, Gauteng, South Africa"/>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6020"/>
                    <a:stretch/>
                  </pic:blipFill>
                  <pic:spPr bwMode="auto">
                    <a:xfrm>
                      <a:off x="0" y="0"/>
                      <a:ext cx="4206633" cy="38862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AA16C60" w14:textId="6D4FF741" w:rsidR="0022287E" w:rsidRPr="00B17744" w:rsidRDefault="00530577" w:rsidP="008202E2">
      <w:pPr>
        <w:pStyle w:val="Caption"/>
        <w:spacing w:after="0"/>
      </w:pPr>
      <w:bookmarkStart w:id="9" w:name="_Toc148908980"/>
      <w:r w:rsidRPr="00B17744">
        <w:t xml:space="preserve">Figure </w:t>
      </w:r>
      <w:r w:rsidR="00087DB8" w:rsidRPr="00B17744">
        <w:fldChar w:fldCharType="begin"/>
      </w:r>
      <w:r w:rsidR="00087DB8" w:rsidRPr="00B17744">
        <w:instrText xml:space="preserve"> SEQ Figure \* ARABIC </w:instrText>
      </w:r>
      <w:r w:rsidR="00087DB8" w:rsidRPr="00B17744">
        <w:fldChar w:fldCharType="separate"/>
      </w:r>
      <w:r w:rsidR="00A03BAF">
        <w:rPr>
          <w:noProof/>
        </w:rPr>
        <w:t>1</w:t>
      </w:r>
      <w:r w:rsidR="00087DB8" w:rsidRPr="00B17744">
        <w:fldChar w:fldCharType="end"/>
      </w:r>
      <w:r w:rsidRPr="00B17744">
        <w:t>: Administrative vector map of City of Tshwane Metropolitan Municipality, Gauteng, South Africa</w:t>
      </w:r>
      <w:bookmarkEnd w:id="9"/>
    </w:p>
    <w:p w14:paraId="618E2CDA" w14:textId="3FEE1EB3" w:rsidR="00530577" w:rsidRPr="00B17744" w:rsidRDefault="00530577" w:rsidP="008202E2">
      <w:pPr>
        <w:spacing w:after="0"/>
        <w:rPr>
          <w:sz w:val="18"/>
          <w:szCs w:val="18"/>
          <w:lang w:val="en-US"/>
        </w:rPr>
      </w:pPr>
      <w:r w:rsidRPr="00B17744">
        <w:rPr>
          <w:sz w:val="18"/>
          <w:szCs w:val="18"/>
          <w:lang w:val="en-US"/>
        </w:rPr>
        <w:t>Source: Rainer Lesniewski (n.d.)</w:t>
      </w:r>
    </w:p>
    <w:p w14:paraId="2BBF8185" w14:textId="1E075A93" w:rsidR="00FC47F2" w:rsidRPr="00B17744" w:rsidRDefault="00530577" w:rsidP="00FC47F2">
      <w:pPr>
        <w:rPr>
          <w:rFonts w:cs="Times New Roman"/>
        </w:rPr>
      </w:pPr>
      <w:r w:rsidRPr="00B17744">
        <w:rPr>
          <w:rFonts w:cs="Times New Roman"/>
        </w:rPr>
        <w:t>Figure 1 (see above) illustrates a basic map of the different regions of the City of Tshwane Metropolitan Municipality. The focus area will be Region 3, where Pretoria falls under as well as the local focus area of Sunnyside.</w:t>
      </w:r>
    </w:p>
    <w:p w14:paraId="487704B1" w14:textId="77777777" w:rsidR="00B6252C" w:rsidRPr="00B17744" w:rsidRDefault="00B6252C" w:rsidP="00340DFE">
      <w:pPr>
        <w:spacing w:after="0"/>
        <w:rPr>
          <w:rFonts w:cs="Times New Roman"/>
        </w:rPr>
      </w:pPr>
    </w:p>
    <w:p w14:paraId="440D70B3" w14:textId="26F45F3E" w:rsidR="00A1340C" w:rsidRPr="00B17744" w:rsidRDefault="00A1340C" w:rsidP="00A1340C">
      <w:pPr>
        <w:pStyle w:val="Heading2"/>
        <w:rPr>
          <w:lang w:val="en-US"/>
        </w:rPr>
      </w:pPr>
      <w:bookmarkStart w:id="10" w:name="_Toc148908906"/>
      <w:r w:rsidRPr="00B17744">
        <w:rPr>
          <w:lang w:val="en-US"/>
        </w:rPr>
        <w:t>1.2) Local Study Area</w:t>
      </w:r>
      <w:bookmarkEnd w:id="10"/>
    </w:p>
    <w:p w14:paraId="565A151A" w14:textId="77777777" w:rsidR="001203CA" w:rsidRPr="00B17744" w:rsidRDefault="001203CA" w:rsidP="001203CA">
      <w:pPr>
        <w:spacing w:after="0"/>
        <w:rPr>
          <w:lang w:val="en-US"/>
        </w:rPr>
      </w:pPr>
    </w:p>
    <w:p w14:paraId="4C9DAE75" w14:textId="05B4140C" w:rsidR="00A1340C" w:rsidRPr="00B17744" w:rsidRDefault="001203CA" w:rsidP="00BC0B9C">
      <w:pPr>
        <w:rPr>
          <w:lang w:val="en-US"/>
        </w:rPr>
      </w:pPr>
      <w:r w:rsidRPr="00B17744">
        <w:rPr>
          <w:lang w:val="en-US"/>
        </w:rPr>
        <w:t>Sunnyside is one of Pretoria's oldest suburbs. The established neighborhood is located east of Nelson Mandela Drive (and the Apies River), next to Pretoria Central. Sunnyside is home to many people who work in the Pretoria Central Business District, often known as the Pretoria CBD.</w:t>
      </w:r>
    </w:p>
    <w:p w14:paraId="6CE0CAD6" w14:textId="1DA49D1E" w:rsidR="00B23851" w:rsidRPr="00B17744" w:rsidRDefault="001203CA" w:rsidP="00BC0B9C">
      <w:r w:rsidRPr="00B17744">
        <w:rPr>
          <w:lang w:val="en-US"/>
        </w:rPr>
        <w:t>Sunnyside will be th</w:t>
      </w:r>
      <w:r w:rsidR="00B23851" w:rsidRPr="00B17744">
        <w:rPr>
          <w:lang w:val="en-US"/>
        </w:rPr>
        <w:t>e local study area for t</w:t>
      </w:r>
      <w:r w:rsidRPr="00B17744">
        <w:rPr>
          <w:lang w:val="en-US"/>
        </w:rPr>
        <w:t>his</w:t>
      </w:r>
      <w:r w:rsidR="00B23851" w:rsidRPr="00B17744">
        <w:rPr>
          <w:lang w:val="en-US"/>
        </w:rPr>
        <w:t xml:space="preserve"> project </w:t>
      </w:r>
      <w:r w:rsidRPr="00B17744">
        <w:rPr>
          <w:lang w:val="en-US"/>
        </w:rPr>
        <w:t xml:space="preserve">that focuses </w:t>
      </w:r>
      <w:r w:rsidR="00B23851" w:rsidRPr="00B17744">
        <w:rPr>
          <w:lang w:val="en-US"/>
        </w:rPr>
        <w:t xml:space="preserve">on student housing is in Pretoria, Gauteng and has a size of </w:t>
      </w:r>
      <w:r w:rsidR="00B23851" w:rsidRPr="00B17744">
        <w:t>2.25 km</w:t>
      </w:r>
      <w:r w:rsidR="00B23851" w:rsidRPr="00B17744">
        <w:rPr>
          <w:vertAlign w:val="superscript"/>
        </w:rPr>
        <w:t>2</w:t>
      </w:r>
      <w:r w:rsidR="00EA1BA6" w:rsidRPr="00B17744">
        <w:t xml:space="preserve"> according to Stats SA (2011).</w:t>
      </w:r>
    </w:p>
    <w:p w14:paraId="16851F21" w14:textId="67492CFA" w:rsidR="00003A9D" w:rsidRPr="00B17744" w:rsidRDefault="001203CA" w:rsidP="00BC0B9C">
      <w:pPr>
        <w:rPr>
          <w:lang w:val="en-US"/>
        </w:rPr>
      </w:pPr>
      <w:r w:rsidRPr="00B17744">
        <w:t xml:space="preserve">According to the Census records of 2011, </w:t>
      </w:r>
      <w:r w:rsidR="00B23851" w:rsidRPr="00B17744">
        <w:t xml:space="preserve">Sunnyside has a population size of </w:t>
      </w:r>
      <w:r w:rsidR="00B23851" w:rsidRPr="00B17744">
        <w:rPr>
          <w:lang w:val="en-US"/>
        </w:rPr>
        <w:t>39,282 people and has a population density of 17,000 people per km².</w:t>
      </w:r>
    </w:p>
    <w:p w14:paraId="6FC6C709" w14:textId="0487C2CF" w:rsidR="00003A9D" w:rsidRPr="00003A9D" w:rsidRDefault="001203CA" w:rsidP="00BC0B9C">
      <w:pPr>
        <w:spacing w:line="256" w:lineRule="auto"/>
      </w:pPr>
      <w:r w:rsidRPr="00B17744">
        <w:t xml:space="preserve">Sunnyside was a home and mansion suburb in the late nineteenth and early twentieth centuries. Ewald Auguste </w:t>
      </w:r>
      <w:proofErr w:type="spellStart"/>
      <w:r w:rsidRPr="00B17744">
        <w:t>Esselen</w:t>
      </w:r>
      <w:proofErr w:type="spellEnd"/>
      <w:r w:rsidRPr="00B17744">
        <w:t xml:space="preserve">, the State Attorney of the South African Republic from 1894 to 1895, was the inspiration for the name </w:t>
      </w:r>
      <w:proofErr w:type="spellStart"/>
      <w:r w:rsidRPr="00B17744">
        <w:t>Esselen</w:t>
      </w:r>
      <w:proofErr w:type="spellEnd"/>
      <w:r w:rsidRPr="00B17744">
        <w:t xml:space="preserve"> Street. The road has been called Robert Sobukwe Road since 2012. The character of the suburb changed with the inflow of mostly Afrikaners to Pretoria in the middle to late twentieth century, when high-rise apartment towers replaced the western section. However, the former home of writer and poet Jan F. E. Celliers existed until 1970</w:t>
      </w:r>
      <w:r w:rsidR="00D170AC" w:rsidRPr="00B17744">
        <w:t xml:space="preserve"> (Kleijn, 2018).</w:t>
      </w:r>
    </w:p>
    <w:p w14:paraId="4ADF248E" w14:textId="77777777" w:rsidR="001A3F88" w:rsidRPr="00B17744" w:rsidRDefault="001A3F88" w:rsidP="00BC0B9C">
      <w:r w:rsidRPr="00B17744">
        <w:lastRenderedPageBreak/>
        <w:t xml:space="preserve">According to Oosthuizen (2015), the area today comprises primarily of high-density residential projects ranging from moderately wealthy people to abandoned in the twenty-first century. </w:t>
      </w:r>
      <w:proofErr w:type="spellStart"/>
      <w:r w:rsidRPr="00B17744">
        <w:t>Esselen</w:t>
      </w:r>
      <w:proofErr w:type="spellEnd"/>
      <w:r w:rsidRPr="00B17744">
        <w:t xml:space="preserve"> street is surrounded by a row of retail establishments, restaurants, and nightclubs. The street scene is highly bustling during the day, with significant foot traffic and hawkers offering food or merchandise on street corners. The quieter eastern half is home to student dorms or communes, as well as residential houses. This suburb's retail, entertainment, and nightlife area, like much of the inner city, has become less affluent since the 1980s, and in areas decaying and unclean (Rap, 2011). </w:t>
      </w:r>
    </w:p>
    <w:p w14:paraId="437E0348" w14:textId="77777777" w:rsidR="001A3F88" w:rsidRPr="00B17744" w:rsidRDefault="001A3F88" w:rsidP="00BC0B9C">
      <w:r w:rsidRPr="00B17744">
        <w:t xml:space="preserve">According to Oosthuizen (2015), the post-Apartheid era saw an influx of local and international residents of various races to high-density residential areas that were affordable to them. </w:t>
      </w:r>
    </w:p>
    <w:p w14:paraId="2850D92D" w14:textId="5450BDEB" w:rsidR="00003A9D" w:rsidRPr="00B17744" w:rsidRDefault="001A3F88" w:rsidP="00BC0B9C">
      <w:r w:rsidRPr="00B17744">
        <w:t>As a result, a variety of languages are now spoken here. The social ills of crime and substance misuse have forced increased security at all houses, the residents of which are frequently disadvantaged (Oosthuizen, 2015).</w:t>
      </w:r>
    </w:p>
    <w:p w14:paraId="1124E152" w14:textId="77777777" w:rsidR="00B23851" w:rsidRPr="00B17744" w:rsidRDefault="00B23851" w:rsidP="00B23851">
      <w:pPr>
        <w:keepNext/>
        <w:spacing w:after="0"/>
      </w:pPr>
      <w:r w:rsidRPr="00B17744">
        <w:rPr>
          <w:noProof/>
        </w:rPr>
        <w:drawing>
          <wp:inline distT="0" distB="0" distL="0" distR="0" wp14:anchorId="3245BF3D" wp14:editId="60BFF92E">
            <wp:extent cx="4206875" cy="3185453"/>
            <wp:effectExtent l="19050" t="19050" r="22225" b="15240"/>
            <wp:docPr id="560014078" name="Picture 560014078"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fin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06875" cy="3185453"/>
                    </a:xfrm>
                    <a:prstGeom prst="rect">
                      <a:avLst/>
                    </a:prstGeom>
                    <a:noFill/>
                    <a:ln>
                      <a:solidFill>
                        <a:schemeClr val="tx1"/>
                      </a:solidFill>
                    </a:ln>
                  </pic:spPr>
                </pic:pic>
              </a:graphicData>
            </a:graphic>
          </wp:inline>
        </w:drawing>
      </w:r>
    </w:p>
    <w:p w14:paraId="230BFBDF" w14:textId="3203566F" w:rsidR="00B23851" w:rsidRPr="00B17744" w:rsidRDefault="00B23851" w:rsidP="00B23851">
      <w:pPr>
        <w:pStyle w:val="Caption"/>
        <w:spacing w:after="0"/>
      </w:pPr>
      <w:bookmarkStart w:id="11" w:name="_Toc148908981"/>
      <w:r w:rsidRPr="00B17744">
        <w:t xml:space="preserve">Figure </w:t>
      </w:r>
      <w:r w:rsidR="00087DB8" w:rsidRPr="00B17744">
        <w:fldChar w:fldCharType="begin"/>
      </w:r>
      <w:r w:rsidR="00087DB8" w:rsidRPr="00B17744">
        <w:instrText xml:space="preserve"> SEQ Figure \* ARABIC </w:instrText>
      </w:r>
      <w:r w:rsidR="00087DB8" w:rsidRPr="00B17744">
        <w:fldChar w:fldCharType="separate"/>
      </w:r>
      <w:r w:rsidR="00A03BAF">
        <w:rPr>
          <w:noProof/>
        </w:rPr>
        <w:t>2</w:t>
      </w:r>
      <w:r w:rsidR="00087DB8" w:rsidRPr="00B17744">
        <w:fldChar w:fldCharType="end"/>
      </w:r>
      <w:r w:rsidRPr="00B17744">
        <w:t>: Sunnyside on a map of 1895</w:t>
      </w:r>
      <w:bookmarkEnd w:id="11"/>
    </w:p>
    <w:p w14:paraId="47705C91" w14:textId="151ABA07" w:rsidR="00B23851" w:rsidRPr="00B17744" w:rsidRDefault="00B23851" w:rsidP="00B23851">
      <w:pPr>
        <w:rPr>
          <w:sz w:val="18"/>
          <w:szCs w:val="18"/>
          <w:lang w:val="en-US"/>
        </w:rPr>
      </w:pPr>
      <w:r w:rsidRPr="00B17744">
        <w:rPr>
          <w:sz w:val="18"/>
          <w:szCs w:val="18"/>
          <w:lang w:val="en-US"/>
        </w:rPr>
        <w:t xml:space="preserve">Source: </w:t>
      </w:r>
      <w:r w:rsidR="00087DB8" w:rsidRPr="00B17744">
        <w:rPr>
          <w:sz w:val="18"/>
          <w:szCs w:val="18"/>
          <w:lang w:val="en-US"/>
        </w:rPr>
        <w:t>Flickr (2014)</w:t>
      </w:r>
    </w:p>
    <w:p w14:paraId="0E36C8B4" w14:textId="21A9485F" w:rsidR="00344FFF" w:rsidRPr="00B17744" w:rsidRDefault="00B6252C" w:rsidP="00C901F3">
      <w:r w:rsidRPr="00B17744">
        <w:t>Figure 2 shows the basic map layout for Sunnyside of 1895. The area of Sunnyside has changed considerably, but it kept the same type of layout pattern throughout. Today Sunnyside is diverse in its land uses and functionality.</w:t>
      </w:r>
    </w:p>
    <w:p w14:paraId="0C034A7F" w14:textId="1FDB191C" w:rsidR="00424F05" w:rsidRPr="00B17744" w:rsidRDefault="00424F05" w:rsidP="00424F05">
      <w:pPr>
        <w:pStyle w:val="Heading2"/>
        <w:rPr>
          <w:lang w:val="en-US"/>
        </w:rPr>
      </w:pPr>
      <w:bookmarkStart w:id="12" w:name="_Toc148908907"/>
      <w:r w:rsidRPr="00B17744">
        <w:rPr>
          <w:lang w:val="en-US"/>
        </w:rPr>
        <w:t>1.</w:t>
      </w:r>
      <w:r w:rsidR="00A1340C" w:rsidRPr="00B17744">
        <w:rPr>
          <w:lang w:val="en-US"/>
        </w:rPr>
        <w:t>3</w:t>
      </w:r>
      <w:r w:rsidRPr="00B17744">
        <w:rPr>
          <w:lang w:val="en-US"/>
        </w:rPr>
        <w:t>) Problem</w:t>
      </w:r>
      <w:r w:rsidR="00C901F3" w:rsidRPr="00B17744">
        <w:rPr>
          <w:lang w:val="en-US"/>
        </w:rPr>
        <w:t xml:space="preserve"> identified</w:t>
      </w:r>
      <w:bookmarkEnd w:id="12"/>
      <w:r w:rsidR="00C901F3" w:rsidRPr="00B17744">
        <w:rPr>
          <w:lang w:val="en-US"/>
        </w:rPr>
        <w:t xml:space="preserve"> </w:t>
      </w:r>
    </w:p>
    <w:p w14:paraId="20903979" w14:textId="77777777" w:rsidR="002C6394" w:rsidRPr="00B17744" w:rsidRDefault="002C6394" w:rsidP="00FC47F2">
      <w:pPr>
        <w:spacing w:after="0"/>
      </w:pPr>
    </w:p>
    <w:p w14:paraId="715312EB" w14:textId="2E22310F" w:rsidR="00C901F3" w:rsidRPr="00B17744" w:rsidRDefault="00C901F3" w:rsidP="00FC47F2">
      <w:pPr>
        <w:spacing w:after="0"/>
        <w:contextualSpacing/>
      </w:pPr>
      <w:r w:rsidRPr="00B17744">
        <w:t xml:space="preserve">The problem that I have recognized and will address is the student housing </w:t>
      </w:r>
      <w:r w:rsidR="003C5815" w:rsidRPr="00B17744">
        <w:t xml:space="preserve">situation </w:t>
      </w:r>
      <w:r w:rsidRPr="00B17744">
        <w:t>in Sunnyside</w:t>
      </w:r>
      <w:r w:rsidR="003C5815" w:rsidRPr="00B17744">
        <w:t>, Pretoria</w:t>
      </w:r>
      <w:r w:rsidRPr="00B17744">
        <w:t>.</w:t>
      </w:r>
    </w:p>
    <w:p w14:paraId="1B09C181" w14:textId="77777777" w:rsidR="00C901F3" w:rsidRPr="00B17744" w:rsidRDefault="00C901F3" w:rsidP="00FC47F2">
      <w:pPr>
        <w:spacing w:after="0"/>
        <w:contextualSpacing/>
      </w:pPr>
    </w:p>
    <w:p w14:paraId="4B49EEED" w14:textId="6E5FD343" w:rsidR="00FC47F2" w:rsidRPr="00B17744" w:rsidRDefault="00C901F3" w:rsidP="00FC47F2">
      <w:pPr>
        <w:spacing w:after="0"/>
        <w:contextualSpacing/>
      </w:pPr>
      <w:r w:rsidRPr="00B17744">
        <w:lastRenderedPageBreak/>
        <w:t>There are numerous factors that play a role and have an impact on the student housing situation. These issues include the availability of student housing, the quality of student housing, cost of student housing, accessibility, and the safety of student housing.</w:t>
      </w:r>
    </w:p>
    <w:p w14:paraId="2E206B5F" w14:textId="77777777" w:rsidR="00FC47F2" w:rsidRPr="00B17744" w:rsidRDefault="00FC47F2" w:rsidP="00FC47F2">
      <w:pPr>
        <w:spacing w:after="0"/>
        <w:ind w:left="720" w:hanging="720"/>
        <w:contextualSpacing/>
      </w:pPr>
    </w:p>
    <w:p w14:paraId="45C5696B" w14:textId="3E7976D5" w:rsidR="003C5815" w:rsidRPr="00B17744" w:rsidRDefault="00FC47F2" w:rsidP="00FC47F2">
      <w:pPr>
        <w:spacing w:after="0"/>
        <w:contextualSpacing/>
      </w:pPr>
      <w:r w:rsidRPr="00B17744">
        <w:t>According to Gregory (2022), South Africa still has a major shortage of safe and affordable student housing, with a nationwide gap of 300 000 beds. There is a significant difference in student housing provision, with rural universities and TVET colleges having the worst backlog.</w:t>
      </w:r>
    </w:p>
    <w:p w14:paraId="5E69279E" w14:textId="77777777" w:rsidR="00FC47F2" w:rsidRPr="00B17744" w:rsidRDefault="00FC47F2" w:rsidP="00FC47F2">
      <w:pPr>
        <w:spacing w:after="0"/>
        <w:contextualSpacing/>
      </w:pPr>
    </w:p>
    <w:p w14:paraId="61F5D9D1" w14:textId="598190C3" w:rsidR="00FC47F2" w:rsidRPr="00B17744" w:rsidRDefault="00FC47F2" w:rsidP="00FC47F2">
      <w:pPr>
        <w:spacing w:after="0"/>
        <w:contextualSpacing/>
      </w:pPr>
      <w:r w:rsidRPr="00B17744">
        <w:t>The above paragraph discusses the difficulties of student housing availability, cost, and safety in South Africa. There is a shortage of safe and affordable student housing in Sunnyside and surrounding areas such as Hatfield.</w:t>
      </w:r>
    </w:p>
    <w:p w14:paraId="1802A96B" w14:textId="77777777" w:rsidR="00FC47F2" w:rsidRPr="00B17744" w:rsidRDefault="00FC47F2" w:rsidP="00FC47F2">
      <w:pPr>
        <w:spacing w:after="0"/>
        <w:contextualSpacing/>
      </w:pPr>
    </w:p>
    <w:p w14:paraId="78392434" w14:textId="2D3C12E3" w:rsidR="003C5815" w:rsidRPr="00B17744" w:rsidRDefault="003C5815" w:rsidP="00FC47F2">
      <w:pPr>
        <w:spacing w:after="0"/>
        <w:contextualSpacing/>
      </w:pPr>
      <w:r w:rsidRPr="00B17744">
        <w:t>Despite a national appeal for the provision of accessible, dignified, safe, and academically conducive student accommodation, Minister Blade Nzimande indicated in 2011 that safety in student housing in South Africa remains a severe concern (Department of Higher Education and Training, 2011).</w:t>
      </w:r>
    </w:p>
    <w:p w14:paraId="026C4807" w14:textId="77777777" w:rsidR="003C5815" w:rsidRPr="00B17744" w:rsidRDefault="003C5815" w:rsidP="00FC47F2">
      <w:pPr>
        <w:spacing w:after="0"/>
      </w:pPr>
    </w:p>
    <w:p w14:paraId="28D16A04" w14:textId="432EE3E4" w:rsidR="00C901F3" w:rsidRPr="00B17744" w:rsidRDefault="003C5815" w:rsidP="00FC47F2">
      <w:pPr>
        <w:spacing w:after="0"/>
      </w:pPr>
      <w:r w:rsidRPr="00B17744">
        <w:t>The above text demonstrates that student housing in South Africa lacks safety. Sunnyside's safety can be an issue at times, and this needs to be addressed.</w:t>
      </w:r>
    </w:p>
    <w:p w14:paraId="27202174" w14:textId="77777777" w:rsidR="002C6394" w:rsidRPr="00B17744" w:rsidRDefault="002C6394" w:rsidP="00A1340C">
      <w:pPr>
        <w:rPr>
          <w:lang w:val="en-US"/>
        </w:rPr>
      </w:pPr>
    </w:p>
    <w:p w14:paraId="69AEA38E" w14:textId="77777777" w:rsidR="00087DB8" w:rsidRPr="00B17744" w:rsidRDefault="00087DB8" w:rsidP="00A1340C">
      <w:pPr>
        <w:rPr>
          <w:lang w:val="en-US"/>
        </w:rPr>
      </w:pPr>
    </w:p>
    <w:p w14:paraId="1E7D9A3C" w14:textId="272BFED9" w:rsidR="00FC47F2" w:rsidRPr="00B17744" w:rsidRDefault="00424F05" w:rsidP="00FC47F2">
      <w:pPr>
        <w:pStyle w:val="Heading2"/>
        <w:spacing w:before="0"/>
        <w:rPr>
          <w:lang w:val="en-US"/>
        </w:rPr>
      </w:pPr>
      <w:bookmarkStart w:id="13" w:name="_Toc148908908"/>
      <w:r w:rsidRPr="00B17744">
        <w:rPr>
          <w:lang w:val="en-US"/>
        </w:rPr>
        <w:t>1.</w:t>
      </w:r>
      <w:r w:rsidR="00A1340C" w:rsidRPr="00B17744">
        <w:rPr>
          <w:lang w:val="en-US"/>
        </w:rPr>
        <w:t>4</w:t>
      </w:r>
      <w:r w:rsidRPr="00B17744">
        <w:rPr>
          <w:rStyle w:val="Heading3Char"/>
        </w:rPr>
        <w:t>) Key stakeholders</w:t>
      </w:r>
      <w:bookmarkEnd w:id="13"/>
    </w:p>
    <w:p w14:paraId="6F340AE0" w14:textId="77777777" w:rsidR="00FC47F2" w:rsidRPr="00B17744" w:rsidRDefault="00FC47F2" w:rsidP="00A23759">
      <w:pPr>
        <w:spacing w:after="0"/>
        <w:rPr>
          <w:lang w:val="en-US"/>
        </w:rPr>
      </w:pPr>
    </w:p>
    <w:p w14:paraId="3850CD50" w14:textId="3411808E" w:rsidR="002C6394" w:rsidRPr="00B17744" w:rsidRDefault="002C6394" w:rsidP="00FC47F2">
      <w:pPr>
        <w:rPr>
          <w:lang w:val="en-US"/>
        </w:rPr>
      </w:pPr>
      <w:r w:rsidRPr="00B17744">
        <w:rPr>
          <w:lang w:val="en-US"/>
        </w:rPr>
        <w:t>In any construction project or town planning project, there are key stakeholders that play a role. These stakeholders play a key role in the development and the processes involved in a project.</w:t>
      </w:r>
    </w:p>
    <w:p w14:paraId="4FC41430" w14:textId="21B52E3D" w:rsidR="00A23759" w:rsidRPr="00B17744" w:rsidRDefault="00A23759" w:rsidP="00A017DA">
      <w:pPr>
        <w:rPr>
          <w:lang w:val="en-US"/>
        </w:rPr>
      </w:pPr>
      <w:r w:rsidRPr="00B17744">
        <w:rPr>
          <w:lang w:val="en-US"/>
        </w:rPr>
        <w:t>The key stakeholders will be discussed down below:</w:t>
      </w:r>
    </w:p>
    <w:p w14:paraId="3ED86962" w14:textId="77777777" w:rsidR="0060134C" w:rsidRPr="00B17744" w:rsidRDefault="0060134C" w:rsidP="0060134C">
      <w:pPr>
        <w:spacing w:after="0"/>
        <w:rPr>
          <w:lang w:val="en-US"/>
        </w:rPr>
      </w:pPr>
    </w:p>
    <w:p w14:paraId="20485B6A" w14:textId="77777777" w:rsidR="00A23759" w:rsidRPr="00B17744" w:rsidRDefault="00A23759" w:rsidP="00F65046">
      <w:pPr>
        <w:pStyle w:val="Heading3"/>
        <w:rPr>
          <w:lang w:val="en-US"/>
        </w:rPr>
      </w:pPr>
      <w:bookmarkStart w:id="14" w:name="_Toc148908909"/>
      <w:r w:rsidRPr="00B17744">
        <w:rPr>
          <w:lang w:val="en-US"/>
        </w:rPr>
        <w:t>1.4.1) Local key stakeholders</w:t>
      </w:r>
      <w:bookmarkEnd w:id="14"/>
    </w:p>
    <w:p w14:paraId="76750390" w14:textId="77777777" w:rsidR="00A23759" w:rsidRPr="00B17744" w:rsidRDefault="00A23759" w:rsidP="00A23759">
      <w:pPr>
        <w:spacing w:after="0"/>
        <w:rPr>
          <w:lang w:val="en-US"/>
        </w:rPr>
      </w:pPr>
    </w:p>
    <w:p w14:paraId="69D40868" w14:textId="77777777" w:rsidR="00A742E9" w:rsidRPr="00B17744" w:rsidRDefault="00A742E9" w:rsidP="002C6394">
      <w:pPr>
        <w:rPr>
          <w:lang w:val="en-US"/>
        </w:rPr>
      </w:pPr>
      <w:r w:rsidRPr="00B17744">
        <w:rPr>
          <w:i/>
          <w:iCs/>
          <w:lang w:val="en-US"/>
        </w:rPr>
        <w:t>Sunnyside residents</w:t>
      </w:r>
      <w:r w:rsidRPr="00B17744">
        <w:rPr>
          <w:lang w:val="en-US"/>
        </w:rPr>
        <w:t xml:space="preserve"> will play an important role in the project. Residents understand what they want and need in their neighborhood. There is a demand for affordable and safe student housing in Sunnyside, but there is for instance no need for a commercial mall. Because the project will have an impact on the surrounding neighborhood, Sunnyside residents will have an essential role to play in the project.</w:t>
      </w:r>
    </w:p>
    <w:p w14:paraId="49B871C4" w14:textId="79629CC4" w:rsidR="00A742E9" w:rsidRPr="00B17744" w:rsidRDefault="00A742E9" w:rsidP="00087DB8">
      <w:pPr>
        <w:rPr>
          <w:lang w:val="en-US"/>
        </w:rPr>
      </w:pPr>
      <w:r w:rsidRPr="00B17744">
        <w:rPr>
          <w:lang w:val="en-US"/>
        </w:rPr>
        <w:t xml:space="preserve">Sunnyside business owners will be key stakeholders in the student housing project because citizens of an area effect businesses. There are numerous types of businesses in the Sunnyside region, and these businesses are specifically there to service the locals. The proposed student housing project will assist Sunnyside business owners by bringing in new clients </w:t>
      </w:r>
      <w:proofErr w:type="gramStart"/>
      <w:r w:rsidRPr="00B17744">
        <w:rPr>
          <w:lang w:val="en-US"/>
        </w:rPr>
        <w:t>on a daily basis</w:t>
      </w:r>
      <w:proofErr w:type="gramEnd"/>
      <w:r w:rsidRPr="00B17744">
        <w:rPr>
          <w:lang w:val="en-US"/>
        </w:rPr>
        <w:t>.</w:t>
      </w:r>
    </w:p>
    <w:p w14:paraId="446F984D" w14:textId="77777777" w:rsidR="00087DB8" w:rsidRPr="00B17744" w:rsidRDefault="00087DB8" w:rsidP="00087DB8">
      <w:pPr>
        <w:rPr>
          <w:lang w:val="en-US"/>
        </w:rPr>
      </w:pPr>
    </w:p>
    <w:p w14:paraId="0A497B5E" w14:textId="77777777" w:rsidR="00087DB8" w:rsidRPr="00B17744" w:rsidRDefault="00087DB8" w:rsidP="00087DB8">
      <w:pPr>
        <w:rPr>
          <w:lang w:val="en-US"/>
        </w:rPr>
      </w:pPr>
    </w:p>
    <w:p w14:paraId="3A69BA7F" w14:textId="6DD61A36" w:rsidR="00A23759" w:rsidRPr="00B17744" w:rsidRDefault="00A23759" w:rsidP="00F65046">
      <w:pPr>
        <w:pStyle w:val="Heading3"/>
        <w:rPr>
          <w:lang w:val="en-US"/>
        </w:rPr>
      </w:pPr>
      <w:bookmarkStart w:id="15" w:name="_Toc148908910"/>
      <w:r w:rsidRPr="00B17744">
        <w:rPr>
          <w:lang w:val="en-US"/>
        </w:rPr>
        <w:lastRenderedPageBreak/>
        <w:t>1.4.2) Municipal key stakeholders</w:t>
      </w:r>
      <w:bookmarkEnd w:id="15"/>
    </w:p>
    <w:p w14:paraId="61454DE6" w14:textId="77777777" w:rsidR="00A23759" w:rsidRPr="00B17744" w:rsidRDefault="00A23759" w:rsidP="00A23759">
      <w:pPr>
        <w:spacing w:after="0"/>
        <w:rPr>
          <w:lang w:val="en-US"/>
        </w:rPr>
      </w:pPr>
    </w:p>
    <w:p w14:paraId="77CF1F4C" w14:textId="53F346A0" w:rsidR="00A23759" w:rsidRPr="00B17744" w:rsidRDefault="000E1BC0" w:rsidP="00A23759">
      <w:pPr>
        <w:spacing w:after="0"/>
        <w:rPr>
          <w:lang w:val="en-US"/>
        </w:rPr>
      </w:pPr>
      <w:r w:rsidRPr="00B17744">
        <w:rPr>
          <w:lang w:val="en-US"/>
        </w:rPr>
        <w:t xml:space="preserve">When it comes to concluding the project, </w:t>
      </w:r>
      <w:r w:rsidRPr="00B17744">
        <w:rPr>
          <w:i/>
          <w:iCs/>
          <w:lang w:val="en-US"/>
        </w:rPr>
        <w:t>the City of Tshwane Metropolitan Municipality</w:t>
      </w:r>
      <w:r w:rsidRPr="00B17744">
        <w:rPr>
          <w:lang w:val="en-US"/>
        </w:rPr>
        <w:t xml:space="preserve"> is without a doubt the most significant major stakeholder. The </w:t>
      </w:r>
      <w:proofErr w:type="spellStart"/>
      <w:r w:rsidRPr="00B17744">
        <w:rPr>
          <w:lang w:val="en-US"/>
        </w:rPr>
        <w:t>CoT</w:t>
      </w:r>
      <w:proofErr w:type="spellEnd"/>
      <w:r w:rsidRPr="00B17744">
        <w:rPr>
          <w:lang w:val="en-US"/>
        </w:rPr>
        <w:t xml:space="preserve"> </w:t>
      </w:r>
      <w:proofErr w:type="gramStart"/>
      <w:r w:rsidRPr="00B17744">
        <w:rPr>
          <w:lang w:val="en-US"/>
        </w:rPr>
        <w:t>is in charge of</w:t>
      </w:r>
      <w:proofErr w:type="gramEnd"/>
      <w:r w:rsidRPr="00B17744">
        <w:rPr>
          <w:lang w:val="en-US"/>
        </w:rPr>
        <w:t xml:space="preserve"> authorizing all developments in the City of Tshwane region. Without them, no new developments will occur, resulting in no economic progress for a region perpetually. Because there is a demand for this type of development in Sunnyside, the </w:t>
      </w:r>
      <w:proofErr w:type="spellStart"/>
      <w:r w:rsidRPr="00B17744">
        <w:rPr>
          <w:lang w:val="en-US"/>
        </w:rPr>
        <w:t>CoT</w:t>
      </w:r>
      <w:proofErr w:type="spellEnd"/>
      <w:r w:rsidRPr="00B17744">
        <w:rPr>
          <w:lang w:val="en-US"/>
        </w:rPr>
        <w:t xml:space="preserve"> will support and approve the proposed student housing project. This initiative will also help the </w:t>
      </w:r>
      <w:proofErr w:type="spellStart"/>
      <w:r w:rsidRPr="00B17744">
        <w:rPr>
          <w:lang w:val="en-US"/>
        </w:rPr>
        <w:t>CoT</w:t>
      </w:r>
      <w:proofErr w:type="spellEnd"/>
      <w:r w:rsidRPr="00B17744">
        <w:rPr>
          <w:lang w:val="en-US"/>
        </w:rPr>
        <w:t xml:space="preserve"> by ensuring that investors will invest in similar developments in the future.</w:t>
      </w:r>
    </w:p>
    <w:p w14:paraId="3049333C" w14:textId="77777777" w:rsidR="000E1BC0" w:rsidRPr="00B17744" w:rsidRDefault="000E1BC0" w:rsidP="00A23759">
      <w:pPr>
        <w:spacing w:after="0"/>
        <w:rPr>
          <w:lang w:val="en-US"/>
        </w:rPr>
      </w:pPr>
    </w:p>
    <w:p w14:paraId="292D9B0A" w14:textId="68820FB2" w:rsidR="00A23759" w:rsidRPr="00B17744" w:rsidRDefault="00A23759" w:rsidP="00F65046">
      <w:pPr>
        <w:pStyle w:val="Heading3"/>
        <w:rPr>
          <w:lang w:val="en-US"/>
        </w:rPr>
      </w:pPr>
      <w:bookmarkStart w:id="16" w:name="_Toc148908911"/>
      <w:r w:rsidRPr="00B17744">
        <w:rPr>
          <w:lang w:val="en-US"/>
        </w:rPr>
        <w:t>1.4.3) General key stakeholders</w:t>
      </w:r>
      <w:bookmarkEnd w:id="16"/>
    </w:p>
    <w:p w14:paraId="6DA38F15" w14:textId="77777777" w:rsidR="00A23759" w:rsidRPr="00B17744" w:rsidRDefault="00A23759" w:rsidP="00A23759">
      <w:pPr>
        <w:spacing w:after="0"/>
        <w:rPr>
          <w:lang w:val="en-US"/>
        </w:rPr>
      </w:pPr>
    </w:p>
    <w:p w14:paraId="42C04ADF" w14:textId="77777777" w:rsidR="000E1BC0" w:rsidRPr="00B17744" w:rsidRDefault="000E1BC0" w:rsidP="00A742E9">
      <w:pPr>
        <w:rPr>
          <w:lang w:val="en-US"/>
        </w:rPr>
      </w:pPr>
      <w:r w:rsidRPr="00B17744">
        <w:rPr>
          <w:lang w:val="en-US"/>
        </w:rPr>
        <w:t xml:space="preserve">The need for safe and efficient transportation is something that everyone desires, particularly in South Africa. Students who live in the proposed development would require transit to go around, so </w:t>
      </w:r>
      <w:r w:rsidRPr="00B17744">
        <w:rPr>
          <w:i/>
          <w:iCs/>
          <w:lang w:val="en-US"/>
        </w:rPr>
        <w:t>transportation providers</w:t>
      </w:r>
      <w:r w:rsidRPr="00B17744">
        <w:rPr>
          <w:lang w:val="en-US"/>
        </w:rPr>
        <w:t xml:space="preserve"> will play an important part in the project's success. It is dangerous to walk and travel alone in Sunnyside, especially at night, which is why transportation in Sunnyside is essential for residents and will be necessary in the student housing construction as well.</w:t>
      </w:r>
    </w:p>
    <w:p w14:paraId="71B7C801" w14:textId="5DEEBE31" w:rsidR="00A742E9" w:rsidRPr="00B17744" w:rsidRDefault="000E1BC0" w:rsidP="00A742E9">
      <w:pPr>
        <w:spacing w:after="0"/>
        <w:rPr>
          <w:lang w:val="en-US"/>
        </w:rPr>
      </w:pPr>
      <w:r w:rsidRPr="00B17744">
        <w:rPr>
          <w:lang w:val="en-US"/>
        </w:rPr>
        <w:t xml:space="preserve">It is impossible to construct or demolish something without considering the surroundings. </w:t>
      </w:r>
      <w:r w:rsidRPr="00B17744">
        <w:rPr>
          <w:i/>
          <w:iCs/>
          <w:lang w:val="en-US"/>
        </w:rPr>
        <w:t>Environmental organizations</w:t>
      </w:r>
      <w:r w:rsidRPr="00B17744">
        <w:rPr>
          <w:lang w:val="en-US"/>
        </w:rPr>
        <w:t xml:space="preserve"> are critical to an area's long-term viability. Developments will not be sustainable without adequate planning by environmentalists, and neighborhoods will deteriorate. Environmentalists will be critical in ensuring that the proposed Sunnyside student </w:t>
      </w:r>
      <w:r w:rsidRPr="00B17744">
        <w:rPr>
          <w:lang w:val="en-US"/>
        </w:rPr>
        <w:t>housing complex does not negatively impact the environment or its residents.</w:t>
      </w:r>
    </w:p>
    <w:p w14:paraId="38855D34" w14:textId="77777777" w:rsidR="000E1BC0" w:rsidRPr="00B17744" w:rsidRDefault="000E1BC0" w:rsidP="00A742E9">
      <w:pPr>
        <w:spacing w:after="0"/>
        <w:rPr>
          <w:lang w:val="en-US"/>
        </w:rPr>
      </w:pPr>
    </w:p>
    <w:p w14:paraId="559CE40D" w14:textId="478C2A5B" w:rsidR="00003A9D" w:rsidRPr="00B17744" w:rsidRDefault="00424F05" w:rsidP="009D1802">
      <w:pPr>
        <w:pStyle w:val="Heading2"/>
        <w:rPr>
          <w:lang w:val="en-US"/>
        </w:rPr>
      </w:pPr>
      <w:bookmarkStart w:id="17" w:name="_Toc148908912"/>
      <w:r w:rsidRPr="00B17744">
        <w:rPr>
          <w:lang w:val="en-US"/>
        </w:rPr>
        <w:t>1.</w:t>
      </w:r>
      <w:r w:rsidR="00A1340C" w:rsidRPr="00B17744">
        <w:rPr>
          <w:lang w:val="en-US"/>
        </w:rPr>
        <w:t>5</w:t>
      </w:r>
      <w:r w:rsidRPr="00B17744">
        <w:rPr>
          <w:lang w:val="en-US"/>
        </w:rPr>
        <w:t>) Scope baseline:</w:t>
      </w:r>
      <w:bookmarkEnd w:id="17"/>
    </w:p>
    <w:p w14:paraId="4EE0D7D1" w14:textId="099F5073" w:rsidR="00424F05" w:rsidRPr="00B17744" w:rsidRDefault="00424F05" w:rsidP="00F65046">
      <w:pPr>
        <w:pStyle w:val="Heading3"/>
        <w:rPr>
          <w:lang w:val="en-US"/>
        </w:rPr>
      </w:pPr>
      <w:bookmarkStart w:id="18" w:name="_Toc148908913"/>
      <w:r w:rsidRPr="00B17744">
        <w:rPr>
          <w:lang w:val="en-US"/>
        </w:rPr>
        <w:t>1.</w:t>
      </w:r>
      <w:r w:rsidR="00A1340C" w:rsidRPr="00B17744">
        <w:rPr>
          <w:lang w:val="en-US"/>
        </w:rPr>
        <w:t>5</w:t>
      </w:r>
      <w:r w:rsidRPr="00B17744">
        <w:rPr>
          <w:lang w:val="en-US"/>
        </w:rPr>
        <w:t>.1) Timeframes</w:t>
      </w:r>
      <w:bookmarkEnd w:id="18"/>
    </w:p>
    <w:p w14:paraId="3CBDB3C3" w14:textId="77777777" w:rsidR="000E1BC0" w:rsidRPr="00B17744" w:rsidRDefault="000E1BC0" w:rsidP="000E1BC0">
      <w:pPr>
        <w:spacing w:after="0"/>
        <w:rPr>
          <w:lang w:val="en-US"/>
        </w:rPr>
      </w:pPr>
    </w:p>
    <w:p w14:paraId="5C50D331" w14:textId="77777777" w:rsidR="00250AE7" w:rsidRPr="00B17744" w:rsidRDefault="00250AE7" w:rsidP="00250AE7">
      <w:pPr>
        <w:spacing w:after="0"/>
        <w:rPr>
          <w:lang w:val="en-US"/>
        </w:rPr>
      </w:pPr>
      <w:r w:rsidRPr="00B17744">
        <w:rPr>
          <w:lang w:val="en-US"/>
        </w:rPr>
        <w:t xml:space="preserve">Any project's timeline is determined by a variety of internal and external factors. The proposed Sunnyside student housing development will be influenced by factors such as how long it takes the </w:t>
      </w:r>
      <w:proofErr w:type="spellStart"/>
      <w:r w:rsidRPr="00B17744">
        <w:rPr>
          <w:lang w:val="en-US"/>
        </w:rPr>
        <w:t>CoT</w:t>
      </w:r>
      <w:proofErr w:type="spellEnd"/>
      <w:r w:rsidRPr="00B17744">
        <w:rPr>
          <w:lang w:val="en-US"/>
        </w:rPr>
        <w:t xml:space="preserve"> to approve the proposal and how long construction will take.</w:t>
      </w:r>
    </w:p>
    <w:p w14:paraId="23C2F4F7" w14:textId="77777777" w:rsidR="00250AE7" w:rsidRPr="00B17744" w:rsidRDefault="00250AE7" w:rsidP="00250AE7">
      <w:pPr>
        <w:spacing w:after="0"/>
        <w:rPr>
          <w:lang w:val="en-US"/>
        </w:rPr>
      </w:pPr>
    </w:p>
    <w:p w14:paraId="2937E76A" w14:textId="093C6C5E" w:rsidR="000E1BC0" w:rsidRPr="00B17744" w:rsidRDefault="00250AE7" w:rsidP="00250AE7">
      <w:pPr>
        <w:spacing w:after="0"/>
        <w:rPr>
          <w:lang w:val="en-US"/>
        </w:rPr>
      </w:pPr>
      <w:r w:rsidRPr="00B17744">
        <w:rPr>
          <w:lang w:val="en-US"/>
        </w:rPr>
        <w:t>If there are any objections to the planned application, this might also have an impact on the project's timeline. This factor is extremely unlikely because Sunnyside desperately needs affordable and safe student housing.</w:t>
      </w:r>
    </w:p>
    <w:p w14:paraId="60160373" w14:textId="77777777" w:rsidR="00250AE7" w:rsidRPr="00B17744" w:rsidRDefault="00250AE7" w:rsidP="00250AE7">
      <w:pPr>
        <w:spacing w:after="0"/>
        <w:rPr>
          <w:lang w:val="en-US"/>
        </w:rPr>
      </w:pPr>
    </w:p>
    <w:p w14:paraId="3B912A4F" w14:textId="35555E9D" w:rsidR="000E1BC0" w:rsidRPr="00B17744" w:rsidRDefault="00250AE7" w:rsidP="000E1BC0">
      <w:pPr>
        <w:spacing w:after="0"/>
        <w:rPr>
          <w:lang w:val="en-US"/>
        </w:rPr>
      </w:pPr>
      <w:r w:rsidRPr="00B17744">
        <w:rPr>
          <w:lang w:val="en-US"/>
        </w:rPr>
        <w:t>Another crucial element to consider is how long it will take the regional planners to put up the application and conduct the appropriate specific studies. There will be some specialist work done because the proposed erf where the student housing development will take place is located on a major route near a BRT, shopping malls, and multiple schools.</w:t>
      </w:r>
    </w:p>
    <w:p w14:paraId="62DBF608" w14:textId="77777777" w:rsidR="00250AE7" w:rsidRPr="00B17744" w:rsidRDefault="00250AE7" w:rsidP="000E1BC0">
      <w:pPr>
        <w:spacing w:after="0"/>
        <w:rPr>
          <w:lang w:val="en-US"/>
        </w:rPr>
      </w:pPr>
    </w:p>
    <w:p w14:paraId="28841822" w14:textId="3BEF49E5" w:rsidR="00250AE7" w:rsidRPr="00B17744" w:rsidRDefault="00250AE7" w:rsidP="00250AE7">
      <w:pPr>
        <w:spacing w:after="0"/>
        <w:rPr>
          <w:lang w:val="en-US"/>
        </w:rPr>
      </w:pPr>
      <w:r w:rsidRPr="00B17744">
        <w:rPr>
          <w:lang w:val="en-US"/>
        </w:rPr>
        <w:t xml:space="preserve">The anticipated timeframe for the proposed student housing building can range from 1½ years (18 months) to 2 years (24 months). This timeline comprises of  </w:t>
      </w:r>
      <w:proofErr w:type="spellStart"/>
      <w:r w:rsidRPr="00B17744">
        <w:rPr>
          <w:lang w:val="en-US"/>
        </w:rPr>
        <w:t>CoT</w:t>
      </w:r>
      <w:proofErr w:type="spellEnd"/>
      <w:r w:rsidRPr="00B17744">
        <w:rPr>
          <w:lang w:val="en-US"/>
        </w:rPr>
        <w:t xml:space="preserve"> approval and construction of the student housing development.</w:t>
      </w:r>
    </w:p>
    <w:p w14:paraId="6E9E876C" w14:textId="77777777" w:rsidR="00250AE7" w:rsidRPr="00B17744" w:rsidRDefault="00250AE7" w:rsidP="00250AE7">
      <w:pPr>
        <w:spacing w:after="0"/>
        <w:rPr>
          <w:lang w:val="en-US"/>
        </w:rPr>
      </w:pPr>
    </w:p>
    <w:p w14:paraId="020DACF6" w14:textId="52BE277B" w:rsidR="00250AE7" w:rsidRPr="00B17744" w:rsidRDefault="00250AE7" w:rsidP="00250AE7">
      <w:pPr>
        <w:spacing w:after="0"/>
        <w:rPr>
          <w:lang w:val="en-US"/>
        </w:rPr>
      </w:pPr>
      <w:r w:rsidRPr="00B17744">
        <w:rPr>
          <w:lang w:val="en-US"/>
        </w:rPr>
        <w:lastRenderedPageBreak/>
        <w:t xml:space="preserve">As stated in the previous paragraph, the recommended timeframe ranges from 18 to 24 months. The approval time from </w:t>
      </w:r>
      <w:proofErr w:type="spellStart"/>
      <w:r w:rsidRPr="00B17744">
        <w:rPr>
          <w:lang w:val="en-US"/>
        </w:rPr>
        <w:t>CoT</w:t>
      </w:r>
      <w:proofErr w:type="spellEnd"/>
      <w:r w:rsidRPr="00B17744">
        <w:rPr>
          <w:lang w:val="en-US"/>
        </w:rPr>
        <w:t xml:space="preserve"> is normally 6-8 months, and the construction time might range from 12-16 months.</w:t>
      </w:r>
    </w:p>
    <w:p w14:paraId="595C5BEB" w14:textId="77777777" w:rsidR="00250AE7" w:rsidRPr="00B17744" w:rsidRDefault="00250AE7" w:rsidP="00250AE7">
      <w:pPr>
        <w:spacing w:after="0"/>
        <w:rPr>
          <w:lang w:val="en-US"/>
        </w:rPr>
      </w:pPr>
    </w:p>
    <w:p w14:paraId="5CE534FC" w14:textId="44763CB0" w:rsidR="00424F05" w:rsidRPr="00B17744" w:rsidRDefault="00424F05" w:rsidP="00F65046">
      <w:pPr>
        <w:pStyle w:val="Heading3"/>
        <w:rPr>
          <w:lang w:val="en-US"/>
        </w:rPr>
      </w:pPr>
      <w:bookmarkStart w:id="19" w:name="_Toc148908914"/>
      <w:r w:rsidRPr="00B17744">
        <w:rPr>
          <w:lang w:val="en-US"/>
        </w:rPr>
        <w:t>1.</w:t>
      </w:r>
      <w:r w:rsidR="00A1340C" w:rsidRPr="00B17744">
        <w:rPr>
          <w:lang w:val="en-US"/>
        </w:rPr>
        <w:t>5</w:t>
      </w:r>
      <w:r w:rsidRPr="00B17744">
        <w:rPr>
          <w:lang w:val="en-US"/>
        </w:rPr>
        <w:t>.2) Budget</w:t>
      </w:r>
      <w:bookmarkEnd w:id="19"/>
    </w:p>
    <w:p w14:paraId="05C2688D" w14:textId="77777777" w:rsidR="009A2DCE" w:rsidRPr="00B17744" w:rsidRDefault="009A2DCE" w:rsidP="009A2DCE">
      <w:pPr>
        <w:spacing w:after="0"/>
        <w:rPr>
          <w:lang w:val="en-US"/>
        </w:rPr>
      </w:pPr>
    </w:p>
    <w:p w14:paraId="744AD17E" w14:textId="77777777" w:rsidR="009A2DCE" w:rsidRPr="00B17744" w:rsidRDefault="009A2DCE" w:rsidP="009A2DCE">
      <w:pPr>
        <w:rPr>
          <w:lang w:val="en-US"/>
        </w:rPr>
      </w:pPr>
      <w:r w:rsidRPr="00B17744">
        <w:rPr>
          <w:lang w:val="en-US"/>
        </w:rPr>
        <w:t xml:space="preserve">The projected student housing development budget will include numerous role actors and their duties. </w:t>
      </w:r>
    </w:p>
    <w:p w14:paraId="7553C3F5" w14:textId="77777777" w:rsidR="009A2DCE" w:rsidRPr="00B17744" w:rsidRDefault="009A2DCE" w:rsidP="009A2DCE">
      <w:pPr>
        <w:rPr>
          <w:lang w:val="en-US"/>
        </w:rPr>
      </w:pPr>
      <w:r w:rsidRPr="00B17744">
        <w:rPr>
          <w:lang w:val="en-US"/>
        </w:rPr>
        <w:t>The funding will be divided between the development's building phase and the procedure that will take place before construction begins.</w:t>
      </w:r>
    </w:p>
    <w:p w14:paraId="20720F68" w14:textId="77777777" w:rsidR="009A2DCE" w:rsidRPr="00B17744" w:rsidRDefault="009A2DCE" w:rsidP="009A2DCE">
      <w:pPr>
        <w:rPr>
          <w:lang w:val="en-US"/>
        </w:rPr>
      </w:pPr>
      <w:r w:rsidRPr="00B17744">
        <w:rPr>
          <w:lang w:val="en-US"/>
        </w:rPr>
        <w:t>The procedure that will take place prior to any construction is thorough in the sense that it includes a variety of role players, each with their own obligations.</w:t>
      </w:r>
    </w:p>
    <w:p w14:paraId="5A47E9D5" w14:textId="77777777" w:rsidR="009A2DCE" w:rsidRPr="00B17744" w:rsidRDefault="009A2DCE" w:rsidP="009A2DCE">
      <w:pPr>
        <w:rPr>
          <w:lang w:val="en-US"/>
        </w:rPr>
      </w:pPr>
      <w:r w:rsidRPr="00B17744">
        <w:rPr>
          <w:lang w:val="en-US"/>
        </w:rPr>
        <w:t>The first item that must be budgeted for is the acquisition of the property. The projected student housing construction will take place on Kirkness Street, number 427 in Sunnyside, Pretoria.</w:t>
      </w:r>
    </w:p>
    <w:p w14:paraId="3F3B13BF" w14:textId="77777777" w:rsidR="009A2DCE" w:rsidRPr="00B17744" w:rsidRDefault="009A2DCE" w:rsidP="009A2DCE">
      <w:pPr>
        <w:rPr>
          <w:lang w:val="en-US"/>
        </w:rPr>
      </w:pPr>
      <w:r w:rsidRPr="00B17744">
        <w:rPr>
          <w:lang w:val="en-US"/>
        </w:rPr>
        <w:t>The property is worth between R5 000 000 and R10 000 000, if not more. The seller determines the price, and the seller considers various factors while determining the sell price.</w:t>
      </w:r>
    </w:p>
    <w:p w14:paraId="405B8F7E" w14:textId="77777777" w:rsidR="009A2DCE" w:rsidRPr="00B17744" w:rsidRDefault="009A2DCE" w:rsidP="009A2DCE">
      <w:pPr>
        <w:rPr>
          <w:lang w:val="en-US"/>
        </w:rPr>
      </w:pPr>
      <w:r w:rsidRPr="00B17744">
        <w:rPr>
          <w:lang w:val="en-US"/>
        </w:rPr>
        <w:t>As a result, a budget of R10 million rand must be made up for the purchase of the property at 427 Kirkness Street, Sunnyside, Pretoria.</w:t>
      </w:r>
    </w:p>
    <w:p w14:paraId="78578CDA" w14:textId="77777777" w:rsidR="009A2DCE" w:rsidRPr="00B17744" w:rsidRDefault="009A2DCE" w:rsidP="009A2DCE">
      <w:pPr>
        <w:rPr>
          <w:lang w:val="en-US"/>
        </w:rPr>
      </w:pPr>
      <w:r w:rsidRPr="00B17744">
        <w:rPr>
          <w:lang w:val="en-US"/>
        </w:rPr>
        <w:t xml:space="preserve">The next phase in the budget is to examine </w:t>
      </w:r>
      <w:proofErr w:type="gramStart"/>
      <w:r w:rsidRPr="00B17744">
        <w:rPr>
          <w:lang w:val="en-US"/>
        </w:rPr>
        <w:t>all of</w:t>
      </w:r>
      <w:proofErr w:type="gramEnd"/>
      <w:r w:rsidRPr="00B17744">
        <w:rPr>
          <w:lang w:val="en-US"/>
        </w:rPr>
        <w:t xml:space="preserve"> the players who will now be involved. This includes the regional/town planner, architect, engineers, transportation planner, and any </w:t>
      </w:r>
      <w:r w:rsidRPr="00B17744">
        <w:rPr>
          <w:lang w:val="en-US"/>
        </w:rPr>
        <w:t xml:space="preserve">other professionals required, such as an acoustic engineer. These professionals will cost between R300,000 and R500,000. </w:t>
      </w:r>
    </w:p>
    <w:p w14:paraId="12B72D59" w14:textId="21D059FC" w:rsidR="00236F68" w:rsidRPr="00B17744" w:rsidRDefault="009A2DCE" w:rsidP="00236F68">
      <w:pPr>
        <w:spacing w:after="0"/>
        <w:rPr>
          <w:lang w:val="en-US"/>
        </w:rPr>
      </w:pPr>
      <w:r w:rsidRPr="00B17744">
        <w:rPr>
          <w:lang w:val="en-US"/>
        </w:rPr>
        <w:t>The construction phase of the development will be crucial because this is when the development will come to life. The construction fee will be roughly R500 000.</w:t>
      </w:r>
    </w:p>
    <w:p w14:paraId="3F3DF504" w14:textId="77777777" w:rsidR="009A2DCE" w:rsidRPr="00B17744" w:rsidRDefault="009A2DCE" w:rsidP="00236F68">
      <w:pPr>
        <w:spacing w:after="0"/>
        <w:rPr>
          <w:lang w:val="en-US"/>
        </w:rPr>
      </w:pPr>
    </w:p>
    <w:p w14:paraId="7ACF42F5" w14:textId="0A4E7F66" w:rsidR="00236F68" w:rsidRPr="00B17744" w:rsidRDefault="00236F68" w:rsidP="0060134C">
      <w:pPr>
        <w:jc w:val="center"/>
        <w:rPr>
          <w:lang w:val="en-US"/>
        </w:rPr>
      </w:pPr>
      <w:r w:rsidRPr="00B17744">
        <w:rPr>
          <w:lang w:val="en-US"/>
        </w:rPr>
        <w:t>Budget for the proposed student housing development:</w:t>
      </w:r>
    </w:p>
    <w:tbl>
      <w:tblPr>
        <w:tblStyle w:val="TableGrid"/>
        <w:tblW w:w="7792" w:type="dxa"/>
        <w:tblLook w:val="04A0" w:firstRow="1" w:lastRow="0" w:firstColumn="1" w:lastColumn="0" w:noHBand="0" w:noVBand="1"/>
      </w:tblPr>
      <w:tblGrid>
        <w:gridCol w:w="2484"/>
        <w:gridCol w:w="2127"/>
        <w:gridCol w:w="3181"/>
      </w:tblGrid>
      <w:tr w:rsidR="00236F68" w:rsidRPr="00B17744" w14:paraId="3338F2FD" w14:textId="77777777" w:rsidTr="00236F68">
        <w:tc>
          <w:tcPr>
            <w:tcW w:w="2484" w:type="dxa"/>
          </w:tcPr>
          <w:p w14:paraId="17AE1960" w14:textId="65B17D27" w:rsidR="00236F68" w:rsidRPr="00B17744" w:rsidRDefault="00236F68" w:rsidP="00236F68">
            <w:pPr>
              <w:jc w:val="center"/>
              <w:rPr>
                <w:lang w:val="en-US"/>
              </w:rPr>
            </w:pPr>
            <w:r w:rsidRPr="00B17744">
              <w:rPr>
                <w:lang w:val="en-US"/>
              </w:rPr>
              <w:t>Task that will be done:</w:t>
            </w:r>
          </w:p>
        </w:tc>
        <w:tc>
          <w:tcPr>
            <w:tcW w:w="2127" w:type="dxa"/>
          </w:tcPr>
          <w:p w14:paraId="0D103296" w14:textId="6B31290D" w:rsidR="00236F68" w:rsidRPr="00B17744" w:rsidRDefault="00236F68" w:rsidP="00236F68">
            <w:pPr>
              <w:jc w:val="center"/>
              <w:rPr>
                <w:lang w:val="en-US"/>
              </w:rPr>
            </w:pPr>
            <w:r w:rsidRPr="00B17744">
              <w:rPr>
                <w:lang w:val="en-US"/>
              </w:rPr>
              <w:t>Professional completing the task:</w:t>
            </w:r>
          </w:p>
        </w:tc>
        <w:tc>
          <w:tcPr>
            <w:tcW w:w="3181" w:type="dxa"/>
          </w:tcPr>
          <w:p w14:paraId="417150E3" w14:textId="0EC171E1" w:rsidR="00236F68" w:rsidRPr="00B17744" w:rsidRDefault="00236F68" w:rsidP="00236F68">
            <w:pPr>
              <w:jc w:val="center"/>
              <w:rPr>
                <w:lang w:val="en-US"/>
              </w:rPr>
            </w:pPr>
            <w:r w:rsidRPr="00B17744">
              <w:rPr>
                <w:lang w:val="en-US"/>
              </w:rPr>
              <w:t>Cost of task:</w:t>
            </w:r>
          </w:p>
        </w:tc>
      </w:tr>
      <w:tr w:rsidR="00236F68" w:rsidRPr="00B17744" w14:paraId="770EAAD6" w14:textId="77777777" w:rsidTr="00236F68">
        <w:tc>
          <w:tcPr>
            <w:tcW w:w="2484" w:type="dxa"/>
          </w:tcPr>
          <w:p w14:paraId="2ACE9FE4" w14:textId="5ED6E982" w:rsidR="00236F68" w:rsidRPr="00B17744" w:rsidRDefault="00236F68" w:rsidP="00236F68">
            <w:pPr>
              <w:jc w:val="center"/>
              <w:rPr>
                <w:lang w:val="en-US"/>
              </w:rPr>
            </w:pPr>
            <w:r w:rsidRPr="00B17744">
              <w:rPr>
                <w:lang w:val="en-US"/>
              </w:rPr>
              <w:t>Purchase of property on 427 Kirkness Street, Sunnyside</w:t>
            </w:r>
          </w:p>
        </w:tc>
        <w:tc>
          <w:tcPr>
            <w:tcW w:w="2127" w:type="dxa"/>
          </w:tcPr>
          <w:p w14:paraId="53D8A859" w14:textId="30247999" w:rsidR="00236F68" w:rsidRPr="00B17744" w:rsidRDefault="00236F68" w:rsidP="00236F68">
            <w:pPr>
              <w:jc w:val="center"/>
              <w:rPr>
                <w:lang w:val="en-US"/>
              </w:rPr>
            </w:pPr>
            <w:r w:rsidRPr="00B17744">
              <w:rPr>
                <w:lang w:val="en-US"/>
              </w:rPr>
              <w:t>Investors</w:t>
            </w:r>
          </w:p>
        </w:tc>
        <w:tc>
          <w:tcPr>
            <w:tcW w:w="3181" w:type="dxa"/>
          </w:tcPr>
          <w:p w14:paraId="39BF32DA" w14:textId="5253F845" w:rsidR="00236F68" w:rsidRPr="00B17744" w:rsidRDefault="00236F68" w:rsidP="000E1BC0">
            <w:pPr>
              <w:rPr>
                <w:lang w:val="en-US"/>
              </w:rPr>
            </w:pPr>
            <w:r w:rsidRPr="00B17744">
              <w:rPr>
                <w:lang w:val="en-US"/>
              </w:rPr>
              <w:t>R</w:t>
            </w:r>
            <w:r w:rsidR="00E10A14" w:rsidRPr="00B17744">
              <w:rPr>
                <w:lang w:val="en-US"/>
              </w:rPr>
              <w:t>8 000 000</w:t>
            </w:r>
            <w:r w:rsidRPr="00B17744">
              <w:rPr>
                <w:lang w:val="en-US"/>
              </w:rPr>
              <w:t xml:space="preserve"> – R1</w:t>
            </w:r>
            <w:r w:rsidR="00E10A14" w:rsidRPr="00B17744">
              <w:rPr>
                <w:lang w:val="en-US"/>
              </w:rPr>
              <w:t>2</w:t>
            </w:r>
            <w:r w:rsidRPr="00B17744">
              <w:rPr>
                <w:lang w:val="en-US"/>
              </w:rPr>
              <w:t> 000 000</w:t>
            </w:r>
          </w:p>
        </w:tc>
      </w:tr>
      <w:tr w:rsidR="00236F68" w:rsidRPr="00B17744" w14:paraId="62BB8B29" w14:textId="77777777" w:rsidTr="00236F68">
        <w:tc>
          <w:tcPr>
            <w:tcW w:w="2484" w:type="dxa"/>
          </w:tcPr>
          <w:p w14:paraId="08BCC530" w14:textId="0CFC268E" w:rsidR="00236F68" w:rsidRPr="00B17744" w:rsidRDefault="00236F68" w:rsidP="000E1BC0">
            <w:pPr>
              <w:rPr>
                <w:lang w:val="en-US"/>
              </w:rPr>
            </w:pPr>
            <w:r w:rsidRPr="00B17744">
              <w:rPr>
                <w:lang w:val="en-US"/>
              </w:rPr>
              <w:t>Professional work on the</w:t>
            </w:r>
            <w:r w:rsidR="005F4B1E" w:rsidRPr="00B17744">
              <w:rPr>
                <w:lang w:val="en-US"/>
              </w:rPr>
              <w:t xml:space="preserve"> </w:t>
            </w:r>
            <w:r w:rsidRPr="00B17744">
              <w:rPr>
                <w:lang w:val="en-US"/>
              </w:rPr>
              <w:t>proposed development</w:t>
            </w:r>
          </w:p>
        </w:tc>
        <w:tc>
          <w:tcPr>
            <w:tcW w:w="2127" w:type="dxa"/>
          </w:tcPr>
          <w:p w14:paraId="09DD2533" w14:textId="77777777" w:rsidR="00236F68" w:rsidRPr="00B17744" w:rsidRDefault="00236F68" w:rsidP="00236F68">
            <w:pPr>
              <w:jc w:val="center"/>
              <w:rPr>
                <w:lang w:val="en-US"/>
              </w:rPr>
            </w:pPr>
            <w:r w:rsidRPr="00B17744">
              <w:rPr>
                <w:lang w:val="en-US"/>
              </w:rPr>
              <w:t>-Town planner</w:t>
            </w:r>
          </w:p>
          <w:p w14:paraId="5942B19E" w14:textId="77777777" w:rsidR="00236F68" w:rsidRPr="00B17744" w:rsidRDefault="00236F68" w:rsidP="00236F68">
            <w:pPr>
              <w:jc w:val="center"/>
              <w:rPr>
                <w:lang w:val="en-US"/>
              </w:rPr>
            </w:pPr>
            <w:r w:rsidRPr="00B17744">
              <w:rPr>
                <w:lang w:val="en-US"/>
              </w:rPr>
              <w:t xml:space="preserve"> - Architect</w:t>
            </w:r>
          </w:p>
          <w:p w14:paraId="3237FD43" w14:textId="77777777" w:rsidR="00236F68" w:rsidRPr="00B17744" w:rsidRDefault="00236F68" w:rsidP="00236F68">
            <w:pPr>
              <w:jc w:val="center"/>
              <w:rPr>
                <w:lang w:val="en-US"/>
              </w:rPr>
            </w:pPr>
            <w:r w:rsidRPr="00B17744">
              <w:rPr>
                <w:lang w:val="en-US"/>
              </w:rPr>
              <w:t xml:space="preserve"> - Engineers</w:t>
            </w:r>
          </w:p>
          <w:p w14:paraId="4CE57636" w14:textId="76E3AB20" w:rsidR="00236F68" w:rsidRPr="00B17744" w:rsidRDefault="00236F68" w:rsidP="00236F68">
            <w:pPr>
              <w:jc w:val="center"/>
              <w:rPr>
                <w:lang w:val="en-US"/>
              </w:rPr>
            </w:pPr>
            <w:r w:rsidRPr="00B17744">
              <w:rPr>
                <w:lang w:val="en-US"/>
              </w:rPr>
              <w:t>- Transport planner etc.</w:t>
            </w:r>
          </w:p>
        </w:tc>
        <w:tc>
          <w:tcPr>
            <w:tcW w:w="3181" w:type="dxa"/>
          </w:tcPr>
          <w:p w14:paraId="19F4E32A" w14:textId="1AFE6E25" w:rsidR="00236F68" w:rsidRPr="00B17744" w:rsidRDefault="00236F68" w:rsidP="00236F68">
            <w:pPr>
              <w:jc w:val="center"/>
              <w:rPr>
                <w:lang w:val="en-US"/>
              </w:rPr>
            </w:pPr>
            <w:r w:rsidRPr="00B17744">
              <w:rPr>
                <w:lang w:val="en-US"/>
              </w:rPr>
              <w:t xml:space="preserve">R </w:t>
            </w:r>
            <w:r w:rsidR="00E10A14" w:rsidRPr="00B17744">
              <w:rPr>
                <w:lang w:val="en-US"/>
              </w:rPr>
              <w:t>5</w:t>
            </w:r>
            <w:r w:rsidRPr="00B17744">
              <w:rPr>
                <w:lang w:val="en-US"/>
              </w:rPr>
              <w:t xml:space="preserve">00 000 – R </w:t>
            </w:r>
            <w:r w:rsidR="00E10A14" w:rsidRPr="00B17744">
              <w:rPr>
                <w:lang w:val="en-US"/>
              </w:rPr>
              <w:t>8</w:t>
            </w:r>
            <w:r w:rsidRPr="00B17744">
              <w:rPr>
                <w:lang w:val="en-US"/>
              </w:rPr>
              <w:t>00 000</w:t>
            </w:r>
          </w:p>
        </w:tc>
      </w:tr>
      <w:tr w:rsidR="00236F68" w:rsidRPr="00B17744" w14:paraId="44EEACDD" w14:textId="77777777" w:rsidTr="00236F68">
        <w:tc>
          <w:tcPr>
            <w:tcW w:w="2484" w:type="dxa"/>
            <w:tcBorders>
              <w:bottom w:val="single" w:sz="4" w:space="0" w:color="auto"/>
            </w:tcBorders>
          </w:tcPr>
          <w:p w14:paraId="4FD699FB" w14:textId="2E889A8E" w:rsidR="00236F68" w:rsidRPr="00B17744" w:rsidRDefault="00236F68" w:rsidP="00236F68">
            <w:pPr>
              <w:jc w:val="center"/>
              <w:rPr>
                <w:lang w:val="en-US"/>
              </w:rPr>
            </w:pPr>
            <w:r w:rsidRPr="00B17744">
              <w:rPr>
                <w:lang w:val="en-US"/>
              </w:rPr>
              <w:t>Construction/Building phase</w:t>
            </w:r>
          </w:p>
        </w:tc>
        <w:tc>
          <w:tcPr>
            <w:tcW w:w="2127" w:type="dxa"/>
            <w:tcBorders>
              <w:bottom w:val="single" w:sz="4" w:space="0" w:color="auto"/>
            </w:tcBorders>
          </w:tcPr>
          <w:p w14:paraId="76DE1636" w14:textId="2D76C68A" w:rsidR="00236F68" w:rsidRPr="00B17744" w:rsidRDefault="00236F68" w:rsidP="00236F68">
            <w:pPr>
              <w:jc w:val="center"/>
              <w:rPr>
                <w:lang w:val="en-US"/>
              </w:rPr>
            </w:pPr>
            <w:r w:rsidRPr="00B17744">
              <w:rPr>
                <w:lang w:val="en-US"/>
              </w:rPr>
              <w:t>Construction workers</w:t>
            </w:r>
          </w:p>
        </w:tc>
        <w:tc>
          <w:tcPr>
            <w:tcW w:w="3181" w:type="dxa"/>
            <w:tcBorders>
              <w:bottom w:val="single" w:sz="4" w:space="0" w:color="auto"/>
            </w:tcBorders>
          </w:tcPr>
          <w:p w14:paraId="41070243" w14:textId="40BD5DD0" w:rsidR="00236F68" w:rsidRPr="00B17744" w:rsidRDefault="00236F68" w:rsidP="00236F68">
            <w:pPr>
              <w:jc w:val="center"/>
              <w:rPr>
                <w:lang w:val="en-US"/>
              </w:rPr>
            </w:pPr>
            <w:r w:rsidRPr="00B17744">
              <w:rPr>
                <w:lang w:val="en-US"/>
              </w:rPr>
              <w:t xml:space="preserve">R </w:t>
            </w:r>
            <w:r w:rsidR="00E10A14" w:rsidRPr="00B17744">
              <w:rPr>
                <w:lang w:val="en-US"/>
              </w:rPr>
              <w:t>8</w:t>
            </w:r>
            <w:r w:rsidRPr="00B17744">
              <w:rPr>
                <w:lang w:val="en-US"/>
              </w:rPr>
              <w:t>00 000</w:t>
            </w:r>
          </w:p>
        </w:tc>
      </w:tr>
      <w:tr w:rsidR="00236F68" w:rsidRPr="00B17744" w14:paraId="71D7D79A" w14:textId="77777777" w:rsidTr="00236F68">
        <w:tc>
          <w:tcPr>
            <w:tcW w:w="7792" w:type="dxa"/>
            <w:gridSpan w:val="3"/>
          </w:tcPr>
          <w:p w14:paraId="77394F39" w14:textId="7D476E0D" w:rsidR="00236F68" w:rsidRPr="00B17744" w:rsidRDefault="00236F68" w:rsidP="00236F68">
            <w:pPr>
              <w:jc w:val="center"/>
              <w:rPr>
                <w:lang w:val="en-US"/>
              </w:rPr>
            </w:pPr>
            <w:r w:rsidRPr="00B17744">
              <w:rPr>
                <w:lang w:val="en-US"/>
              </w:rPr>
              <w:t>Total cost for the proposed development:</w:t>
            </w:r>
          </w:p>
          <w:p w14:paraId="4BEA2D47" w14:textId="78C21AF6" w:rsidR="00236F68" w:rsidRPr="00B17744" w:rsidRDefault="00236F68" w:rsidP="00236F68">
            <w:pPr>
              <w:jc w:val="center"/>
              <w:rPr>
                <w:b/>
                <w:bCs/>
                <w:lang w:val="en-US"/>
              </w:rPr>
            </w:pPr>
            <w:r w:rsidRPr="00B17744">
              <w:rPr>
                <w:b/>
                <w:bCs/>
                <w:lang w:val="en-US"/>
              </w:rPr>
              <w:t xml:space="preserve">R </w:t>
            </w:r>
            <w:r w:rsidR="00783C18" w:rsidRPr="00B17744">
              <w:rPr>
                <w:b/>
                <w:bCs/>
                <w:lang w:val="en-US"/>
              </w:rPr>
              <w:t>9</w:t>
            </w:r>
            <w:r w:rsidRPr="00B17744">
              <w:rPr>
                <w:b/>
                <w:bCs/>
                <w:lang w:val="en-US"/>
              </w:rPr>
              <w:t> </w:t>
            </w:r>
            <w:r w:rsidR="00783C18" w:rsidRPr="00B17744">
              <w:rPr>
                <w:b/>
                <w:bCs/>
                <w:lang w:val="en-US"/>
              </w:rPr>
              <w:t>3</w:t>
            </w:r>
            <w:r w:rsidRPr="00B17744">
              <w:rPr>
                <w:b/>
                <w:bCs/>
                <w:lang w:val="en-US"/>
              </w:rPr>
              <w:t xml:space="preserve">00 000 – R </w:t>
            </w:r>
            <w:r w:rsidR="00783C18" w:rsidRPr="00B17744">
              <w:rPr>
                <w:b/>
                <w:bCs/>
                <w:lang w:val="en-US"/>
              </w:rPr>
              <w:t>13</w:t>
            </w:r>
            <w:r w:rsidRPr="00B17744">
              <w:rPr>
                <w:b/>
                <w:bCs/>
                <w:lang w:val="en-US"/>
              </w:rPr>
              <w:t> </w:t>
            </w:r>
            <w:r w:rsidR="00783C18" w:rsidRPr="00B17744">
              <w:rPr>
                <w:b/>
                <w:bCs/>
                <w:lang w:val="en-US"/>
              </w:rPr>
              <w:t>6</w:t>
            </w:r>
            <w:r w:rsidRPr="00B17744">
              <w:rPr>
                <w:b/>
                <w:bCs/>
                <w:lang w:val="en-US"/>
              </w:rPr>
              <w:t>00 000</w:t>
            </w:r>
          </w:p>
        </w:tc>
      </w:tr>
    </w:tbl>
    <w:p w14:paraId="269E41A1" w14:textId="77777777" w:rsidR="00DC1435" w:rsidRPr="00B17744" w:rsidRDefault="00DC1435" w:rsidP="00DC1435">
      <w:pPr>
        <w:rPr>
          <w:lang w:val="en-US"/>
        </w:rPr>
      </w:pPr>
    </w:p>
    <w:p w14:paraId="7E390CCA" w14:textId="6E41688C" w:rsidR="00DC1435" w:rsidRPr="00B17744" w:rsidRDefault="00DC1435" w:rsidP="00DC1435">
      <w:pPr>
        <w:rPr>
          <w:lang w:val="en-US"/>
        </w:rPr>
      </w:pPr>
    </w:p>
    <w:p w14:paraId="73AF7B49" w14:textId="77777777" w:rsidR="00087DB8" w:rsidRPr="00B17744" w:rsidRDefault="00087DB8" w:rsidP="00DC1435">
      <w:pPr>
        <w:rPr>
          <w:lang w:val="en-US"/>
        </w:rPr>
      </w:pPr>
    </w:p>
    <w:p w14:paraId="25E686FE" w14:textId="77777777" w:rsidR="00087DB8" w:rsidRPr="00B17744" w:rsidRDefault="00087DB8" w:rsidP="00DC1435">
      <w:pPr>
        <w:rPr>
          <w:lang w:val="en-US"/>
        </w:rPr>
      </w:pPr>
    </w:p>
    <w:p w14:paraId="0EE2D64B" w14:textId="45B75E02" w:rsidR="00424F05" w:rsidRPr="00B17744" w:rsidRDefault="00424F05" w:rsidP="00F65046">
      <w:pPr>
        <w:pStyle w:val="Heading3"/>
        <w:rPr>
          <w:lang w:val="en-US"/>
        </w:rPr>
      </w:pPr>
      <w:bookmarkStart w:id="20" w:name="_Toc148908915"/>
      <w:r w:rsidRPr="00B17744">
        <w:rPr>
          <w:lang w:val="en-US"/>
        </w:rPr>
        <w:lastRenderedPageBreak/>
        <w:t>1.</w:t>
      </w:r>
      <w:r w:rsidR="00A1340C" w:rsidRPr="00B17744">
        <w:rPr>
          <w:lang w:val="en-US"/>
        </w:rPr>
        <w:t>5</w:t>
      </w:r>
      <w:r w:rsidRPr="00B17744">
        <w:rPr>
          <w:lang w:val="en-US"/>
        </w:rPr>
        <w:t>.3) Resource allocation</w:t>
      </w:r>
      <w:bookmarkEnd w:id="20"/>
    </w:p>
    <w:p w14:paraId="6E329149" w14:textId="77777777" w:rsidR="000E1BC0" w:rsidRPr="00B17744" w:rsidRDefault="000E1BC0" w:rsidP="00872F1D">
      <w:pPr>
        <w:spacing w:after="0"/>
        <w:rPr>
          <w:lang w:val="en-US"/>
        </w:rPr>
      </w:pPr>
    </w:p>
    <w:p w14:paraId="4EF64F94" w14:textId="77777777" w:rsidR="004E4FFF" w:rsidRPr="00B17744" w:rsidRDefault="004E4FFF" w:rsidP="004E4FFF">
      <w:pPr>
        <w:rPr>
          <w:lang w:val="en-US"/>
        </w:rPr>
      </w:pPr>
      <w:r w:rsidRPr="00B17744">
        <w:rPr>
          <w:lang w:val="en-US"/>
        </w:rPr>
        <w:t xml:space="preserve">The method of identifying and distributing resources to various jobs for a given </w:t>
      </w:r>
      <w:proofErr w:type="gramStart"/>
      <w:r w:rsidRPr="00B17744">
        <w:rPr>
          <w:lang w:val="en-US"/>
        </w:rPr>
        <w:t>time period</w:t>
      </w:r>
      <w:proofErr w:type="gramEnd"/>
      <w:r w:rsidRPr="00B17744">
        <w:rPr>
          <w:lang w:val="en-US"/>
        </w:rPr>
        <w:t xml:space="preserve"> is known as resource allocation, according to SAVIOM (2023: online). </w:t>
      </w:r>
    </w:p>
    <w:p w14:paraId="5A57C432" w14:textId="77777777" w:rsidR="004E4FFF" w:rsidRPr="00B17744" w:rsidRDefault="004E4FFF" w:rsidP="004E4FFF">
      <w:pPr>
        <w:rPr>
          <w:lang w:val="en-US"/>
        </w:rPr>
      </w:pPr>
      <w:r w:rsidRPr="00B17744">
        <w:rPr>
          <w:lang w:val="en-US"/>
        </w:rPr>
        <w:t>The allocation of resources focuses on how a project is managed behind the scenes. When used and done correctly, resource allocation can be quite successful.</w:t>
      </w:r>
    </w:p>
    <w:p w14:paraId="5B9612A8" w14:textId="77777777" w:rsidR="004E4FFF" w:rsidRPr="00B17744" w:rsidRDefault="004E4FFF" w:rsidP="004E4FFF">
      <w:pPr>
        <w:rPr>
          <w:lang w:val="en-US"/>
        </w:rPr>
      </w:pPr>
      <w:r w:rsidRPr="00B17744">
        <w:rPr>
          <w:lang w:val="en-US"/>
        </w:rPr>
        <w:t xml:space="preserve">Project and resource managers ensure that large developments, such as the projected student housing construction, do not sink and that everything runs well. </w:t>
      </w:r>
    </w:p>
    <w:p w14:paraId="1D2BAD5F" w14:textId="77777777" w:rsidR="004E4FFF" w:rsidRPr="00B17744" w:rsidRDefault="004E4FFF" w:rsidP="00FA1673">
      <w:pPr>
        <w:rPr>
          <w:lang w:val="en-US"/>
        </w:rPr>
      </w:pPr>
      <w:r w:rsidRPr="00B17744">
        <w:rPr>
          <w:lang w:val="en-US"/>
        </w:rPr>
        <w:t xml:space="preserve">Typically, all domains of work that are involved in the project must ensure that their work is completed on time. It might be tough to ensure that everything is completed on time </w:t>
      </w:r>
      <w:proofErr w:type="gramStart"/>
      <w:r w:rsidRPr="00B17744">
        <w:rPr>
          <w:lang w:val="en-US"/>
        </w:rPr>
        <w:t>each and every</w:t>
      </w:r>
      <w:proofErr w:type="gramEnd"/>
      <w:r w:rsidRPr="00B17744">
        <w:rPr>
          <w:lang w:val="en-US"/>
        </w:rPr>
        <w:t xml:space="preserve"> time, which is where project and resource managers come in. </w:t>
      </w:r>
    </w:p>
    <w:p w14:paraId="161D864E" w14:textId="75B1EE23" w:rsidR="009D686E" w:rsidRPr="00B17744" w:rsidRDefault="004E4FFF" w:rsidP="004E4FFF">
      <w:pPr>
        <w:rPr>
          <w:lang w:val="en-US"/>
        </w:rPr>
      </w:pPr>
      <w:r w:rsidRPr="00B17744">
        <w:rPr>
          <w:lang w:val="en-US"/>
        </w:rPr>
        <w:t xml:space="preserve">Project and resource managers also split their job among their own employees. These employees will all </w:t>
      </w:r>
      <w:proofErr w:type="gramStart"/>
      <w:r w:rsidRPr="00B17744">
        <w:rPr>
          <w:lang w:val="en-US"/>
        </w:rPr>
        <w:t>be in charge of</w:t>
      </w:r>
      <w:proofErr w:type="gramEnd"/>
      <w:r w:rsidRPr="00B17744">
        <w:rPr>
          <w:lang w:val="en-US"/>
        </w:rPr>
        <w:t xml:space="preserve"> particular aspects, such as funding or ensuring that there is an adequate supply of all necessary equipment.</w:t>
      </w:r>
    </w:p>
    <w:p w14:paraId="7A2CD29E" w14:textId="77777777" w:rsidR="009D686E" w:rsidRPr="00B17744" w:rsidRDefault="009D686E" w:rsidP="009D686E">
      <w:pPr>
        <w:spacing w:after="0"/>
        <w:rPr>
          <w:lang w:val="en-US"/>
        </w:rPr>
      </w:pPr>
    </w:p>
    <w:p w14:paraId="1D5D19C5" w14:textId="6D98D7BA" w:rsidR="00424F05" w:rsidRPr="00B17744" w:rsidRDefault="00424F05" w:rsidP="00F65046">
      <w:pPr>
        <w:pStyle w:val="Heading3"/>
        <w:rPr>
          <w:lang w:val="en-US"/>
        </w:rPr>
      </w:pPr>
      <w:bookmarkStart w:id="21" w:name="_Toc148908916"/>
      <w:r w:rsidRPr="00B17744">
        <w:rPr>
          <w:lang w:val="en-US"/>
        </w:rPr>
        <w:t>1.</w:t>
      </w:r>
      <w:r w:rsidR="00A1340C" w:rsidRPr="00B17744">
        <w:rPr>
          <w:lang w:val="en-US"/>
        </w:rPr>
        <w:t>5</w:t>
      </w:r>
      <w:r w:rsidRPr="00B17744">
        <w:rPr>
          <w:lang w:val="en-US"/>
        </w:rPr>
        <w:t>.4) Execution plan</w:t>
      </w:r>
      <w:bookmarkEnd w:id="21"/>
    </w:p>
    <w:p w14:paraId="0C19517B" w14:textId="0F373D9B" w:rsidR="00CC2C47" w:rsidRPr="00B17744" w:rsidRDefault="00CC2C47" w:rsidP="009D686E">
      <w:pPr>
        <w:spacing w:after="0"/>
        <w:rPr>
          <w:rFonts w:ascii="Calibri" w:eastAsia="Calibri" w:hAnsi="Calibri" w:cs="Times New Roman"/>
          <w:sz w:val="22"/>
          <w:szCs w:val="22"/>
          <w:lang w:val="en-US"/>
        </w:rPr>
      </w:pPr>
    </w:p>
    <w:p w14:paraId="2EA92098" w14:textId="77777777" w:rsidR="009E0E9C" w:rsidRPr="00B17744" w:rsidRDefault="009E0E9C" w:rsidP="00B57271">
      <w:pPr>
        <w:rPr>
          <w:rFonts w:eastAsia="Calibri"/>
          <w:lang w:val="en-US"/>
        </w:rPr>
      </w:pPr>
      <w:r w:rsidRPr="00B17744">
        <w:rPr>
          <w:rFonts w:eastAsia="Calibri"/>
          <w:lang w:val="en-US"/>
        </w:rPr>
        <w:t xml:space="preserve">The execution plan will be linked to the Gannt Chart, which will be discussed in point 1.8 of Chapter 1. The execution plan will inform all relevant parties about the project's status and what is required at what time. </w:t>
      </w:r>
    </w:p>
    <w:p w14:paraId="777B35D9" w14:textId="77777777" w:rsidR="009E0E9C" w:rsidRPr="00B17744" w:rsidRDefault="009E0E9C" w:rsidP="009E0E9C">
      <w:pPr>
        <w:rPr>
          <w:rFonts w:eastAsia="Calibri"/>
          <w:lang w:val="en-US"/>
        </w:rPr>
      </w:pPr>
      <w:r w:rsidRPr="00B17744">
        <w:rPr>
          <w:rFonts w:eastAsia="Calibri"/>
          <w:lang w:val="en-US"/>
        </w:rPr>
        <w:t>The following is the execution plan for the student housing project:</w:t>
      </w:r>
    </w:p>
    <w:p w14:paraId="3241B0F0" w14:textId="4500E6DD" w:rsidR="009E0E9C" w:rsidRPr="00B17744" w:rsidRDefault="009E0E9C" w:rsidP="009E0E9C">
      <w:pPr>
        <w:rPr>
          <w:rFonts w:eastAsia="Calibri"/>
          <w:lang w:val="en-US"/>
        </w:rPr>
      </w:pPr>
      <w:r w:rsidRPr="00B17744">
        <w:rPr>
          <w:rFonts w:eastAsia="Calibri"/>
          <w:lang w:val="en-US"/>
        </w:rPr>
        <w:t>The execution plan will last 24 months (2 years), with this timeline subject to alter as the projects proceed.</w:t>
      </w:r>
    </w:p>
    <w:p w14:paraId="6288FA9C" w14:textId="519A948C" w:rsidR="00B46330" w:rsidRPr="00B17744" w:rsidRDefault="00B46330" w:rsidP="009E0E9C">
      <w:pPr>
        <w:pStyle w:val="ListParagraph"/>
        <w:numPr>
          <w:ilvl w:val="0"/>
          <w:numId w:val="2"/>
        </w:numPr>
        <w:rPr>
          <w:rFonts w:eastAsia="Calibri"/>
          <w:lang w:val="en-US"/>
        </w:rPr>
      </w:pPr>
      <w:r w:rsidRPr="00B17744">
        <w:rPr>
          <w:rFonts w:eastAsia="Calibri"/>
          <w:lang w:val="en-US"/>
        </w:rPr>
        <w:t>Months 1-2:</w:t>
      </w:r>
      <w:r w:rsidRPr="00B17744">
        <w:t xml:space="preserve"> </w:t>
      </w:r>
      <w:r w:rsidRPr="00B17744">
        <w:rPr>
          <w:rFonts w:eastAsia="Calibri"/>
          <w:lang w:val="en-US"/>
        </w:rPr>
        <w:t>Doing research on the property before purchase.</w:t>
      </w:r>
    </w:p>
    <w:p w14:paraId="3DC89CAD" w14:textId="77777777" w:rsidR="00F22C30" w:rsidRPr="00B17744" w:rsidRDefault="00F22C30" w:rsidP="00F22C30">
      <w:pPr>
        <w:rPr>
          <w:rFonts w:eastAsia="Calibri"/>
          <w:lang w:val="en-US"/>
        </w:rPr>
      </w:pPr>
      <w:r w:rsidRPr="00B17744">
        <w:rPr>
          <w:rFonts w:eastAsia="Calibri"/>
          <w:lang w:val="en-US"/>
        </w:rPr>
        <w:t>The first two months of the project will be spent conducting research about the property, the area around it, and the Sunnyside people. This is a critical step in the execution strategy since it is a dealbreaker. The Sunnyside area and its people require safe and affordable student accommodation; the only aspect to examine is whether the site is suitable for the planned construction.</w:t>
      </w:r>
    </w:p>
    <w:p w14:paraId="24E93E32" w14:textId="469ADACC" w:rsidR="00B46330" w:rsidRPr="00B17744" w:rsidRDefault="00B46330" w:rsidP="00F22C30">
      <w:pPr>
        <w:pStyle w:val="ListParagraph"/>
        <w:numPr>
          <w:ilvl w:val="0"/>
          <w:numId w:val="2"/>
        </w:numPr>
        <w:rPr>
          <w:rFonts w:eastAsia="Calibri"/>
          <w:lang w:val="en-US"/>
        </w:rPr>
      </w:pPr>
      <w:r w:rsidRPr="00B17744">
        <w:rPr>
          <w:rFonts w:eastAsia="Calibri"/>
          <w:lang w:val="en-US"/>
        </w:rPr>
        <w:t>Month 3: The process of finalizing the purchase after research.</w:t>
      </w:r>
    </w:p>
    <w:p w14:paraId="22978DBD" w14:textId="2CEFE3AB" w:rsidR="00F22C30" w:rsidRPr="00B17744" w:rsidRDefault="00F22C30" w:rsidP="00F22C30">
      <w:pPr>
        <w:rPr>
          <w:rFonts w:eastAsia="Calibri"/>
          <w:lang w:val="en-US"/>
        </w:rPr>
      </w:pPr>
      <w:r w:rsidRPr="00B17744">
        <w:rPr>
          <w:rFonts w:eastAsia="Calibri"/>
          <w:lang w:val="en-US"/>
        </w:rPr>
        <w:t>This step in the execution plan ensures that all financial issues are resolved. This month will also see to it that the property is prepared so that all the professionals from various fields of business may conduct their jobs. This preparation may include dismantling structures that were on the land at the time of purchase.</w:t>
      </w:r>
    </w:p>
    <w:p w14:paraId="7AAB8412" w14:textId="5021250F" w:rsidR="00B46330" w:rsidRPr="00B17744" w:rsidRDefault="00B46330" w:rsidP="00F22C30">
      <w:pPr>
        <w:pStyle w:val="ListParagraph"/>
        <w:numPr>
          <w:ilvl w:val="0"/>
          <w:numId w:val="2"/>
        </w:numPr>
        <w:rPr>
          <w:rFonts w:eastAsia="Calibri"/>
          <w:lang w:val="en-US"/>
        </w:rPr>
      </w:pPr>
      <w:r w:rsidRPr="00B17744">
        <w:rPr>
          <w:rFonts w:eastAsia="Calibri"/>
          <w:lang w:val="en-US"/>
        </w:rPr>
        <w:t>Months 4-11:</w:t>
      </w:r>
      <w:r w:rsidRPr="00B17744">
        <w:t xml:space="preserve"> </w:t>
      </w:r>
      <w:r w:rsidRPr="00B17744">
        <w:rPr>
          <w:rFonts w:eastAsia="Calibri"/>
          <w:lang w:val="en-US"/>
        </w:rPr>
        <w:t>Professional work being done on property.</w:t>
      </w:r>
    </w:p>
    <w:p w14:paraId="69F9F8A4" w14:textId="77777777" w:rsidR="00F22C30" w:rsidRPr="00B17744" w:rsidRDefault="00F22C30" w:rsidP="00F22C30">
      <w:pPr>
        <w:rPr>
          <w:rFonts w:eastAsia="Calibri"/>
          <w:lang w:val="en-US"/>
        </w:rPr>
      </w:pPr>
      <w:r w:rsidRPr="00B17744">
        <w:rPr>
          <w:rFonts w:eastAsia="Calibri"/>
          <w:lang w:val="en-US"/>
        </w:rPr>
        <w:t xml:space="preserve">This step in the execution plan is critical for the intended development because it includes a variety of work. Town planners, engineers, architects, traffic engineers, and others will be involved. These domains of work are all equally crucial </w:t>
      </w:r>
      <w:r w:rsidRPr="00B17744">
        <w:rPr>
          <w:rFonts w:eastAsia="Calibri"/>
          <w:lang w:val="en-US"/>
        </w:rPr>
        <w:lastRenderedPageBreak/>
        <w:t>to the proposed development since they will ensure that it is sustainable and has a beneficial influence on the Sunnyside neighborhood. This stage of the execution plan will also include specialist studies. Specialized studies are typically conducted for large projects, such as the proposed Sunnyside development.</w:t>
      </w:r>
    </w:p>
    <w:p w14:paraId="0F7EA56B" w14:textId="46DEBCB3" w:rsidR="00B46330" w:rsidRPr="00B17744" w:rsidRDefault="00B46330" w:rsidP="00F22C30">
      <w:pPr>
        <w:pStyle w:val="ListParagraph"/>
        <w:numPr>
          <w:ilvl w:val="0"/>
          <w:numId w:val="2"/>
        </w:numPr>
        <w:rPr>
          <w:rFonts w:eastAsia="Calibri"/>
          <w:lang w:val="en-US"/>
        </w:rPr>
      </w:pPr>
      <w:r w:rsidRPr="00B17744">
        <w:rPr>
          <w:rFonts w:eastAsia="Calibri"/>
          <w:lang w:val="en-US"/>
        </w:rPr>
        <w:t>Months 12-23:</w:t>
      </w:r>
      <w:r w:rsidRPr="00B17744">
        <w:t xml:space="preserve"> </w:t>
      </w:r>
      <w:r w:rsidRPr="00B17744">
        <w:rPr>
          <w:rFonts w:eastAsia="Calibri"/>
          <w:lang w:val="en-US"/>
        </w:rPr>
        <w:t>Construction of student accommodation on property.</w:t>
      </w:r>
    </w:p>
    <w:p w14:paraId="7A8FD5B6" w14:textId="3A61D998" w:rsidR="00F22C30" w:rsidRPr="00B17744" w:rsidRDefault="00F22C30" w:rsidP="00F22C30">
      <w:pPr>
        <w:rPr>
          <w:rFonts w:eastAsia="Calibri"/>
          <w:lang w:val="en-US"/>
        </w:rPr>
      </w:pPr>
      <w:r w:rsidRPr="00B17744">
        <w:rPr>
          <w:rFonts w:eastAsia="Calibri"/>
          <w:lang w:val="en-US"/>
        </w:rPr>
        <w:t xml:space="preserve">This step in the execution plan is where everyone's ideas come to light. This is also the stage in the execution plan where the most physical labor will be performed. </w:t>
      </w:r>
      <w:r w:rsidR="008304B7" w:rsidRPr="00B17744">
        <w:rPr>
          <w:rFonts w:eastAsia="Calibri"/>
          <w:lang w:val="en-US"/>
        </w:rPr>
        <w:t>Most of</w:t>
      </w:r>
      <w:r w:rsidRPr="00B17744">
        <w:rPr>
          <w:rFonts w:eastAsia="Calibri"/>
          <w:lang w:val="en-US"/>
        </w:rPr>
        <w:t xml:space="preserve"> the work in the previous step of the execution plan was done on paper and behind the scenes. The building phase of the execution plan will require project and resource managers monitoring the site </w:t>
      </w:r>
      <w:r w:rsidR="008304B7" w:rsidRPr="00B17744">
        <w:rPr>
          <w:rFonts w:eastAsia="Calibri"/>
          <w:lang w:val="en-US"/>
        </w:rPr>
        <w:t>daily</w:t>
      </w:r>
      <w:r w:rsidRPr="00B17744">
        <w:rPr>
          <w:rFonts w:eastAsia="Calibri"/>
          <w:lang w:val="en-US"/>
        </w:rPr>
        <w:t xml:space="preserve"> to ensure that the project is running well and on time.</w:t>
      </w:r>
    </w:p>
    <w:p w14:paraId="329E5DDF" w14:textId="06E0D674" w:rsidR="00B46330" w:rsidRPr="00B17744" w:rsidRDefault="00B46330" w:rsidP="00F22C30">
      <w:pPr>
        <w:pStyle w:val="ListParagraph"/>
        <w:numPr>
          <w:ilvl w:val="0"/>
          <w:numId w:val="2"/>
        </w:numPr>
        <w:rPr>
          <w:rFonts w:eastAsia="Calibri"/>
          <w:lang w:val="en-US"/>
        </w:rPr>
      </w:pPr>
      <w:r w:rsidRPr="00B17744">
        <w:rPr>
          <w:rFonts w:eastAsia="Calibri"/>
          <w:lang w:val="en-US"/>
        </w:rPr>
        <w:t>Month 24:</w:t>
      </w:r>
      <w:r w:rsidRPr="00B17744">
        <w:t xml:space="preserve"> </w:t>
      </w:r>
      <w:r w:rsidRPr="00B17744">
        <w:rPr>
          <w:rFonts w:eastAsia="Calibri"/>
          <w:lang w:val="en-US"/>
        </w:rPr>
        <w:t>Finalization of the project.</w:t>
      </w:r>
    </w:p>
    <w:p w14:paraId="77C9829E" w14:textId="56E56426" w:rsidR="008304B7" w:rsidRPr="00B17744" w:rsidRDefault="00F22C30" w:rsidP="008304B7">
      <w:pPr>
        <w:rPr>
          <w:rFonts w:eastAsia="Calibri"/>
          <w:lang w:val="en-US"/>
        </w:rPr>
      </w:pPr>
      <w:r w:rsidRPr="00B17744">
        <w:rPr>
          <w:rFonts w:eastAsia="Calibri"/>
          <w:lang w:val="en-US"/>
        </w:rPr>
        <w:t>The project's finalization is the final step in the execution plan. This stage will only be used to ensure that everything is in order after the construction on site is completed. This step is also there to complete the last few details of the project and to give the development its finishing touches before it is occupied.</w:t>
      </w:r>
    </w:p>
    <w:p w14:paraId="649B75C8" w14:textId="77777777" w:rsidR="008304B7" w:rsidRPr="00B17744" w:rsidRDefault="008304B7" w:rsidP="008304B7">
      <w:pPr>
        <w:spacing w:after="0"/>
        <w:rPr>
          <w:rFonts w:eastAsia="Calibri"/>
          <w:lang w:val="en-US"/>
        </w:rPr>
      </w:pPr>
    </w:p>
    <w:p w14:paraId="72B30B37" w14:textId="436F069C" w:rsidR="00B57271" w:rsidRPr="00B17744" w:rsidRDefault="00003A9D" w:rsidP="00F65046">
      <w:pPr>
        <w:pStyle w:val="Heading2"/>
        <w:rPr>
          <w:rFonts w:eastAsia="Calibri"/>
          <w:lang w:val="en-US"/>
        </w:rPr>
      </w:pPr>
      <w:bookmarkStart w:id="22" w:name="_Toc148908917"/>
      <w:r w:rsidRPr="00B17744">
        <w:rPr>
          <w:rFonts w:eastAsia="Calibri"/>
          <w:lang w:val="en-US"/>
        </w:rPr>
        <w:t>1.6) Goals</w:t>
      </w:r>
      <w:bookmarkEnd w:id="22"/>
    </w:p>
    <w:p w14:paraId="090437DF" w14:textId="77777777" w:rsidR="00003A9D" w:rsidRPr="00B17744" w:rsidRDefault="00003A9D" w:rsidP="00F22C30">
      <w:pPr>
        <w:spacing w:after="0"/>
        <w:rPr>
          <w:lang w:val="en-US"/>
        </w:rPr>
      </w:pPr>
    </w:p>
    <w:p w14:paraId="2585F647" w14:textId="77777777" w:rsidR="00D714D1" w:rsidRPr="00B17744" w:rsidRDefault="00D714D1" w:rsidP="00003A9D">
      <w:pPr>
        <w:rPr>
          <w:lang w:val="en-US"/>
        </w:rPr>
      </w:pPr>
      <w:r w:rsidRPr="00B17744">
        <w:rPr>
          <w:lang w:val="en-US"/>
        </w:rPr>
        <w:t xml:space="preserve">There are goals in any development or project. These goals exist to ensure that a project's objectives and ideas are met. </w:t>
      </w:r>
      <w:r w:rsidRPr="00B17744">
        <w:rPr>
          <w:lang w:val="en-US"/>
        </w:rPr>
        <w:t>There will be certain goals in the projected Sunnyside student housing development to ensure the project's success.</w:t>
      </w:r>
    </w:p>
    <w:p w14:paraId="5FB31113" w14:textId="122B631C" w:rsidR="00C456DB" w:rsidRPr="00B17744" w:rsidRDefault="001471D7" w:rsidP="00003A9D">
      <w:pPr>
        <w:rPr>
          <w:lang w:val="en-US"/>
        </w:rPr>
      </w:pPr>
      <w:r w:rsidRPr="00B17744">
        <w:rPr>
          <w:lang w:val="en-US"/>
        </w:rPr>
        <w:t>These goals will be discussed down below:</w:t>
      </w:r>
    </w:p>
    <w:p w14:paraId="301E9895" w14:textId="77777777" w:rsidR="00D714D1" w:rsidRPr="00B17744" w:rsidRDefault="001471D7" w:rsidP="001471D7">
      <w:pPr>
        <w:rPr>
          <w:lang w:val="en-US"/>
        </w:rPr>
      </w:pPr>
      <w:r w:rsidRPr="00B17744">
        <w:rPr>
          <w:lang w:val="en-US"/>
        </w:rPr>
        <w:t xml:space="preserve">1. Increase accessibility: </w:t>
      </w:r>
      <w:r w:rsidR="00D714D1" w:rsidRPr="00B17744">
        <w:rPr>
          <w:lang w:val="en-US"/>
        </w:rPr>
        <w:t>One of the project's goals should be to improve student accessibility in Sunnyside by providing them with dependable, safe, and effective transportation options. This goal is achievable because there are already public transit options available to students. As many students ride bicycles to university, there may be a focus on Non-Motorized Transport (NMT) in Sunnyside. Walking is another NMT that students do because it is beneficial for their health and costs nothing.</w:t>
      </w:r>
    </w:p>
    <w:p w14:paraId="57243A8F" w14:textId="7DC11C72" w:rsidR="001471D7" w:rsidRPr="00B17744" w:rsidRDefault="001471D7" w:rsidP="001471D7">
      <w:pPr>
        <w:rPr>
          <w:lang w:val="en-US"/>
        </w:rPr>
      </w:pPr>
      <w:r w:rsidRPr="00B17744">
        <w:rPr>
          <w:lang w:val="en-US"/>
        </w:rPr>
        <w:t xml:space="preserve">2. Improve safety: </w:t>
      </w:r>
      <w:r w:rsidR="00D714D1" w:rsidRPr="00B17744">
        <w:rPr>
          <w:lang w:val="en-US"/>
        </w:rPr>
        <w:t>As previously stated, Sunnyside is concerned about its residents' safety. This goal will be met by ensuring that Sunnyside becomes a gated community, as this will prevent intruders from freely entering the area. Sunnyside is a busy neighborhood, and increasing the safety of the area will benefit not just the students but also the other residents.</w:t>
      </w:r>
    </w:p>
    <w:p w14:paraId="2FE655D6" w14:textId="77777777" w:rsidR="00D714D1" w:rsidRPr="00B17744" w:rsidRDefault="001471D7" w:rsidP="00003A9D">
      <w:pPr>
        <w:rPr>
          <w:lang w:val="en-US"/>
        </w:rPr>
      </w:pPr>
      <w:r w:rsidRPr="00B17744">
        <w:rPr>
          <w:lang w:val="en-US"/>
        </w:rPr>
        <w:t xml:space="preserve">3. Promote sustainability: </w:t>
      </w:r>
      <w:r w:rsidR="00D714D1" w:rsidRPr="00B17744">
        <w:rPr>
          <w:lang w:val="en-US"/>
        </w:rPr>
        <w:t>Sustainability is a problem that affects the entire country of South Africa, yet it is solvable. The proposed student housing development will be developed with sustainability in mind. The development will be environmentally friendly, which will ensure its long-term viability. This goal will also ensure that future projects in Sunnyside will take place.</w:t>
      </w:r>
    </w:p>
    <w:p w14:paraId="194B3D1B" w14:textId="06966B36" w:rsidR="001471D7" w:rsidRPr="00B17744" w:rsidRDefault="001471D7" w:rsidP="00CF1BA9">
      <w:pPr>
        <w:rPr>
          <w:lang w:val="en-US"/>
        </w:rPr>
      </w:pPr>
      <w:r w:rsidRPr="00B17744">
        <w:rPr>
          <w:lang w:val="en-US"/>
        </w:rPr>
        <w:t xml:space="preserve">5. Promote economic development: </w:t>
      </w:r>
      <w:r w:rsidR="00D714D1" w:rsidRPr="00B17744">
        <w:rPr>
          <w:lang w:val="en-US"/>
        </w:rPr>
        <w:t xml:space="preserve">The project should aim to encourage economic growth. This goal can be reached by assigning specific development responsibilities to employees. This labor may involve cleaning workers for the rooms, building </w:t>
      </w:r>
      <w:r w:rsidR="00D714D1" w:rsidRPr="00B17744">
        <w:rPr>
          <w:lang w:val="en-US"/>
        </w:rPr>
        <w:lastRenderedPageBreak/>
        <w:t>maintenance, and gardening services for the intended development. This will ensure that Sunnyside can grow economically, and that the neighborhood can continue to grow in the future.</w:t>
      </w:r>
    </w:p>
    <w:p w14:paraId="52B6B187" w14:textId="3C23B0B6" w:rsidR="00003A9D" w:rsidRPr="00B17744" w:rsidRDefault="00003A9D" w:rsidP="00F65046">
      <w:pPr>
        <w:pStyle w:val="Heading2"/>
        <w:rPr>
          <w:rFonts w:eastAsia="Calibri"/>
          <w:lang w:val="en-US"/>
        </w:rPr>
      </w:pPr>
      <w:bookmarkStart w:id="23" w:name="_Toc148908918"/>
      <w:r w:rsidRPr="00B17744">
        <w:rPr>
          <w:rFonts w:eastAsia="Calibri"/>
          <w:lang w:val="en-US"/>
        </w:rPr>
        <w:t>1.7) Key project deliverables</w:t>
      </w:r>
      <w:bookmarkEnd w:id="23"/>
    </w:p>
    <w:p w14:paraId="1004A224" w14:textId="77777777" w:rsidR="00003A9D" w:rsidRPr="00B17744" w:rsidRDefault="00003A9D" w:rsidP="004E3B8A">
      <w:pPr>
        <w:spacing w:after="0"/>
        <w:rPr>
          <w:lang w:val="en-US"/>
        </w:rPr>
      </w:pPr>
    </w:p>
    <w:p w14:paraId="12B02615" w14:textId="77777777" w:rsidR="00175FEB" w:rsidRPr="00B17744" w:rsidRDefault="00175FEB" w:rsidP="00175FEB">
      <w:pPr>
        <w:rPr>
          <w:lang w:val="en-US"/>
        </w:rPr>
      </w:pPr>
      <w:r w:rsidRPr="00B17744">
        <w:rPr>
          <w:lang w:val="en-US"/>
        </w:rPr>
        <w:t xml:space="preserve">The key project deliverables for the proposed Sunnyside student housing development are decided by the project goals, which are outlined in Chapter 1 Point 1.6. Some significant project deliverables will be mentioned that were previously covered in the previous points: </w:t>
      </w:r>
    </w:p>
    <w:p w14:paraId="6E30633C" w14:textId="77777777" w:rsidR="00175FEB" w:rsidRPr="00B17744" w:rsidRDefault="00175FEB" w:rsidP="00175FEB">
      <w:pPr>
        <w:rPr>
          <w:lang w:val="en-US"/>
        </w:rPr>
      </w:pPr>
      <w:r w:rsidRPr="00B17744">
        <w:rPr>
          <w:lang w:val="en-US"/>
        </w:rPr>
        <w:t>1. Project timetable and plan: A detailed project plan outlining the project's objectives, parameters, timeframe, and budget. This important deliverable has already been mentioned in this project. The project plan and deadlines serve as the foundation for the planning process.</w:t>
      </w:r>
    </w:p>
    <w:p w14:paraId="27B363B5" w14:textId="200DC39A" w:rsidR="004E3B8A" w:rsidRPr="00B17744" w:rsidRDefault="007B7482" w:rsidP="00175FEB">
      <w:pPr>
        <w:rPr>
          <w:lang w:val="en-US"/>
        </w:rPr>
      </w:pPr>
      <w:r w:rsidRPr="00B17744">
        <w:rPr>
          <w:lang w:val="en-US"/>
        </w:rPr>
        <w:t>2</w:t>
      </w:r>
      <w:r w:rsidR="004E3B8A" w:rsidRPr="00B17744">
        <w:rPr>
          <w:lang w:val="en-US"/>
        </w:rPr>
        <w:t xml:space="preserve">. </w:t>
      </w:r>
      <w:r w:rsidR="00175FEB" w:rsidRPr="00B17744">
        <w:rPr>
          <w:lang w:val="en-US"/>
        </w:rPr>
        <w:t>Improved public transit options for students living in the proposed Sunnyside development. Taxis, BRTs such as A Re Yeng, and NMTs such as cycling and walking are examples of public transportation methods. This will safeguard the safety of Sunnyside students and residents while traveling.</w:t>
      </w:r>
    </w:p>
    <w:p w14:paraId="2804E249" w14:textId="667B8E93" w:rsidR="004E3B8A" w:rsidRPr="00B17744" w:rsidRDefault="004047D6" w:rsidP="004E3B8A">
      <w:pPr>
        <w:rPr>
          <w:lang w:val="en-US"/>
        </w:rPr>
      </w:pPr>
      <w:r w:rsidRPr="00B17744">
        <w:rPr>
          <w:lang w:val="en-US"/>
        </w:rPr>
        <w:t>3</w:t>
      </w:r>
      <w:r w:rsidR="004E3B8A" w:rsidRPr="00B17744">
        <w:rPr>
          <w:lang w:val="en-US"/>
        </w:rPr>
        <w:t xml:space="preserve">. </w:t>
      </w:r>
      <w:r w:rsidR="00175FEB" w:rsidRPr="00B17744">
        <w:rPr>
          <w:lang w:val="en-US"/>
        </w:rPr>
        <w:t>Infrastructure improvements for pedestrians and bicycles, such as sidewalks, bike lanes, and pedestrian crossings. This critical project deliverable is critical for Sunnyside's safety and sustainability. Sunnyside is a busy region close to large structures such as malls, schools, and transportation services, so infrastructure is important.</w:t>
      </w:r>
    </w:p>
    <w:p w14:paraId="1A34AB1B" w14:textId="732EE557" w:rsidR="004E3B8A" w:rsidRPr="00B17744" w:rsidRDefault="00D8407D" w:rsidP="004E3B8A">
      <w:pPr>
        <w:rPr>
          <w:lang w:val="en-US"/>
        </w:rPr>
      </w:pPr>
      <w:r w:rsidRPr="00B17744">
        <w:rPr>
          <w:lang w:val="en-US"/>
        </w:rPr>
        <w:t>4</w:t>
      </w:r>
      <w:r w:rsidR="004E3B8A" w:rsidRPr="00B17744">
        <w:rPr>
          <w:lang w:val="en-US"/>
        </w:rPr>
        <w:t xml:space="preserve">. </w:t>
      </w:r>
      <w:r w:rsidR="00175FEB" w:rsidRPr="00B17744">
        <w:rPr>
          <w:lang w:val="en-US"/>
        </w:rPr>
        <w:t>Environmental impact assessment: An assessment of the project's potential environmental impact should be performed to ensure that the proposed student housing construction will not have a negative impact on the environment or the Sunnyside neighborhood.</w:t>
      </w:r>
    </w:p>
    <w:p w14:paraId="17E3936D" w14:textId="77777777" w:rsidR="00175FEB" w:rsidRPr="00B17744" w:rsidRDefault="00D8407D" w:rsidP="004E3B8A">
      <w:pPr>
        <w:rPr>
          <w:lang w:val="en-US"/>
        </w:rPr>
      </w:pPr>
      <w:r w:rsidRPr="00B17744">
        <w:rPr>
          <w:lang w:val="en-US"/>
        </w:rPr>
        <w:t>5</w:t>
      </w:r>
      <w:r w:rsidR="004E3B8A" w:rsidRPr="00B17744">
        <w:rPr>
          <w:lang w:val="en-US"/>
        </w:rPr>
        <w:t xml:space="preserve">. </w:t>
      </w:r>
      <w:r w:rsidR="00175FEB" w:rsidRPr="00B17744">
        <w:rPr>
          <w:lang w:val="en-US"/>
        </w:rPr>
        <w:t>A communication plan is a strategy for keeping the community, company owners, and local government officials informed and involved in the project throughout its duration. This communication plan will ensure that Sunnyside homeowners are always aware of what is going on in their neighborhood and that there are no objections to the anticipated student development.</w:t>
      </w:r>
    </w:p>
    <w:p w14:paraId="7629334F" w14:textId="32987541" w:rsidR="004E3B8A" w:rsidRPr="00B17744" w:rsidRDefault="00175FEB" w:rsidP="004E3B8A">
      <w:pPr>
        <w:rPr>
          <w:lang w:val="en-US"/>
        </w:rPr>
      </w:pPr>
      <w:r w:rsidRPr="00B17744">
        <w:rPr>
          <w:lang w:val="en-US"/>
        </w:rPr>
        <w:t>6</w:t>
      </w:r>
      <w:r w:rsidR="004E3B8A" w:rsidRPr="00B17744">
        <w:rPr>
          <w:lang w:val="en-US"/>
        </w:rPr>
        <w:t xml:space="preserve">. </w:t>
      </w:r>
      <w:r w:rsidRPr="00B17744">
        <w:rPr>
          <w:lang w:val="en-US"/>
        </w:rPr>
        <w:t>Safety improvements: To reduce the risk of accidents and fatalities, Sunnyside's roadways will need to be improved. These safety modifications can include enhanced nighttime illumination, signage at important crossings and roadways, and road markings so that cars can see what is going on. This will protect the safety of both students and Sunnyside residents.</w:t>
      </w:r>
    </w:p>
    <w:p w14:paraId="3595BA90" w14:textId="4AAC4A11" w:rsidR="00175FEB" w:rsidRPr="00B17744" w:rsidRDefault="00175FEB" w:rsidP="004E3B8A">
      <w:pPr>
        <w:rPr>
          <w:lang w:val="en-US"/>
        </w:rPr>
      </w:pPr>
      <w:r w:rsidRPr="00B17744">
        <w:rPr>
          <w:lang w:val="en-US"/>
        </w:rPr>
        <w:t>7</w:t>
      </w:r>
      <w:r w:rsidR="004E3B8A" w:rsidRPr="00B17744">
        <w:rPr>
          <w:lang w:val="en-US"/>
        </w:rPr>
        <w:t xml:space="preserve">. </w:t>
      </w:r>
      <w:r w:rsidRPr="00B17744">
        <w:rPr>
          <w:lang w:val="en-US"/>
        </w:rPr>
        <w:t>Budget and resource allocation: A well-defined budget and resource allocation strategy is required to ensure that the project is completed on time and within the budget. The budget plan has already been addressed, along with resource allocation, and it provides a clear description of what must be done and what is required.</w:t>
      </w:r>
    </w:p>
    <w:p w14:paraId="2F6BE306" w14:textId="77777777" w:rsidR="00175FEB" w:rsidRPr="00B17744" w:rsidRDefault="00175FEB" w:rsidP="00175FEB">
      <w:pPr>
        <w:rPr>
          <w:lang w:val="en-US"/>
        </w:rPr>
      </w:pPr>
      <w:r w:rsidRPr="00B17744">
        <w:rPr>
          <w:lang w:val="en-US"/>
        </w:rPr>
        <w:t>8</w:t>
      </w:r>
      <w:r w:rsidR="004E3B8A" w:rsidRPr="00B17744">
        <w:rPr>
          <w:lang w:val="en-US"/>
        </w:rPr>
        <w:t xml:space="preserve">. Monitoring and evaluation plan: </w:t>
      </w:r>
      <w:r w:rsidRPr="00B17744">
        <w:rPr>
          <w:lang w:val="en-US"/>
        </w:rPr>
        <w:t>A monitoring and evaluation technique to determine whether the project met its goals and objectives and to identify areas that still require improvement.</w:t>
      </w:r>
    </w:p>
    <w:p w14:paraId="7BA49341" w14:textId="58F13A64" w:rsidR="001471D7" w:rsidRPr="00B17744" w:rsidRDefault="00175FEB" w:rsidP="00175FEB">
      <w:pPr>
        <w:rPr>
          <w:lang w:val="en-US"/>
        </w:rPr>
      </w:pPr>
      <w:r w:rsidRPr="00B17744">
        <w:rPr>
          <w:lang w:val="en-US"/>
        </w:rPr>
        <w:lastRenderedPageBreak/>
        <w:t>These milestones are critical in ensuring that the Sunnyside student housing project meets its objectives and produces the desired outcomes, which include increased accessibility, increased safety, increased sustainable environment stability, enhanced economic development, and encouraged sustainability.</w:t>
      </w:r>
    </w:p>
    <w:p w14:paraId="316B3B69" w14:textId="77777777" w:rsidR="001471D7" w:rsidRPr="00B17744" w:rsidRDefault="001471D7" w:rsidP="00003A9D">
      <w:pPr>
        <w:rPr>
          <w:lang w:val="en-US"/>
        </w:rPr>
      </w:pPr>
    </w:p>
    <w:p w14:paraId="1171193E" w14:textId="77777777" w:rsidR="00175FEB" w:rsidRPr="00B17744" w:rsidRDefault="00175FEB" w:rsidP="00003A9D">
      <w:pPr>
        <w:rPr>
          <w:lang w:val="en-US"/>
        </w:rPr>
      </w:pPr>
    </w:p>
    <w:p w14:paraId="0CE0459C" w14:textId="77777777" w:rsidR="00175FEB" w:rsidRPr="00B17744" w:rsidRDefault="00175FEB" w:rsidP="00003A9D">
      <w:pPr>
        <w:rPr>
          <w:lang w:val="en-US"/>
        </w:rPr>
      </w:pPr>
    </w:p>
    <w:p w14:paraId="08A96970" w14:textId="77777777" w:rsidR="00175FEB" w:rsidRPr="00B17744" w:rsidRDefault="00175FEB" w:rsidP="00003A9D">
      <w:pPr>
        <w:rPr>
          <w:lang w:val="en-US"/>
        </w:rPr>
      </w:pPr>
    </w:p>
    <w:p w14:paraId="42DAE3B5" w14:textId="77777777" w:rsidR="00175FEB" w:rsidRPr="00B17744" w:rsidRDefault="00175FEB" w:rsidP="00003A9D">
      <w:pPr>
        <w:rPr>
          <w:lang w:val="en-US"/>
        </w:rPr>
      </w:pPr>
    </w:p>
    <w:p w14:paraId="16FEE0C9" w14:textId="77777777" w:rsidR="00175FEB" w:rsidRPr="00B17744" w:rsidRDefault="00175FEB" w:rsidP="00003A9D">
      <w:pPr>
        <w:rPr>
          <w:lang w:val="en-US"/>
        </w:rPr>
      </w:pPr>
    </w:p>
    <w:p w14:paraId="4444631B" w14:textId="77777777" w:rsidR="00175FEB" w:rsidRPr="00B17744" w:rsidRDefault="00175FEB" w:rsidP="00003A9D">
      <w:pPr>
        <w:rPr>
          <w:lang w:val="en-US"/>
        </w:rPr>
      </w:pPr>
    </w:p>
    <w:p w14:paraId="014847C0" w14:textId="77777777" w:rsidR="00175FEB" w:rsidRPr="00B17744" w:rsidRDefault="00175FEB" w:rsidP="00003A9D">
      <w:pPr>
        <w:rPr>
          <w:lang w:val="en-US"/>
        </w:rPr>
      </w:pPr>
    </w:p>
    <w:p w14:paraId="5E0514C3" w14:textId="77777777" w:rsidR="00175FEB" w:rsidRPr="00B17744" w:rsidRDefault="00175FEB" w:rsidP="00003A9D">
      <w:pPr>
        <w:rPr>
          <w:lang w:val="en-US"/>
        </w:rPr>
      </w:pPr>
    </w:p>
    <w:p w14:paraId="642348D0" w14:textId="77777777" w:rsidR="00175FEB" w:rsidRPr="00B17744" w:rsidRDefault="00175FEB" w:rsidP="00003A9D">
      <w:pPr>
        <w:rPr>
          <w:lang w:val="en-US"/>
        </w:rPr>
      </w:pPr>
    </w:p>
    <w:p w14:paraId="25959033" w14:textId="77777777" w:rsidR="00175FEB" w:rsidRPr="00B17744" w:rsidRDefault="00175FEB" w:rsidP="00003A9D">
      <w:pPr>
        <w:rPr>
          <w:lang w:val="en-US"/>
        </w:rPr>
      </w:pPr>
    </w:p>
    <w:p w14:paraId="691145C1" w14:textId="77777777" w:rsidR="00175FEB" w:rsidRPr="00B17744" w:rsidRDefault="00175FEB" w:rsidP="00003A9D">
      <w:pPr>
        <w:rPr>
          <w:lang w:val="en-US"/>
        </w:rPr>
      </w:pPr>
    </w:p>
    <w:p w14:paraId="6A42543A" w14:textId="77777777" w:rsidR="00175FEB" w:rsidRPr="00B17744" w:rsidRDefault="00175FEB" w:rsidP="00003A9D">
      <w:pPr>
        <w:rPr>
          <w:lang w:val="en-US"/>
        </w:rPr>
      </w:pPr>
    </w:p>
    <w:p w14:paraId="60E60A30" w14:textId="77777777" w:rsidR="00175FEB" w:rsidRPr="00B17744" w:rsidRDefault="00175FEB" w:rsidP="00003A9D">
      <w:pPr>
        <w:rPr>
          <w:lang w:val="en-US"/>
        </w:rPr>
      </w:pPr>
    </w:p>
    <w:p w14:paraId="70A27B8D" w14:textId="77777777" w:rsidR="00175FEB" w:rsidRPr="00B17744" w:rsidRDefault="00175FEB" w:rsidP="00003A9D">
      <w:pPr>
        <w:rPr>
          <w:lang w:val="en-US"/>
        </w:rPr>
      </w:pPr>
    </w:p>
    <w:p w14:paraId="5DE640CC" w14:textId="77777777" w:rsidR="00175FEB" w:rsidRPr="00B17744" w:rsidRDefault="00175FEB" w:rsidP="00003A9D">
      <w:pPr>
        <w:rPr>
          <w:lang w:val="en-US"/>
        </w:rPr>
      </w:pPr>
    </w:p>
    <w:p w14:paraId="65974D64" w14:textId="77777777" w:rsidR="00175FEB" w:rsidRPr="00B17744" w:rsidRDefault="00175FEB" w:rsidP="00003A9D">
      <w:pPr>
        <w:rPr>
          <w:lang w:val="en-US"/>
        </w:rPr>
      </w:pPr>
    </w:p>
    <w:p w14:paraId="2BDAF7D0" w14:textId="77777777" w:rsidR="00175FEB" w:rsidRPr="00B17744" w:rsidRDefault="00175FEB" w:rsidP="00003A9D">
      <w:pPr>
        <w:rPr>
          <w:lang w:val="en-US"/>
        </w:rPr>
      </w:pPr>
    </w:p>
    <w:p w14:paraId="77F5398E" w14:textId="77777777" w:rsidR="00175FEB" w:rsidRPr="00B17744" w:rsidRDefault="00175FEB" w:rsidP="00003A9D">
      <w:pPr>
        <w:rPr>
          <w:lang w:val="en-US"/>
        </w:rPr>
      </w:pPr>
    </w:p>
    <w:p w14:paraId="614E7DA8" w14:textId="77777777" w:rsidR="00175FEB" w:rsidRPr="00B17744" w:rsidRDefault="00175FEB" w:rsidP="00003A9D">
      <w:pPr>
        <w:rPr>
          <w:lang w:val="en-US"/>
        </w:rPr>
      </w:pPr>
    </w:p>
    <w:p w14:paraId="409FE15A" w14:textId="77777777" w:rsidR="00175FEB" w:rsidRPr="00B17744" w:rsidRDefault="00175FEB" w:rsidP="00003A9D">
      <w:pPr>
        <w:rPr>
          <w:lang w:val="en-US"/>
        </w:rPr>
      </w:pPr>
    </w:p>
    <w:p w14:paraId="28DB213E" w14:textId="77777777" w:rsidR="00175FEB" w:rsidRPr="00B17744" w:rsidRDefault="00175FEB" w:rsidP="00003A9D">
      <w:pPr>
        <w:rPr>
          <w:lang w:val="en-US"/>
        </w:rPr>
      </w:pPr>
    </w:p>
    <w:p w14:paraId="6DD3175B" w14:textId="77777777" w:rsidR="00175FEB" w:rsidRPr="00B17744" w:rsidRDefault="00175FEB" w:rsidP="00003A9D">
      <w:pPr>
        <w:rPr>
          <w:lang w:val="en-US"/>
        </w:rPr>
      </w:pPr>
    </w:p>
    <w:p w14:paraId="68A68827" w14:textId="77777777" w:rsidR="00175FEB" w:rsidRPr="00B17744" w:rsidRDefault="00175FEB" w:rsidP="00003A9D">
      <w:pPr>
        <w:rPr>
          <w:lang w:val="en-US"/>
        </w:rPr>
      </w:pPr>
    </w:p>
    <w:p w14:paraId="7A1A211F" w14:textId="77777777" w:rsidR="00175FEB" w:rsidRPr="00B17744" w:rsidRDefault="00175FEB" w:rsidP="00003A9D">
      <w:pPr>
        <w:rPr>
          <w:lang w:val="en-US"/>
        </w:rPr>
      </w:pPr>
    </w:p>
    <w:p w14:paraId="7226F6E4" w14:textId="77777777" w:rsidR="00175FEB" w:rsidRPr="00B17744" w:rsidRDefault="00175FEB" w:rsidP="00003A9D">
      <w:pPr>
        <w:rPr>
          <w:lang w:val="en-US"/>
        </w:rPr>
      </w:pPr>
    </w:p>
    <w:p w14:paraId="47DA7278" w14:textId="77777777" w:rsidR="00175FEB" w:rsidRPr="00B17744" w:rsidRDefault="00175FEB" w:rsidP="00003A9D">
      <w:pPr>
        <w:rPr>
          <w:lang w:val="en-US"/>
        </w:rPr>
      </w:pPr>
    </w:p>
    <w:p w14:paraId="0840F273" w14:textId="77777777" w:rsidR="00175FEB" w:rsidRPr="00B17744" w:rsidRDefault="00175FEB" w:rsidP="00003A9D">
      <w:pPr>
        <w:rPr>
          <w:lang w:val="en-US"/>
        </w:rPr>
      </w:pPr>
    </w:p>
    <w:p w14:paraId="0E6720AD" w14:textId="77777777" w:rsidR="00175FEB" w:rsidRPr="00B17744" w:rsidRDefault="00175FEB" w:rsidP="00003A9D">
      <w:pPr>
        <w:rPr>
          <w:lang w:val="en-US"/>
        </w:rPr>
      </w:pPr>
    </w:p>
    <w:p w14:paraId="603A5E1F" w14:textId="77777777" w:rsidR="00175FEB" w:rsidRPr="00B17744" w:rsidRDefault="00175FEB" w:rsidP="00003A9D">
      <w:pPr>
        <w:rPr>
          <w:lang w:val="en-US"/>
        </w:rPr>
      </w:pPr>
    </w:p>
    <w:p w14:paraId="62CB6CE7" w14:textId="77777777" w:rsidR="00175FEB" w:rsidRPr="00B17744" w:rsidRDefault="00175FEB" w:rsidP="00003A9D">
      <w:pPr>
        <w:rPr>
          <w:lang w:val="en-US"/>
        </w:rPr>
      </w:pPr>
    </w:p>
    <w:p w14:paraId="17213A3F" w14:textId="77777777" w:rsidR="00175FEB" w:rsidRPr="00B17744" w:rsidRDefault="00175FEB" w:rsidP="00003A9D">
      <w:pPr>
        <w:rPr>
          <w:lang w:val="en-US"/>
        </w:rPr>
      </w:pPr>
    </w:p>
    <w:p w14:paraId="41306474" w14:textId="77777777" w:rsidR="00175FEB" w:rsidRPr="00B17744" w:rsidRDefault="00175FEB" w:rsidP="00003A9D">
      <w:pPr>
        <w:rPr>
          <w:lang w:val="en-US"/>
        </w:rPr>
      </w:pPr>
    </w:p>
    <w:p w14:paraId="78F5C881" w14:textId="77777777" w:rsidR="00175FEB" w:rsidRPr="00B17744" w:rsidRDefault="00175FEB" w:rsidP="00003A9D">
      <w:pPr>
        <w:rPr>
          <w:lang w:val="en-US"/>
        </w:rPr>
      </w:pPr>
    </w:p>
    <w:p w14:paraId="4C00F672" w14:textId="2FCA38A1" w:rsidR="00003A9D" w:rsidRPr="00B17744" w:rsidRDefault="00003A9D" w:rsidP="00003A9D">
      <w:pPr>
        <w:pStyle w:val="Heading2"/>
        <w:rPr>
          <w:rFonts w:eastAsia="Calibri"/>
          <w:lang w:val="en-US"/>
        </w:rPr>
      </w:pPr>
      <w:bookmarkStart w:id="24" w:name="_Toc148908919"/>
      <w:r w:rsidRPr="00B17744">
        <w:rPr>
          <w:rFonts w:eastAsia="Calibri"/>
          <w:lang w:val="en-US"/>
        </w:rPr>
        <w:lastRenderedPageBreak/>
        <w:t>1.8</w:t>
      </w:r>
      <w:r w:rsidR="004E3B8A" w:rsidRPr="00B17744">
        <w:rPr>
          <w:rFonts w:eastAsia="Calibri"/>
          <w:lang w:val="en-US"/>
        </w:rPr>
        <w:t>)</w:t>
      </w:r>
      <w:r w:rsidRPr="00B17744">
        <w:rPr>
          <w:rFonts w:eastAsia="Calibri"/>
          <w:lang w:val="en-US"/>
        </w:rPr>
        <w:t xml:space="preserve"> Gannt Chart</w:t>
      </w:r>
      <w:bookmarkEnd w:id="24"/>
    </w:p>
    <w:p w14:paraId="001FDC22" w14:textId="77777777" w:rsidR="00003A9D" w:rsidRPr="00B17744" w:rsidRDefault="00003A9D" w:rsidP="00003A9D">
      <w:pPr>
        <w:rPr>
          <w:lang w:val="en-US"/>
        </w:rPr>
      </w:pPr>
    </w:p>
    <w:p w14:paraId="3BFD287C" w14:textId="77777777" w:rsidR="005F4B1E" w:rsidRPr="00B17744" w:rsidRDefault="005F4B1E" w:rsidP="004E4FFF">
      <w:pPr>
        <w:jc w:val="center"/>
        <w:rPr>
          <w:b/>
          <w:bCs/>
          <w:sz w:val="22"/>
          <w:szCs w:val="22"/>
        </w:rPr>
        <w:sectPr w:rsidR="005F4B1E" w:rsidRPr="00B17744" w:rsidSect="00A1340C">
          <w:pgSz w:w="16838" w:h="11906" w:orient="landscape" w:code="9"/>
          <w:pgMar w:top="1440" w:right="1440" w:bottom="1440" w:left="1440" w:header="709" w:footer="709" w:gutter="0"/>
          <w:cols w:num="2" w:space="708"/>
          <w:docGrid w:linePitch="360"/>
        </w:sectPr>
      </w:pPr>
    </w:p>
    <w:p w14:paraId="61ECC67F" w14:textId="24AC9439" w:rsidR="00FA1673" w:rsidRPr="00B17744" w:rsidRDefault="00FA1673" w:rsidP="00FA1673">
      <w:pPr>
        <w:pStyle w:val="Caption"/>
        <w:keepNext/>
      </w:pPr>
      <w:bookmarkStart w:id="25" w:name="_Toc148909113"/>
      <w:r w:rsidRPr="00B17744">
        <w:t xml:space="preserve">Table </w:t>
      </w:r>
      <w:r w:rsidRPr="00B17744">
        <w:fldChar w:fldCharType="begin"/>
      </w:r>
      <w:r w:rsidRPr="00B17744">
        <w:instrText xml:space="preserve"> SEQ Table \* ARABIC </w:instrText>
      </w:r>
      <w:r w:rsidRPr="00B17744">
        <w:fldChar w:fldCharType="separate"/>
      </w:r>
      <w:r w:rsidR="00A03BAF">
        <w:rPr>
          <w:noProof/>
        </w:rPr>
        <w:t>1</w:t>
      </w:r>
      <w:r w:rsidRPr="00B17744">
        <w:fldChar w:fldCharType="end"/>
      </w:r>
      <w:r w:rsidRPr="00B17744">
        <w:t>: Gannt Chart of the proposed student housing project</w:t>
      </w:r>
      <w:bookmarkEnd w:id="25"/>
    </w:p>
    <w:tbl>
      <w:tblPr>
        <w:tblStyle w:val="TableGrid"/>
        <w:tblW w:w="5000" w:type="pct"/>
        <w:tblLayout w:type="fixed"/>
        <w:tblLook w:val="04A0" w:firstRow="1" w:lastRow="0" w:firstColumn="1" w:lastColumn="0" w:noHBand="0" w:noVBand="1"/>
      </w:tblPr>
      <w:tblGrid>
        <w:gridCol w:w="2376"/>
        <w:gridCol w:w="1040"/>
        <w:gridCol w:w="348"/>
        <w:gridCol w:w="348"/>
        <w:gridCol w:w="348"/>
        <w:gridCol w:w="348"/>
        <w:gridCol w:w="348"/>
        <w:gridCol w:w="11"/>
        <w:gridCol w:w="338"/>
        <w:gridCol w:w="11"/>
        <w:gridCol w:w="338"/>
        <w:gridCol w:w="11"/>
        <w:gridCol w:w="340"/>
        <w:gridCol w:w="363"/>
        <w:gridCol w:w="497"/>
        <w:gridCol w:w="577"/>
        <w:gridCol w:w="483"/>
        <w:gridCol w:w="14"/>
        <w:gridCol w:w="483"/>
        <w:gridCol w:w="469"/>
        <w:gridCol w:w="14"/>
        <w:gridCol w:w="469"/>
        <w:gridCol w:w="14"/>
        <w:gridCol w:w="469"/>
        <w:gridCol w:w="14"/>
        <w:gridCol w:w="469"/>
        <w:gridCol w:w="14"/>
        <w:gridCol w:w="469"/>
        <w:gridCol w:w="483"/>
        <w:gridCol w:w="483"/>
        <w:gridCol w:w="483"/>
        <w:gridCol w:w="483"/>
        <w:gridCol w:w="502"/>
        <w:gridCol w:w="491"/>
      </w:tblGrid>
      <w:tr w:rsidR="005F4B1E" w:rsidRPr="00B17744" w14:paraId="0641D3D3" w14:textId="1AC51324" w:rsidTr="005F4B1E">
        <w:tc>
          <w:tcPr>
            <w:tcW w:w="1225" w:type="pct"/>
            <w:gridSpan w:val="2"/>
          </w:tcPr>
          <w:p w14:paraId="30FE64FE" w14:textId="77777777" w:rsidR="005F4B1E" w:rsidRPr="00B17744" w:rsidRDefault="005F4B1E" w:rsidP="004E4FFF">
            <w:pPr>
              <w:jc w:val="center"/>
              <w:rPr>
                <w:b/>
                <w:bCs/>
              </w:rPr>
            </w:pPr>
          </w:p>
        </w:tc>
        <w:tc>
          <w:tcPr>
            <w:tcW w:w="3775" w:type="pct"/>
            <w:gridSpan w:val="32"/>
          </w:tcPr>
          <w:p w14:paraId="157C0E2B" w14:textId="11F57DB4" w:rsidR="005F4B1E" w:rsidRPr="00B17744" w:rsidRDefault="005F4B1E" w:rsidP="005F4B1E">
            <w:pPr>
              <w:ind w:left="240"/>
              <w:jc w:val="center"/>
              <w:rPr>
                <w:b/>
                <w:bCs/>
                <w:sz w:val="22"/>
                <w:szCs w:val="22"/>
              </w:rPr>
            </w:pPr>
            <w:r w:rsidRPr="004E4FFF">
              <w:rPr>
                <w:b/>
                <w:bCs/>
                <w:sz w:val="22"/>
                <w:szCs w:val="22"/>
              </w:rPr>
              <w:t>Duration in Months</w:t>
            </w:r>
          </w:p>
        </w:tc>
      </w:tr>
      <w:tr w:rsidR="005F4B1E" w:rsidRPr="00B17744" w14:paraId="7AEBC069" w14:textId="5338430A" w:rsidTr="00FA1673">
        <w:tc>
          <w:tcPr>
            <w:tcW w:w="852" w:type="pct"/>
          </w:tcPr>
          <w:p w14:paraId="266806C4" w14:textId="77777777" w:rsidR="005F4B1E" w:rsidRPr="004E4FFF" w:rsidRDefault="005F4B1E" w:rsidP="005F4B1E">
            <w:pPr>
              <w:spacing w:after="160" w:line="257" w:lineRule="auto"/>
              <w:jc w:val="center"/>
              <w:rPr>
                <w:sz w:val="20"/>
                <w:szCs w:val="20"/>
              </w:rPr>
            </w:pPr>
            <w:r w:rsidRPr="004E4FFF">
              <w:rPr>
                <w:b/>
                <w:bCs/>
                <w:sz w:val="20"/>
                <w:szCs w:val="20"/>
              </w:rPr>
              <w:t>Activity</w:t>
            </w:r>
          </w:p>
        </w:tc>
        <w:tc>
          <w:tcPr>
            <w:tcW w:w="373" w:type="pct"/>
          </w:tcPr>
          <w:p w14:paraId="7FD8611F" w14:textId="77777777" w:rsidR="005F4B1E" w:rsidRPr="004E4FFF" w:rsidRDefault="005F4B1E" w:rsidP="005F4B1E">
            <w:pPr>
              <w:spacing w:after="160" w:line="257" w:lineRule="auto"/>
              <w:jc w:val="center"/>
              <w:rPr>
                <w:sz w:val="20"/>
                <w:szCs w:val="20"/>
              </w:rPr>
            </w:pPr>
            <w:r w:rsidRPr="004E4FFF">
              <w:rPr>
                <w:b/>
                <w:bCs/>
                <w:sz w:val="20"/>
                <w:szCs w:val="20"/>
              </w:rPr>
              <w:t>Duration in months</w:t>
            </w:r>
          </w:p>
        </w:tc>
        <w:tc>
          <w:tcPr>
            <w:tcW w:w="125" w:type="pct"/>
          </w:tcPr>
          <w:p w14:paraId="2B12CCE3" w14:textId="77777777" w:rsidR="005F4B1E" w:rsidRPr="004E4FFF" w:rsidRDefault="005F4B1E" w:rsidP="005F4B1E">
            <w:pPr>
              <w:spacing w:after="160" w:line="257" w:lineRule="auto"/>
              <w:jc w:val="center"/>
              <w:rPr>
                <w:sz w:val="22"/>
                <w:szCs w:val="22"/>
              </w:rPr>
            </w:pPr>
            <w:r w:rsidRPr="004E4FFF">
              <w:rPr>
                <w:sz w:val="22"/>
                <w:szCs w:val="22"/>
              </w:rPr>
              <w:t>1</w:t>
            </w:r>
          </w:p>
        </w:tc>
        <w:tc>
          <w:tcPr>
            <w:tcW w:w="125" w:type="pct"/>
          </w:tcPr>
          <w:p w14:paraId="0B4AE63A" w14:textId="77777777" w:rsidR="005F4B1E" w:rsidRPr="004E4FFF" w:rsidRDefault="005F4B1E" w:rsidP="005F4B1E">
            <w:pPr>
              <w:spacing w:after="160" w:line="257" w:lineRule="auto"/>
              <w:jc w:val="center"/>
              <w:rPr>
                <w:sz w:val="22"/>
                <w:szCs w:val="22"/>
              </w:rPr>
            </w:pPr>
            <w:r w:rsidRPr="004E4FFF">
              <w:rPr>
                <w:sz w:val="22"/>
                <w:szCs w:val="22"/>
              </w:rPr>
              <w:t>2</w:t>
            </w:r>
          </w:p>
        </w:tc>
        <w:tc>
          <w:tcPr>
            <w:tcW w:w="125" w:type="pct"/>
          </w:tcPr>
          <w:p w14:paraId="536EF6AB" w14:textId="77777777" w:rsidR="005F4B1E" w:rsidRPr="004E4FFF" w:rsidRDefault="005F4B1E" w:rsidP="005F4B1E">
            <w:pPr>
              <w:spacing w:after="160" w:line="257" w:lineRule="auto"/>
              <w:jc w:val="center"/>
              <w:rPr>
                <w:sz w:val="22"/>
                <w:szCs w:val="22"/>
              </w:rPr>
            </w:pPr>
            <w:r w:rsidRPr="004E4FFF">
              <w:rPr>
                <w:sz w:val="22"/>
                <w:szCs w:val="22"/>
              </w:rPr>
              <w:t>3</w:t>
            </w:r>
          </w:p>
        </w:tc>
        <w:tc>
          <w:tcPr>
            <w:tcW w:w="125" w:type="pct"/>
          </w:tcPr>
          <w:p w14:paraId="62F9CF6B" w14:textId="77777777" w:rsidR="005F4B1E" w:rsidRPr="004E4FFF" w:rsidRDefault="005F4B1E" w:rsidP="005F4B1E">
            <w:pPr>
              <w:spacing w:after="160" w:line="257" w:lineRule="auto"/>
              <w:jc w:val="center"/>
              <w:rPr>
                <w:sz w:val="22"/>
                <w:szCs w:val="22"/>
              </w:rPr>
            </w:pPr>
            <w:r w:rsidRPr="004E4FFF">
              <w:rPr>
                <w:sz w:val="22"/>
                <w:szCs w:val="22"/>
              </w:rPr>
              <w:t>4</w:t>
            </w:r>
          </w:p>
        </w:tc>
        <w:tc>
          <w:tcPr>
            <w:tcW w:w="125" w:type="pct"/>
          </w:tcPr>
          <w:p w14:paraId="249718C9" w14:textId="77777777" w:rsidR="005F4B1E" w:rsidRPr="004E4FFF" w:rsidRDefault="005F4B1E" w:rsidP="005F4B1E">
            <w:pPr>
              <w:spacing w:after="160" w:line="257" w:lineRule="auto"/>
              <w:jc w:val="center"/>
              <w:rPr>
                <w:sz w:val="22"/>
                <w:szCs w:val="22"/>
              </w:rPr>
            </w:pPr>
            <w:r w:rsidRPr="004E4FFF">
              <w:rPr>
                <w:sz w:val="22"/>
                <w:szCs w:val="22"/>
              </w:rPr>
              <w:t>5</w:t>
            </w:r>
          </w:p>
        </w:tc>
        <w:tc>
          <w:tcPr>
            <w:tcW w:w="125" w:type="pct"/>
            <w:gridSpan w:val="2"/>
          </w:tcPr>
          <w:p w14:paraId="539E937C" w14:textId="77777777" w:rsidR="005F4B1E" w:rsidRPr="004E4FFF" w:rsidRDefault="005F4B1E" w:rsidP="005F4B1E">
            <w:pPr>
              <w:spacing w:after="160" w:line="257" w:lineRule="auto"/>
              <w:jc w:val="center"/>
              <w:rPr>
                <w:sz w:val="22"/>
                <w:szCs w:val="22"/>
              </w:rPr>
            </w:pPr>
            <w:r w:rsidRPr="004E4FFF">
              <w:rPr>
                <w:sz w:val="22"/>
                <w:szCs w:val="22"/>
              </w:rPr>
              <w:t>6</w:t>
            </w:r>
          </w:p>
        </w:tc>
        <w:tc>
          <w:tcPr>
            <w:tcW w:w="125" w:type="pct"/>
            <w:gridSpan w:val="2"/>
          </w:tcPr>
          <w:p w14:paraId="058CEC4B" w14:textId="77777777" w:rsidR="005F4B1E" w:rsidRPr="004E4FFF" w:rsidRDefault="005F4B1E" w:rsidP="005F4B1E">
            <w:pPr>
              <w:spacing w:after="160" w:line="257" w:lineRule="auto"/>
              <w:jc w:val="center"/>
              <w:rPr>
                <w:sz w:val="22"/>
                <w:szCs w:val="22"/>
              </w:rPr>
            </w:pPr>
            <w:r w:rsidRPr="004E4FFF">
              <w:rPr>
                <w:sz w:val="22"/>
                <w:szCs w:val="22"/>
              </w:rPr>
              <w:t>7</w:t>
            </w:r>
          </w:p>
        </w:tc>
        <w:tc>
          <w:tcPr>
            <w:tcW w:w="126" w:type="pct"/>
            <w:gridSpan w:val="2"/>
          </w:tcPr>
          <w:p w14:paraId="0A51B079" w14:textId="77777777" w:rsidR="005F4B1E" w:rsidRPr="004E4FFF" w:rsidRDefault="005F4B1E" w:rsidP="005F4B1E">
            <w:pPr>
              <w:spacing w:after="160" w:line="257" w:lineRule="auto"/>
              <w:jc w:val="center"/>
              <w:rPr>
                <w:sz w:val="22"/>
                <w:szCs w:val="22"/>
              </w:rPr>
            </w:pPr>
            <w:r w:rsidRPr="004E4FFF">
              <w:rPr>
                <w:sz w:val="22"/>
                <w:szCs w:val="22"/>
              </w:rPr>
              <w:t>8</w:t>
            </w:r>
          </w:p>
        </w:tc>
        <w:tc>
          <w:tcPr>
            <w:tcW w:w="130" w:type="pct"/>
          </w:tcPr>
          <w:p w14:paraId="12E0FC44" w14:textId="7E649313" w:rsidR="005F4B1E" w:rsidRPr="00B17744" w:rsidRDefault="005F4B1E" w:rsidP="005F4B1E">
            <w:pPr>
              <w:jc w:val="center"/>
              <w:rPr>
                <w:sz w:val="22"/>
                <w:szCs w:val="22"/>
              </w:rPr>
            </w:pPr>
            <w:r w:rsidRPr="00B17744">
              <w:rPr>
                <w:sz w:val="22"/>
                <w:szCs w:val="22"/>
              </w:rPr>
              <w:t>9</w:t>
            </w:r>
          </w:p>
        </w:tc>
        <w:tc>
          <w:tcPr>
            <w:tcW w:w="178" w:type="pct"/>
          </w:tcPr>
          <w:p w14:paraId="64AD121B" w14:textId="7290141C" w:rsidR="005F4B1E" w:rsidRPr="00B17744" w:rsidRDefault="005F4B1E" w:rsidP="005F4B1E">
            <w:pPr>
              <w:jc w:val="center"/>
              <w:rPr>
                <w:sz w:val="22"/>
                <w:szCs w:val="22"/>
              </w:rPr>
            </w:pPr>
            <w:r w:rsidRPr="00B17744">
              <w:rPr>
                <w:sz w:val="22"/>
                <w:szCs w:val="22"/>
              </w:rPr>
              <w:t>10</w:t>
            </w:r>
          </w:p>
        </w:tc>
        <w:tc>
          <w:tcPr>
            <w:tcW w:w="207" w:type="pct"/>
          </w:tcPr>
          <w:p w14:paraId="2278F67C" w14:textId="3A73A097" w:rsidR="005F4B1E" w:rsidRPr="00B17744" w:rsidRDefault="005F4B1E" w:rsidP="005F4B1E">
            <w:pPr>
              <w:jc w:val="center"/>
              <w:rPr>
                <w:sz w:val="22"/>
                <w:szCs w:val="22"/>
              </w:rPr>
            </w:pPr>
            <w:r w:rsidRPr="00B17744">
              <w:rPr>
                <w:sz w:val="22"/>
                <w:szCs w:val="22"/>
              </w:rPr>
              <w:t>11</w:t>
            </w:r>
          </w:p>
        </w:tc>
        <w:tc>
          <w:tcPr>
            <w:tcW w:w="173" w:type="pct"/>
          </w:tcPr>
          <w:p w14:paraId="72B484C4" w14:textId="5BBF1F77" w:rsidR="005F4B1E" w:rsidRPr="00B17744" w:rsidRDefault="005F4B1E" w:rsidP="005F4B1E">
            <w:pPr>
              <w:jc w:val="center"/>
              <w:rPr>
                <w:sz w:val="22"/>
                <w:szCs w:val="22"/>
              </w:rPr>
            </w:pPr>
            <w:r w:rsidRPr="00B17744">
              <w:rPr>
                <w:sz w:val="22"/>
                <w:szCs w:val="22"/>
              </w:rPr>
              <w:t>12</w:t>
            </w:r>
          </w:p>
        </w:tc>
        <w:tc>
          <w:tcPr>
            <w:tcW w:w="178" w:type="pct"/>
            <w:gridSpan w:val="2"/>
          </w:tcPr>
          <w:p w14:paraId="791733C3" w14:textId="3AEE9903" w:rsidR="005F4B1E" w:rsidRPr="00B17744" w:rsidRDefault="005F4B1E" w:rsidP="005F4B1E">
            <w:pPr>
              <w:jc w:val="center"/>
              <w:rPr>
                <w:sz w:val="22"/>
                <w:szCs w:val="22"/>
              </w:rPr>
            </w:pPr>
            <w:r w:rsidRPr="00B17744">
              <w:rPr>
                <w:sz w:val="22"/>
                <w:szCs w:val="22"/>
              </w:rPr>
              <w:t>13</w:t>
            </w:r>
          </w:p>
        </w:tc>
        <w:tc>
          <w:tcPr>
            <w:tcW w:w="168" w:type="pct"/>
          </w:tcPr>
          <w:p w14:paraId="6D284F96" w14:textId="661286DD" w:rsidR="005F4B1E" w:rsidRPr="00B17744" w:rsidRDefault="005F4B1E" w:rsidP="005F4B1E">
            <w:pPr>
              <w:jc w:val="center"/>
              <w:rPr>
                <w:sz w:val="22"/>
                <w:szCs w:val="22"/>
              </w:rPr>
            </w:pPr>
            <w:r w:rsidRPr="00B17744">
              <w:rPr>
                <w:sz w:val="22"/>
                <w:szCs w:val="22"/>
              </w:rPr>
              <w:t>14</w:t>
            </w:r>
          </w:p>
        </w:tc>
        <w:tc>
          <w:tcPr>
            <w:tcW w:w="173" w:type="pct"/>
            <w:gridSpan w:val="2"/>
          </w:tcPr>
          <w:p w14:paraId="3F8F2C14" w14:textId="3DE17BEE" w:rsidR="005F4B1E" w:rsidRPr="00B17744" w:rsidRDefault="005F4B1E" w:rsidP="005F4B1E">
            <w:pPr>
              <w:jc w:val="center"/>
              <w:rPr>
                <w:sz w:val="22"/>
                <w:szCs w:val="22"/>
              </w:rPr>
            </w:pPr>
            <w:r w:rsidRPr="00B17744">
              <w:rPr>
                <w:sz w:val="22"/>
                <w:szCs w:val="22"/>
              </w:rPr>
              <w:t>15</w:t>
            </w:r>
          </w:p>
        </w:tc>
        <w:tc>
          <w:tcPr>
            <w:tcW w:w="173" w:type="pct"/>
            <w:gridSpan w:val="2"/>
          </w:tcPr>
          <w:p w14:paraId="6E59AA09" w14:textId="7DE1FB67" w:rsidR="005F4B1E" w:rsidRPr="00B17744" w:rsidRDefault="005F4B1E" w:rsidP="005F4B1E">
            <w:pPr>
              <w:jc w:val="center"/>
              <w:rPr>
                <w:sz w:val="22"/>
                <w:szCs w:val="22"/>
              </w:rPr>
            </w:pPr>
            <w:r w:rsidRPr="00B17744">
              <w:rPr>
                <w:sz w:val="22"/>
                <w:szCs w:val="22"/>
              </w:rPr>
              <w:t>16</w:t>
            </w:r>
          </w:p>
        </w:tc>
        <w:tc>
          <w:tcPr>
            <w:tcW w:w="173" w:type="pct"/>
            <w:gridSpan w:val="2"/>
          </w:tcPr>
          <w:p w14:paraId="3A1353EE" w14:textId="1D0C7552" w:rsidR="005F4B1E" w:rsidRPr="00B17744" w:rsidRDefault="005F4B1E" w:rsidP="005F4B1E">
            <w:pPr>
              <w:jc w:val="center"/>
              <w:rPr>
                <w:sz w:val="22"/>
                <w:szCs w:val="22"/>
              </w:rPr>
            </w:pPr>
            <w:r w:rsidRPr="00B17744">
              <w:rPr>
                <w:sz w:val="22"/>
                <w:szCs w:val="22"/>
              </w:rPr>
              <w:t>17</w:t>
            </w:r>
          </w:p>
        </w:tc>
        <w:tc>
          <w:tcPr>
            <w:tcW w:w="173" w:type="pct"/>
            <w:gridSpan w:val="2"/>
          </w:tcPr>
          <w:p w14:paraId="65EF14EF" w14:textId="7762CB88" w:rsidR="005F4B1E" w:rsidRPr="00B17744" w:rsidRDefault="005F4B1E" w:rsidP="005F4B1E">
            <w:pPr>
              <w:jc w:val="center"/>
              <w:rPr>
                <w:sz w:val="22"/>
                <w:szCs w:val="22"/>
              </w:rPr>
            </w:pPr>
            <w:r w:rsidRPr="00B17744">
              <w:rPr>
                <w:sz w:val="22"/>
                <w:szCs w:val="22"/>
              </w:rPr>
              <w:t>18</w:t>
            </w:r>
          </w:p>
        </w:tc>
        <w:tc>
          <w:tcPr>
            <w:tcW w:w="173" w:type="pct"/>
          </w:tcPr>
          <w:p w14:paraId="04E8137A" w14:textId="1A24705C" w:rsidR="005F4B1E" w:rsidRPr="00B17744" w:rsidRDefault="005F4B1E" w:rsidP="005F4B1E">
            <w:pPr>
              <w:jc w:val="center"/>
              <w:rPr>
                <w:sz w:val="22"/>
                <w:szCs w:val="22"/>
              </w:rPr>
            </w:pPr>
            <w:r w:rsidRPr="00B17744">
              <w:rPr>
                <w:sz w:val="22"/>
                <w:szCs w:val="22"/>
              </w:rPr>
              <w:t>19</w:t>
            </w:r>
          </w:p>
        </w:tc>
        <w:tc>
          <w:tcPr>
            <w:tcW w:w="173" w:type="pct"/>
          </w:tcPr>
          <w:p w14:paraId="58DA5A04" w14:textId="5F5FC6C7" w:rsidR="005F4B1E" w:rsidRPr="00B17744" w:rsidRDefault="005F4B1E" w:rsidP="005F4B1E">
            <w:pPr>
              <w:jc w:val="center"/>
              <w:rPr>
                <w:sz w:val="22"/>
                <w:szCs w:val="22"/>
              </w:rPr>
            </w:pPr>
            <w:r w:rsidRPr="00B17744">
              <w:rPr>
                <w:sz w:val="22"/>
                <w:szCs w:val="22"/>
              </w:rPr>
              <w:t>20</w:t>
            </w:r>
          </w:p>
        </w:tc>
        <w:tc>
          <w:tcPr>
            <w:tcW w:w="173" w:type="pct"/>
          </w:tcPr>
          <w:p w14:paraId="14FE0051" w14:textId="221320AA" w:rsidR="005F4B1E" w:rsidRPr="00B17744" w:rsidRDefault="005F4B1E" w:rsidP="005F4B1E">
            <w:pPr>
              <w:jc w:val="center"/>
              <w:rPr>
                <w:sz w:val="22"/>
                <w:szCs w:val="22"/>
              </w:rPr>
            </w:pPr>
            <w:r w:rsidRPr="00B17744">
              <w:rPr>
                <w:sz w:val="22"/>
                <w:szCs w:val="22"/>
              </w:rPr>
              <w:t>21</w:t>
            </w:r>
          </w:p>
        </w:tc>
        <w:tc>
          <w:tcPr>
            <w:tcW w:w="173" w:type="pct"/>
          </w:tcPr>
          <w:p w14:paraId="6349AF0F" w14:textId="6526275C" w:rsidR="005F4B1E" w:rsidRPr="00B17744" w:rsidRDefault="005F4B1E" w:rsidP="005F4B1E">
            <w:pPr>
              <w:jc w:val="center"/>
              <w:rPr>
                <w:sz w:val="22"/>
                <w:szCs w:val="22"/>
              </w:rPr>
            </w:pPr>
            <w:r w:rsidRPr="00B17744">
              <w:rPr>
                <w:sz w:val="22"/>
                <w:szCs w:val="22"/>
              </w:rPr>
              <w:t>22</w:t>
            </w:r>
          </w:p>
        </w:tc>
        <w:tc>
          <w:tcPr>
            <w:tcW w:w="179" w:type="pct"/>
          </w:tcPr>
          <w:p w14:paraId="6FCC4DC2" w14:textId="198451AF" w:rsidR="005F4B1E" w:rsidRPr="00B17744" w:rsidRDefault="005F4B1E" w:rsidP="005F4B1E">
            <w:pPr>
              <w:jc w:val="center"/>
              <w:rPr>
                <w:sz w:val="22"/>
                <w:szCs w:val="22"/>
              </w:rPr>
            </w:pPr>
            <w:r w:rsidRPr="00B17744">
              <w:rPr>
                <w:sz w:val="22"/>
                <w:szCs w:val="22"/>
              </w:rPr>
              <w:t>23</w:t>
            </w:r>
          </w:p>
        </w:tc>
        <w:tc>
          <w:tcPr>
            <w:tcW w:w="177" w:type="pct"/>
          </w:tcPr>
          <w:p w14:paraId="3070B20C" w14:textId="67D4ED99" w:rsidR="005F4B1E" w:rsidRPr="00B17744" w:rsidRDefault="005F4B1E" w:rsidP="005F4B1E">
            <w:pPr>
              <w:jc w:val="center"/>
              <w:rPr>
                <w:sz w:val="22"/>
                <w:szCs w:val="22"/>
              </w:rPr>
            </w:pPr>
            <w:r w:rsidRPr="00B17744">
              <w:rPr>
                <w:sz w:val="22"/>
                <w:szCs w:val="22"/>
              </w:rPr>
              <w:t>24</w:t>
            </w:r>
          </w:p>
        </w:tc>
      </w:tr>
      <w:tr w:rsidR="0019523C" w:rsidRPr="00B17744" w14:paraId="72B4F434" w14:textId="6E6B40E9" w:rsidTr="00FA1673">
        <w:tc>
          <w:tcPr>
            <w:tcW w:w="852" w:type="pct"/>
          </w:tcPr>
          <w:p w14:paraId="41416DA9" w14:textId="37F28AED" w:rsidR="0019523C" w:rsidRPr="004E4FFF" w:rsidRDefault="0019523C" w:rsidP="005F4B1E">
            <w:pPr>
              <w:spacing w:after="160" w:line="257" w:lineRule="auto"/>
              <w:jc w:val="center"/>
              <w:rPr>
                <w:sz w:val="20"/>
                <w:szCs w:val="20"/>
              </w:rPr>
            </w:pPr>
            <w:r w:rsidRPr="00B17744">
              <w:rPr>
                <w:sz w:val="20"/>
                <w:szCs w:val="20"/>
              </w:rPr>
              <w:t>Doing research on the property before purchase</w:t>
            </w:r>
          </w:p>
        </w:tc>
        <w:tc>
          <w:tcPr>
            <w:tcW w:w="373" w:type="pct"/>
          </w:tcPr>
          <w:p w14:paraId="0618CD6E" w14:textId="031A9145" w:rsidR="0019523C" w:rsidRPr="004E4FFF" w:rsidRDefault="0019523C" w:rsidP="005F4B1E">
            <w:pPr>
              <w:spacing w:after="160" w:line="257" w:lineRule="auto"/>
              <w:jc w:val="center"/>
            </w:pPr>
            <w:r w:rsidRPr="00B17744">
              <w:t>2</w:t>
            </w:r>
          </w:p>
        </w:tc>
        <w:tc>
          <w:tcPr>
            <w:tcW w:w="249" w:type="pct"/>
            <w:gridSpan w:val="2"/>
            <w:tcBorders>
              <w:bottom w:val="single" w:sz="4" w:space="0" w:color="auto"/>
              <w:right w:val="single" w:sz="4" w:space="0" w:color="auto"/>
            </w:tcBorders>
            <w:shd w:val="clear" w:color="auto" w:fill="FFFF00"/>
          </w:tcPr>
          <w:p w14:paraId="56CE337C" w14:textId="77777777" w:rsidR="0019523C" w:rsidRPr="004E4FFF" w:rsidRDefault="0019523C" w:rsidP="004E4FFF">
            <w:pPr>
              <w:spacing w:after="160" w:line="257" w:lineRule="auto"/>
            </w:pPr>
          </w:p>
        </w:tc>
        <w:tc>
          <w:tcPr>
            <w:tcW w:w="125" w:type="pct"/>
            <w:tcBorders>
              <w:left w:val="single" w:sz="4" w:space="0" w:color="auto"/>
              <w:bottom w:val="single" w:sz="4" w:space="0" w:color="auto"/>
              <w:right w:val="single" w:sz="4" w:space="0" w:color="auto"/>
            </w:tcBorders>
          </w:tcPr>
          <w:p w14:paraId="46330B4A" w14:textId="77777777" w:rsidR="0019523C" w:rsidRPr="00B17744" w:rsidRDefault="0019523C" w:rsidP="004E4FFF"/>
        </w:tc>
        <w:tc>
          <w:tcPr>
            <w:tcW w:w="125" w:type="pct"/>
            <w:tcBorders>
              <w:left w:val="single" w:sz="4" w:space="0" w:color="auto"/>
              <w:bottom w:val="single" w:sz="4" w:space="0" w:color="auto"/>
              <w:right w:val="single" w:sz="4" w:space="0" w:color="auto"/>
            </w:tcBorders>
          </w:tcPr>
          <w:p w14:paraId="3F9A0E3D" w14:textId="42AEC7C8" w:rsidR="0019523C" w:rsidRPr="004E4FFF" w:rsidRDefault="0019523C" w:rsidP="004E4FFF">
            <w:pPr>
              <w:spacing w:after="160" w:line="257" w:lineRule="auto"/>
            </w:pPr>
          </w:p>
        </w:tc>
        <w:tc>
          <w:tcPr>
            <w:tcW w:w="129" w:type="pct"/>
            <w:gridSpan w:val="2"/>
            <w:tcBorders>
              <w:left w:val="single" w:sz="4" w:space="0" w:color="auto"/>
              <w:bottom w:val="single" w:sz="4" w:space="0" w:color="auto"/>
              <w:right w:val="single" w:sz="4" w:space="0" w:color="auto"/>
            </w:tcBorders>
          </w:tcPr>
          <w:p w14:paraId="14211893" w14:textId="77777777" w:rsidR="0019523C" w:rsidRPr="004E4FFF" w:rsidRDefault="0019523C" w:rsidP="004E4FFF">
            <w:pPr>
              <w:spacing w:after="160" w:line="257" w:lineRule="auto"/>
            </w:pPr>
          </w:p>
        </w:tc>
        <w:tc>
          <w:tcPr>
            <w:tcW w:w="125" w:type="pct"/>
            <w:gridSpan w:val="2"/>
            <w:tcBorders>
              <w:left w:val="single" w:sz="4" w:space="0" w:color="auto"/>
              <w:bottom w:val="single" w:sz="4" w:space="0" w:color="auto"/>
              <w:right w:val="single" w:sz="4" w:space="0" w:color="auto"/>
            </w:tcBorders>
          </w:tcPr>
          <w:p w14:paraId="54B86DC8" w14:textId="77777777" w:rsidR="0019523C" w:rsidRPr="004E4FFF" w:rsidRDefault="0019523C" w:rsidP="004E4FFF">
            <w:pPr>
              <w:spacing w:after="160" w:line="257" w:lineRule="auto"/>
            </w:pPr>
          </w:p>
        </w:tc>
        <w:tc>
          <w:tcPr>
            <w:tcW w:w="125" w:type="pct"/>
            <w:gridSpan w:val="2"/>
            <w:tcBorders>
              <w:left w:val="single" w:sz="4" w:space="0" w:color="auto"/>
              <w:bottom w:val="single" w:sz="4" w:space="0" w:color="auto"/>
              <w:right w:val="single" w:sz="4" w:space="0" w:color="auto"/>
            </w:tcBorders>
          </w:tcPr>
          <w:p w14:paraId="42587C34" w14:textId="77777777" w:rsidR="0019523C" w:rsidRPr="004E4FFF" w:rsidRDefault="0019523C" w:rsidP="004E4FFF">
            <w:pPr>
              <w:spacing w:after="160" w:line="257" w:lineRule="auto"/>
            </w:pPr>
          </w:p>
        </w:tc>
        <w:tc>
          <w:tcPr>
            <w:tcW w:w="122" w:type="pct"/>
            <w:tcBorders>
              <w:left w:val="single" w:sz="4" w:space="0" w:color="auto"/>
              <w:bottom w:val="single" w:sz="4" w:space="0" w:color="auto"/>
              <w:right w:val="single" w:sz="4" w:space="0" w:color="auto"/>
            </w:tcBorders>
          </w:tcPr>
          <w:p w14:paraId="57A1BBF8" w14:textId="77777777" w:rsidR="0019523C" w:rsidRPr="004E4FFF" w:rsidRDefault="0019523C" w:rsidP="004E4FFF">
            <w:pPr>
              <w:spacing w:after="160" w:line="257" w:lineRule="auto"/>
            </w:pPr>
          </w:p>
        </w:tc>
        <w:tc>
          <w:tcPr>
            <w:tcW w:w="130" w:type="pct"/>
            <w:tcBorders>
              <w:left w:val="single" w:sz="4" w:space="0" w:color="auto"/>
              <w:bottom w:val="single" w:sz="4" w:space="0" w:color="auto"/>
              <w:right w:val="single" w:sz="4" w:space="0" w:color="auto"/>
            </w:tcBorders>
          </w:tcPr>
          <w:p w14:paraId="49AC1DD9" w14:textId="77777777" w:rsidR="0019523C" w:rsidRPr="00B17744" w:rsidRDefault="0019523C" w:rsidP="004E4FFF"/>
        </w:tc>
        <w:tc>
          <w:tcPr>
            <w:tcW w:w="178" w:type="pct"/>
            <w:tcBorders>
              <w:left w:val="single" w:sz="4" w:space="0" w:color="auto"/>
              <w:bottom w:val="single" w:sz="4" w:space="0" w:color="auto"/>
              <w:right w:val="single" w:sz="4" w:space="0" w:color="auto"/>
            </w:tcBorders>
          </w:tcPr>
          <w:p w14:paraId="38000517" w14:textId="77777777" w:rsidR="0019523C" w:rsidRPr="00B17744" w:rsidRDefault="0019523C" w:rsidP="004E4FFF"/>
        </w:tc>
        <w:tc>
          <w:tcPr>
            <w:tcW w:w="207" w:type="pct"/>
            <w:tcBorders>
              <w:left w:val="single" w:sz="4" w:space="0" w:color="auto"/>
              <w:bottom w:val="single" w:sz="4" w:space="0" w:color="auto"/>
              <w:right w:val="single" w:sz="4" w:space="0" w:color="auto"/>
            </w:tcBorders>
          </w:tcPr>
          <w:p w14:paraId="04E19C0B" w14:textId="77777777" w:rsidR="0019523C" w:rsidRPr="00B17744" w:rsidRDefault="0019523C" w:rsidP="004E4FFF"/>
        </w:tc>
        <w:tc>
          <w:tcPr>
            <w:tcW w:w="178" w:type="pct"/>
            <w:gridSpan w:val="2"/>
            <w:tcBorders>
              <w:left w:val="single" w:sz="4" w:space="0" w:color="auto"/>
              <w:bottom w:val="single" w:sz="4" w:space="0" w:color="auto"/>
              <w:right w:val="single" w:sz="4" w:space="0" w:color="auto"/>
            </w:tcBorders>
          </w:tcPr>
          <w:p w14:paraId="157706C5" w14:textId="77777777" w:rsidR="0019523C" w:rsidRPr="00B17744" w:rsidRDefault="0019523C" w:rsidP="004E4FFF"/>
        </w:tc>
        <w:tc>
          <w:tcPr>
            <w:tcW w:w="173" w:type="pct"/>
            <w:tcBorders>
              <w:left w:val="single" w:sz="4" w:space="0" w:color="auto"/>
              <w:bottom w:val="single" w:sz="4" w:space="0" w:color="auto"/>
              <w:right w:val="single" w:sz="4" w:space="0" w:color="auto"/>
            </w:tcBorders>
          </w:tcPr>
          <w:p w14:paraId="7B0D41F4" w14:textId="77777777" w:rsidR="0019523C" w:rsidRPr="00B17744" w:rsidRDefault="0019523C" w:rsidP="004E4FFF"/>
        </w:tc>
        <w:tc>
          <w:tcPr>
            <w:tcW w:w="173" w:type="pct"/>
            <w:gridSpan w:val="2"/>
            <w:tcBorders>
              <w:left w:val="single" w:sz="4" w:space="0" w:color="auto"/>
              <w:bottom w:val="single" w:sz="4" w:space="0" w:color="auto"/>
              <w:right w:val="single" w:sz="4" w:space="0" w:color="auto"/>
            </w:tcBorders>
          </w:tcPr>
          <w:p w14:paraId="1F09867D" w14:textId="77777777" w:rsidR="0019523C" w:rsidRPr="00B17744" w:rsidRDefault="0019523C" w:rsidP="004E4FFF"/>
        </w:tc>
        <w:tc>
          <w:tcPr>
            <w:tcW w:w="173" w:type="pct"/>
            <w:gridSpan w:val="2"/>
            <w:tcBorders>
              <w:left w:val="single" w:sz="4" w:space="0" w:color="auto"/>
              <w:bottom w:val="single" w:sz="4" w:space="0" w:color="auto"/>
              <w:right w:val="single" w:sz="4" w:space="0" w:color="auto"/>
            </w:tcBorders>
          </w:tcPr>
          <w:p w14:paraId="3758F0B7" w14:textId="77777777" w:rsidR="0019523C" w:rsidRPr="00B17744" w:rsidRDefault="0019523C" w:rsidP="004E4FFF"/>
        </w:tc>
        <w:tc>
          <w:tcPr>
            <w:tcW w:w="173" w:type="pct"/>
            <w:gridSpan w:val="2"/>
            <w:tcBorders>
              <w:left w:val="single" w:sz="4" w:space="0" w:color="auto"/>
              <w:bottom w:val="single" w:sz="4" w:space="0" w:color="auto"/>
              <w:right w:val="single" w:sz="4" w:space="0" w:color="auto"/>
            </w:tcBorders>
          </w:tcPr>
          <w:p w14:paraId="3A68C5AD" w14:textId="77777777" w:rsidR="0019523C" w:rsidRPr="00B17744" w:rsidRDefault="0019523C" w:rsidP="004E4FFF"/>
        </w:tc>
        <w:tc>
          <w:tcPr>
            <w:tcW w:w="173" w:type="pct"/>
            <w:gridSpan w:val="2"/>
            <w:tcBorders>
              <w:left w:val="single" w:sz="4" w:space="0" w:color="auto"/>
              <w:bottom w:val="single" w:sz="4" w:space="0" w:color="auto"/>
              <w:right w:val="single" w:sz="4" w:space="0" w:color="auto"/>
            </w:tcBorders>
          </w:tcPr>
          <w:p w14:paraId="7792F3DC" w14:textId="77777777" w:rsidR="0019523C" w:rsidRPr="00B17744" w:rsidRDefault="0019523C" w:rsidP="004E4FFF"/>
        </w:tc>
        <w:tc>
          <w:tcPr>
            <w:tcW w:w="168" w:type="pct"/>
            <w:tcBorders>
              <w:left w:val="single" w:sz="4" w:space="0" w:color="auto"/>
              <w:bottom w:val="single" w:sz="4" w:space="0" w:color="auto"/>
              <w:right w:val="single" w:sz="4" w:space="0" w:color="auto"/>
            </w:tcBorders>
          </w:tcPr>
          <w:p w14:paraId="2E8D1EC6" w14:textId="77777777" w:rsidR="0019523C" w:rsidRPr="00B17744" w:rsidRDefault="0019523C" w:rsidP="004E4FFF"/>
        </w:tc>
        <w:tc>
          <w:tcPr>
            <w:tcW w:w="173" w:type="pct"/>
            <w:tcBorders>
              <w:left w:val="single" w:sz="4" w:space="0" w:color="auto"/>
              <w:bottom w:val="single" w:sz="4" w:space="0" w:color="auto"/>
              <w:right w:val="single" w:sz="4" w:space="0" w:color="auto"/>
            </w:tcBorders>
          </w:tcPr>
          <w:p w14:paraId="6E1FE46E" w14:textId="77777777" w:rsidR="0019523C" w:rsidRPr="00B17744" w:rsidRDefault="0019523C" w:rsidP="004E4FFF"/>
        </w:tc>
        <w:tc>
          <w:tcPr>
            <w:tcW w:w="173" w:type="pct"/>
            <w:tcBorders>
              <w:left w:val="single" w:sz="4" w:space="0" w:color="auto"/>
              <w:bottom w:val="single" w:sz="4" w:space="0" w:color="auto"/>
              <w:right w:val="single" w:sz="4" w:space="0" w:color="auto"/>
            </w:tcBorders>
          </w:tcPr>
          <w:p w14:paraId="0CBB96BD" w14:textId="77777777" w:rsidR="0019523C" w:rsidRPr="00B17744" w:rsidRDefault="0019523C" w:rsidP="004E4FFF"/>
        </w:tc>
        <w:tc>
          <w:tcPr>
            <w:tcW w:w="173" w:type="pct"/>
            <w:tcBorders>
              <w:left w:val="single" w:sz="4" w:space="0" w:color="auto"/>
              <w:bottom w:val="single" w:sz="4" w:space="0" w:color="auto"/>
              <w:right w:val="single" w:sz="4" w:space="0" w:color="auto"/>
            </w:tcBorders>
          </w:tcPr>
          <w:p w14:paraId="287D7E84" w14:textId="77777777" w:rsidR="0019523C" w:rsidRPr="00B17744" w:rsidRDefault="0019523C" w:rsidP="004E4FFF"/>
        </w:tc>
        <w:tc>
          <w:tcPr>
            <w:tcW w:w="173" w:type="pct"/>
            <w:tcBorders>
              <w:left w:val="single" w:sz="4" w:space="0" w:color="auto"/>
              <w:bottom w:val="single" w:sz="4" w:space="0" w:color="auto"/>
              <w:right w:val="single" w:sz="4" w:space="0" w:color="auto"/>
            </w:tcBorders>
          </w:tcPr>
          <w:p w14:paraId="1CFD9A87" w14:textId="77777777" w:rsidR="0019523C" w:rsidRPr="00B17744" w:rsidRDefault="0019523C" w:rsidP="004E4FFF"/>
        </w:tc>
        <w:tc>
          <w:tcPr>
            <w:tcW w:w="179" w:type="pct"/>
            <w:tcBorders>
              <w:left w:val="single" w:sz="4" w:space="0" w:color="auto"/>
              <w:bottom w:val="single" w:sz="4" w:space="0" w:color="auto"/>
              <w:right w:val="single" w:sz="4" w:space="0" w:color="auto"/>
            </w:tcBorders>
          </w:tcPr>
          <w:p w14:paraId="4811FBE3" w14:textId="77777777" w:rsidR="0019523C" w:rsidRPr="00B17744" w:rsidRDefault="0019523C" w:rsidP="004E4FFF"/>
        </w:tc>
        <w:tc>
          <w:tcPr>
            <w:tcW w:w="177" w:type="pct"/>
            <w:tcBorders>
              <w:left w:val="single" w:sz="4" w:space="0" w:color="auto"/>
              <w:bottom w:val="single" w:sz="4" w:space="0" w:color="auto"/>
            </w:tcBorders>
          </w:tcPr>
          <w:p w14:paraId="23A62095" w14:textId="77777777" w:rsidR="0019523C" w:rsidRPr="00B17744" w:rsidRDefault="0019523C" w:rsidP="004E4FFF"/>
        </w:tc>
      </w:tr>
      <w:tr w:rsidR="0019523C" w:rsidRPr="00B17744" w14:paraId="75219AC3" w14:textId="373CCA5F" w:rsidTr="00FA1673">
        <w:tc>
          <w:tcPr>
            <w:tcW w:w="852" w:type="pct"/>
          </w:tcPr>
          <w:p w14:paraId="23096A4D" w14:textId="7CC83E55" w:rsidR="0019523C" w:rsidRPr="004E4FFF" w:rsidRDefault="0019523C" w:rsidP="005F4B1E">
            <w:pPr>
              <w:spacing w:after="160" w:line="257" w:lineRule="auto"/>
              <w:jc w:val="center"/>
              <w:rPr>
                <w:sz w:val="20"/>
                <w:szCs w:val="20"/>
              </w:rPr>
            </w:pPr>
            <w:bookmarkStart w:id="26" w:name="_Hlk142289035"/>
            <w:r w:rsidRPr="00B17744">
              <w:rPr>
                <w:sz w:val="20"/>
                <w:szCs w:val="20"/>
              </w:rPr>
              <w:t>The process of finalizing the purchase after research</w:t>
            </w:r>
            <w:bookmarkEnd w:id="26"/>
          </w:p>
        </w:tc>
        <w:tc>
          <w:tcPr>
            <w:tcW w:w="373" w:type="pct"/>
          </w:tcPr>
          <w:p w14:paraId="3B3FC5BE" w14:textId="19D3E1F3" w:rsidR="0019523C" w:rsidRPr="004E4FFF" w:rsidRDefault="0019523C" w:rsidP="005F4B1E">
            <w:pPr>
              <w:spacing w:after="160" w:line="257" w:lineRule="auto"/>
              <w:jc w:val="center"/>
            </w:pPr>
            <w:r w:rsidRPr="00B17744">
              <w:t>1</w:t>
            </w:r>
          </w:p>
        </w:tc>
        <w:tc>
          <w:tcPr>
            <w:tcW w:w="125" w:type="pct"/>
            <w:tcBorders>
              <w:top w:val="single" w:sz="4" w:space="0" w:color="auto"/>
              <w:bottom w:val="single" w:sz="4" w:space="0" w:color="auto"/>
              <w:right w:val="single" w:sz="4" w:space="0" w:color="auto"/>
            </w:tcBorders>
          </w:tcPr>
          <w:p w14:paraId="1891E597" w14:textId="77777777" w:rsidR="0019523C" w:rsidRPr="004E4FFF" w:rsidRDefault="0019523C" w:rsidP="004E4FFF">
            <w:pPr>
              <w:spacing w:after="160" w:line="257" w:lineRule="auto"/>
            </w:pPr>
          </w:p>
        </w:tc>
        <w:tc>
          <w:tcPr>
            <w:tcW w:w="125" w:type="pct"/>
            <w:tcBorders>
              <w:top w:val="single" w:sz="4" w:space="0" w:color="auto"/>
              <w:left w:val="single" w:sz="4" w:space="0" w:color="auto"/>
              <w:bottom w:val="single" w:sz="4" w:space="0" w:color="auto"/>
              <w:right w:val="single" w:sz="4" w:space="0" w:color="auto"/>
            </w:tcBorders>
            <w:shd w:val="clear" w:color="auto" w:fill="auto"/>
          </w:tcPr>
          <w:p w14:paraId="10D121E2" w14:textId="77777777" w:rsidR="0019523C" w:rsidRPr="004E4FFF" w:rsidRDefault="0019523C" w:rsidP="004E4FFF">
            <w:pPr>
              <w:spacing w:after="160" w:line="257" w:lineRule="auto"/>
            </w:pPr>
          </w:p>
        </w:tc>
        <w:tc>
          <w:tcPr>
            <w:tcW w:w="125" w:type="pct"/>
            <w:tcBorders>
              <w:top w:val="single" w:sz="4" w:space="0" w:color="auto"/>
              <w:left w:val="single" w:sz="4" w:space="0" w:color="auto"/>
              <w:bottom w:val="single" w:sz="4" w:space="0" w:color="auto"/>
              <w:right w:val="single" w:sz="4" w:space="0" w:color="auto"/>
            </w:tcBorders>
            <w:shd w:val="clear" w:color="auto" w:fill="ED7D31" w:themeFill="accent2"/>
          </w:tcPr>
          <w:p w14:paraId="155C78C6" w14:textId="77777777" w:rsidR="0019523C" w:rsidRPr="00B17744" w:rsidRDefault="0019523C" w:rsidP="004E4FFF"/>
        </w:tc>
        <w:tc>
          <w:tcPr>
            <w:tcW w:w="125" w:type="pct"/>
            <w:tcBorders>
              <w:top w:val="single" w:sz="4" w:space="0" w:color="auto"/>
              <w:left w:val="single" w:sz="4" w:space="0" w:color="auto"/>
              <w:bottom w:val="single" w:sz="4" w:space="0" w:color="auto"/>
              <w:right w:val="single" w:sz="4" w:space="0" w:color="auto"/>
            </w:tcBorders>
          </w:tcPr>
          <w:p w14:paraId="420D8B95" w14:textId="578E9E51" w:rsidR="0019523C" w:rsidRPr="004E4FFF" w:rsidRDefault="0019523C" w:rsidP="004E4FFF">
            <w:pPr>
              <w:spacing w:after="160" w:line="257" w:lineRule="auto"/>
            </w:pPr>
          </w:p>
        </w:tc>
        <w:tc>
          <w:tcPr>
            <w:tcW w:w="129" w:type="pct"/>
            <w:gridSpan w:val="2"/>
            <w:tcBorders>
              <w:top w:val="single" w:sz="4" w:space="0" w:color="auto"/>
              <w:left w:val="single" w:sz="4" w:space="0" w:color="auto"/>
              <w:bottom w:val="single" w:sz="4" w:space="0" w:color="auto"/>
              <w:right w:val="single" w:sz="4" w:space="0" w:color="auto"/>
            </w:tcBorders>
          </w:tcPr>
          <w:p w14:paraId="42C88054" w14:textId="77777777" w:rsidR="0019523C" w:rsidRPr="00B17744" w:rsidRDefault="0019523C" w:rsidP="004E4FFF"/>
        </w:tc>
        <w:tc>
          <w:tcPr>
            <w:tcW w:w="125" w:type="pct"/>
            <w:gridSpan w:val="2"/>
            <w:tcBorders>
              <w:top w:val="single" w:sz="4" w:space="0" w:color="auto"/>
              <w:left w:val="single" w:sz="4" w:space="0" w:color="auto"/>
              <w:bottom w:val="single" w:sz="4" w:space="0" w:color="auto"/>
              <w:right w:val="single" w:sz="4" w:space="0" w:color="auto"/>
            </w:tcBorders>
          </w:tcPr>
          <w:p w14:paraId="1CB09A9D" w14:textId="769810C6" w:rsidR="0019523C" w:rsidRPr="004E4FFF" w:rsidRDefault="0019523C" w:rsidP="004E4FFF">
            <w:pPr>
              <w:spacing w:after="160" w:line="257" w:lineRule="auto"/>
            </w:pPr>
          </w:p>
        </w:tc>
        <w:tc>
          <w:tcPr>
            <w:tcW w:w="125" w:type="pct"/>
            <w:gridSpan w:val="2"/>
            <w:tcBorders>
              <w:top w:val="single" w:sz="4" w:space="0" w:color="auto"/>
              <w:left w:val="single" w:sz="4" w:space="0" w:color="auto"/>
              <w:bottom w:val="single" w:sz="4" w:space="0" w:color="auto"/>
              <w:right w:val="single" w:sz="4" w:space="0" w:color="auto"/>
            </w:tcBorders>
          </w:tcPr>
          <w:p w14:paraId="3E283773" w14:textId="77777777" w:rsidR="0019523C" w:rsidRPr="004E4FFF" w:rsidRDefault="0019523C" w:rsidP="004E4FFF">
            <w:pPr>
              <w:spacing w:after="160" w:line="257" w:lineRule="auto"/>
            </w:pPr>
          </w:p>
        </w:tc>
        <w:tc>
          <w:tcPr>
            <w:tcW w:w="122" w:type="pct"/>
            <w:tcBorders>
              <w:top w:val="single" w:sz="4" w:space="0" w:color="auto"/>
              <w:left w:val="single" w:sz="4" w:space="0" w:color="auto"/>
              <w:bottom w:val="single" w:sz="4" w:space="0" w:color="auto"/>
              <w:right w:val="single" w:sz="4" w:space="0" w:color="auto"/>
            </w:tcBorders>
          </w:tcPr>
          <w:p w14:paraId="27E41C62" w14:textId="77777777" w:rsidR="0019523C" w:rsidRPr="004E4FFF" w:rsidRDefault="0019523C" w:rsidP="004E4FFF">
            <w:pPr>
              <w:spacing w:after="160" w:line="257" w:lineRule="auto"/>
            </w:pPr>
          </w:p>
        </w:tc>
        <w:tc>
          <w:tcPr>
            <w:tcW w:w="130" w:type="pct"/>
            <w:tcBorders>
              <w:top w:val="single" w:sz="4" w:space="0" w:color="auto"/>
              <w:left w:val="single" w:sz="4" w:space="0" w:color="auto"/>
              <w:bottom w:val="single" w:sz="4" w:space="0" w:color="auto"/>
              <w:right w:val="single" w:sz="4" w:space="0" w:color="auto"/>
            </w:tcBorders>
          </w:tcPr>
          <w:p w14:paraId="428C09E2" w14:textId="77777777" w:rsidR="0019523C" w:rsidRPr="00B17744" w:rsidRDefault="0019523C" w:rsidP="004E4FFF"/>
        </w:tc>
        <w:tc>
          <w:tcPr>
            <w:tcW w:w="178" w:type="pct"/>
            <w:tcBorders>
              <w:top w:val="single" w:sz="4" w:space="0" w:color="auto"/>
              <w:left w:val="single" w:sz="4" w:space="0" w:color="auto"/>
              <w:bottom w:val="single" w:sz="4" w:space="0" w:color="auto"/>
              <w:right w:val="single" w:sz="4" w:space="0" w:color="auto"/>
            </w:tcBorders>
          </w:tcPr>
          <w:p w14:paraId="1189DE03" w14:textId="77777777" w:rsidR="0019523C" w:rsidRPr="00B17744" w:rsidRDefault="0019523C" w:rsidP="004E4FFF"/>
        </w:tc>
        <w:tc>
          <w:tcPr>
            <w:tcW w:w="207" w:type="pct"/>
            <w:tcBorders>
              <w:top w:val="single" w:sz="4" w:space="0" w:color="auto"/>
              <w:left w:val="single" w:sz="4" w:space="0" w:color="auto"/>
              <w:bottom w:val="single" w:sz="4" w:space="0" w:color="auto"/>
              <w:right w:val="single" w:sz="4" w:space="0" w:color="auto"/>
            </w:tcBorders>
          </w:tcPr>
          <w:p w14:paraId="58AA1256" w14:textId="77777777" w:rsidR="0019523C" w:rsidRPr="00B17744" w:rsidRDefault="0019523C" w:rsidP="004E4FFF"/>
        </w:tc>
        <w:tc>
          <w:tcPr>
            <w:tcW w:w="178" w:type="pct"/>
            <w:gridSpan w:val="2"/>
            <w:tcBorders>
              <w:top w:val="single" w:sz="4" w:space="0" w:color="auto"/>
              <w:left w:val="single" w:sz="4" w:space="0" w:color="auto"/>
              <w:bottom w:val="single" w:sz="4" w:space="0" w:color="auto"/>
              <w:right w:val="single" w:sz="4" w:space="0" w:color="auto"/>
            </w:tcBorders>
          </w:tcPr>
          <w:p w14:paraId="75E752AF" w14:textId="77777777" w:rsidR="0019523C" w:rsidRPr="00B17744" w:rsidRDefault="0019523C" w:rsidP="004E4FFF"/>
        </w:tc>
        <w:tc>
          <w:tcPr>
            <w:tcW w:w="173" w:type="pct"/>
            <w:tcBorders>
              <w:top w:val="single" w:sz="4" w:space="0" w:color="auto"/>
              <w:left w:val="single" w:sz="4" w:space="0" w:color="auto"/>
              <w:bottom w:val="single" w:sz="4" w:space="0" w:color="auto"/>
              <w:right w:val="single" w:sz="4" w:space="0" w:color="auto"/>
            </w:tcBorders>
          </w:tcPr>
          <w:p w14:paraId="3D9D21A9" w14:textId="77777777" w:rsidR="0019523C" w:rsidRPr="00B17744" w:rsidRDefault="0019523C" w:rsidP="004E4FFF"/>
        </w:tc>
        <w:tc>
          <w:tcPr>
            <w:tcW w:w="173" w:type="pct"/>
            <w:gridSpan w:val="2"/>
            <w:tcBorders>
              <w:top w:val="single" w:sz="4" w:space="0" w:color="auto"/>
              <w:left w:val="single" w:sz="4" w:space="0" w:color="auto"/>
              <w:bottom w:val="single" w:sz="4" w:space="0" w:color="auto"/>
              <w:right w:val="single" w:sz="4" w:space="0" w:color="auto"/>
            </w:tcBorders>
          </w:tcPr>
          <w:p w14:paraId="01E5902A" w14:textId="77777777" w:rsidR="0019523C" w:rsidRPr="00B17744" w:rsidRDefault="0019523C" w:rsidP="004E4FFF"/>
        </w:tc>
        <w:tc>
          <w:tcPr>
            <w:tcW w:w="173" w:type="pct"/>
            <w:gridSpan w:val="2"/>
            <w:tcBorders>
              <w:top w:val="single" w:sz="4" w:space="0" w:color="auto"/>
              <w:left w:val="single" w:sz="4" w:space="0" w:color="auto"/>
              <w:bottom w:val="single" w:sz="4" w:space="0" w:color="auto"/>
              <w:right w:val="single" w:sz="4" w:space="0" w:color="auto"/>
            </w:tcBorders>
          </w:tcPr>
          <w:p w14:paraId="21EC3069" w14:textId="77777777" w:rsidR="0019523C" w:rsidRPr="00B17744" w:rsidRDefault="0019523C" w:rsidP="004E4FFF"/>
        </w:tc>
        <w:tc>
          <w:tcPr>
            <w:tcW w:w="173" w:type="pct"/>
            <w:gridSpan w:val="2"/>
            <w:tcBorders>
              <w:top w:val="single" w:sz="4" w:space="0" w:color="auto"/>
              <w:left w:val="single" w:sz="4" w:space="0" w:color="auto"/>
              <w:bottom w:val="single" w:sz="4" w:space="0" w:color="auto"/>
              <w:right w:val="single" w:sz="4" w:space="0" w:color="auto"/>
            </w:tcBorders>
          </w:tcPr>
          <w:p w14:paraId="6AE7717A" w14:textId="77777777" w:rsidR="0019523C" w:rsidRPr="00B17744" w:rsidRDefault="0019523C" w:rsidP="004E4FFF"/>
        </w:tc>
        <w:tc>
          <w:tcPr>
            <w:tcW w:w="173" w:type="pct"/>
            <w:gridSpan w:val="2"/>
            <w:tcBorders>
              <w:top w:val="single" w:sz="4" w:space="0" w:color="auto"/>
              <w:left w:val="single" w:sz="4" w:space="0" w:color="auto"/>
              <w:bottom w:val="single" w:sz="4" w:space="0" w:color="auto"/>
              <w:right w:val="single" w:sz="4" w:space="0" w:color="auto"/>
            </w:tcBorders>
          </w:tcPr>
          <w:p w14:paraId="79FDA4B6" w14:textId="77777777" w:rsidR="0019523C" w:rsidRPr="00B17744" w:rsidRDefault="0019523C" w:rsidP="004E4FFF"/>
        </w:tc>
        <w:tc>
          <w:tcPr>
            <w:tcW w:w="168" w:type="pct"/>
            <w:tcBorders>
              <w:top w:val="single" w:sz="4" w:space="0" w:color="auto"/>
              <w:left w:val="single" w:sz="4" w:space="0" w:color="auto"/>
              <w:bottom w:val="single" w:sz="4" w:space="0" w:color="auto"/>
              <w:right w:val="single" w:sz="4" w:space="0" w:color="auto"/>
            </w:tcBorders>
          </w:tcPr>
          <w:p w14:paraId="62B2AB43" w14:textId="77777777" w:rsidR="0019523C" w:rsidRPr="00B17744" w:rsidRDefault="0019523C" w:rsidP="004E4FFF"/>
        </w:tc>
        <w:tc>
          <w:tcPr>
            <w:tcW w:w="173" w:type="pct"/>
            <w:tcBorders>
              <w:top w:val="single" w:sz="4" w:space="0" w:color="auto"/>
              <w:left w:val="single" w:sz="4" w:space="0" w:color="auto"/>
              <w:bottom w:val="single" w:sz="4" w:space="0" w:color="auto"/>
              <w:right w:val="single" w:sz="4" w:space="0" w:color="auto"/>
            </w:tcBorders>
          </w:tcPr>
          <w:p w14:paraId="732D7166" w14:textId="77777777" w:rsidR="0019523C" w:rsidRPr="00B17744" w:rsidRDefault="0019523C" w:rsidP="004E4FFF"/>
        </w:tc>
        <w:tc>
          <w:tcPr>
            <w:tcW w:w="173" w:type="pct"/>
            <w:tcBorders>
              <w:top w:val="single" w:sz="4" w:space="0" w:color="auto"/>
              <w:left w:val="single" w:sz="4" w:space="0" w:color="auto"/>
              <w:bottom w:val="single" w:sz="4" w:space="0" w:color="auto"/>
              <w:right w:val="single" w:sz="4" w:space="0" w:color="auto"/>
            </w:tcBorders>
          </w:tcPr>
          <w:p w14:paraId="78F7CC75" w14:textId="77777777" w:rsidR="0019523C" w:rsidRPr="00B17744" w:rsidRDefault="0019523C" w:rsidP="004E4FFF"/>
        </w:tc>
        <w:tc>
          <w:tcPr>
            <w:tcW w:w="173" w:type="pct"/>
            <w:tcBorders>
              <w:top w:val="single" w:sz="4" w:space="0" w:color="auto"/>
              <w:left w:val="single" w:sz="4" w:space="0" w:color="auto"/>
              <w:bottom w:val="single" w:sz="4" w:space="0" w:color="auto"/>
              <w:right w:val="single" w:sz="4" w:space="0" w:color="auto"/>
            </w:tcBorders>
          </w:tcPr>
          <w:p w14:paraId="3FD8AFA9" w14:textId="77777777" w:rsidR="0019523C" w:rsidRPr="00B17744" w:rsidRDefault="0019523C" w:rsidP="004E4FFF"/>
        </w:tc>
        <w:tc>
          <w:tcPr>
            <w:tcW w:w="173" w:type="pct"/>
            <w:tcBorders>
              <w:top w:val="single" w:sz="4" w:space="0" w:color="auto"/>
              <w:left w:val="single" w:sz="4" w:space="0" w:color="auto"/>
              <w:bottom w:val="single" w:sz="4" w:space="0" w:color="auto"/>
              <w:right w:val="single" w:sz="4" w:space="0" w:color="auto"/>
            </w:tcBorders>
          </w:tcPr>
          <w:p w14:paraId="3DAB3AF2" w14:textId="77777777" w:rsidR="0019523C" w:rsidRPr="00B17744" w:rsidRDefault="0019523C" w:rsidP="004E4FFF"/>
        </w:tc>
        <w:tc>
          <w:tcPr>
            <w:tcW w:w="179" w:type="pct"/>
            <w:tcBorders>
              <w:top w:val="single" w:sz="4" w:space="0" w:color="auto"/>
              <w:left w:val="single" w:sz="4" w:space="0" w:color="auto"/>
              <w:bottom w:val="single" w:sz="4" w:space="0" w:color="auto"/>
              <w:right w:val="single" w:sz="4" w:space="0" w:color="auto"/>
            </w:tcBorders>
          </w:tcPr>
          <w:p w14:paraId="0F1BF68F" w14:textId="77777777" w:rsidR="0019523C" w:rsidRPr="00B17744" w:rsidRDefault="0019523C" w:rsidP="004E4FFF"/>
        </w:tc>
        <w:tc>
          <w:tcPr>
            <w:tcW w:w="177" w:type="pct"/>
            <w:tcBorders>
              <w:top w:val="single" w:sz="4" w:space="0" w:color="auto"/>
              <w:left w:val="single" w:sz="4" w:space="0" w:color="auto"/>
              <w:bottom w:val="single" w:sz="4" w:space="0" w:color="auto"/>
            </w:tcBorders>
          </w:tcPr>
          <w:p w14:paraId="322C7AF9" w14:textId="77777777" w:rsidR="0019523C" w:rsidRPr="00B17744" w:rsidRDefault="0019523C" w:rsidP="004E4FFF"/>
        </w:tc>
      </w:tr>
      <w:tr w:rsidR="005F4B1E" w:rsidRPr="00B17744" w14:paraId="2B46BB0E" w14:textId="6F7681D7" w:rsidTr="00FA1673">
        <w:tc>
          <w:tcPr>
            <w:tcW w:w="852" w:type="pct"/>
          </w:tcPr>
          <w:p w14:paraId="253B2FC4" w14:textId="319521A2" w:rsidR="005F4B1E" w:rsidRPr="004E4FFF" w:rsidRDefault="005F4B1E" w:rsidP="005F4B1E">
            <w:pPr>
              <w:spacing w:after="160" w:line="257" w:lineRule="auto"/>
              <w:jc w:val="center"/>
              <w:rPr>
                <w:sz w:val="20"/>
                <w:szCs w:val="20"/>
              </w:rPr>
            </w:pPr>
            <w:r w:rsidRPr="00B17744">
              <w:rPr>
                <w:sz w:val="20"/>
                <w:szCs w:val="20"/>
              </w:rPr>
              <w:t xml:space="preserve">Professional work being done on property </w:t>
            </w:r>
          </w:p>
        </w:tc>
        <w:tc>
          <w:tcPr>
            <w:tcW w:w="373" w:type="pct"/>
          </w:tcPr>
          <w:p w14:paraId="6AA42EAB" w14:textId="2E450F04" w:rsidR="005F4B1E" w:rsidRPr="004E4FFF" w:rsidRDefault="005F4B1E" w:rsidP="005F4B1E">
            <w:pPr>
              <w:spacing w:after="160" w:line="257" w:lineRule="auto"/>
              <w:jc w:val="center"/>
            </w:pPr>
            <w:r w:rsidRPr="00B17744">
              <w:t>8</w:t>
            </w:r>
          </w:p>
        </w:tc>
        <w:tc>
          <w:tcPr>
            <w:tcW w:w="125" w:type="pct"/>
            <w:tcBorders>
              <w:top w:val="single" w:sz="4" w:space="0" w:color="auto"/>
              <w:bottom w:val="single" w:sz="4" w:space="0" w:color="auto"/>
              <w:right w:val="single" w:sz="4" w:space="0" w:color="auto"/>
            </w:tcBorders>
          </w:tcPr>
          <w:p w14:paraId="379F465D" w14:textId="77777777" w:rsidR="005F4B1E" w:rsidRPr="004E4FFF" w:rsidRDefault="005F4B1E" w:rsidP="004E4FFF">
            <w:pPr>
              <w:spacing w:after="160" w:line="257" w:lineRule="auto"/>
            </w:pPr>
          </w:p>
        </w:tc>
        <w:tc>
          <w:tcPr>
            <w:tcW w:w="125" w:type="pct"/>
            <w:tcBorders>
              <w:top w:val="single" w:sz="4" w:space="0" w:color="auto"/>
              <w:left w:val="single" w:sz="4" w:space="0" w:color="auto"/>
              <w:bottom w:val="single" w:sz="4" w:space="0" w:color="auto"/>
              <w:right w:val="single" w:sz="4" w:space="0" w:color="auto"/>
            </w:tcBorders>
          </w:tcPr>
          <w:p w14:paraId="745B3B5E" w14:textId="77777777" w:rsidR="005F4B1E" w:rsidRPr="004E4FFF" w:rsidRDefault="005F4B1E" w:rsidP="004E4FFF">
            <w:pPr>
              <w:spacing w:after="160" w:line="257" w:lineRule="auto"/>
            </w:pPr>
          </w:p>
        </w:tc>
        <w:tc>
          <w:tcPr>
            <w:tcW w:w="125" w:type="pct"/>
            <w:tcBorders>
              <w:top w:val="single" w:sz="4" w:space="0" w:color="auto"/>
              <w:left w:val="single" w:sz="4" w:space="0" w:color="auto"/>
              <w:bottom w:val="single" w:sz="4" w:space="0" w:color="auto"/>
              <w:right w:val="single" w:sz="4" w:space="0" w:color="auto"/>
            </w:tcBorders>
          </w:tcPr>
          <w:p w14:paraId="6B018054" w14:textId="77777777" w:rsidR="005F4B1E" w:rsidRPr="004E4FFF" w:rsidRDefault="005F4B1E" w:rsidP="004E4FFF">
            <w:pPr>
              <w:spacing w:after="160" w:line="257" w:lineRule="auto"/>
            </w:pPr>
          </w:p>
        </w:tc>
        <w:tc>
          <w:tcPr>
            <w:tcW w:w="1141" w:type="pct"/>
            <w:gridSpan w:val="11"/>
            <w:tcBorders>
              <w:top w:val="single" w:sz="4" w:space="0" w:color="auto"/>
              <w:left w:val="single" w:sz="4" w:space="0" w:color="auto"/>
              <w:bottom w:val="single" w:sz="4" w:space="0" w:color="auto"/>
              <w:right w:val="single" w:sz="4" w:space="0" w:color="auto"/>
            </w:tcBorders>
            <w:shd w:val="clear" w:color="auto" w:fill="FF0000"/>
          </w:tcPr>
          <w:p w14:paraId="6271A978" w14:textId="77777777" w:rsidR="005F4B1E" w:rsidRPr="00B17744" w:rsidRDefault="005F4B1E" w:rsidP="004E4FFF"/>
        </w:tc>
        <w:tc>
          <w:tcPr>
            <w:tcW w:w="178" w:type="pct"/>
            <w:gridSpan w:val="2"/>
            <w:tcBorders>
              <w:top w:val="single" w:sz="4" w:space="0" w:color="auto"/>
              <w:left w:val="single" w:sz="4" w:space="0" w:color="auto"/>
              <w:bottom w:val="single" w:sz="4" w:space="0" w:color="auto"/>
              <w:right w:val="single" w:sz="4" w:space="0" w:color="auto"/>
            </w:tcBorders>
          </w:tcPr>
          <w:p w14:paraId="53D0120A" w14:textId="77777777" w:rsidR="005F4B1E" w:rsidRPr="00B17744" w:rsidRDefault="005F4B1E" w:rsidP="004E4FFF"/>
        </w:tc>
        <w:tc>
          <w:tcPr>
            <w:tcW w:w="173" w:type="pct"/>
            <w:tcBorders>
              <w:top w:val="single" w:sz="4" w:space="0" w:color="auto"/>
              <w:left w:val="single" w:sz="4" w:space="0" w:color="auto"/>
              <w:bottom w:val="single" w:sz="4" w:space="0" w:color="auto"/>
              <w:right w:val="single" w:sz="4" w:space="0" w:color="auto"/>
            </w:tcBorders>
          </w:tcPr>
          <w:p w14:paraId="23723091" w14:textId="77777777" w:rsidR="005F4B1E" w:rsidRPr="00B17744" w:rsidRDefault="005F4B1E" w:rsidP="004E4FFF"/>
        </w:tc>
        <w:tc>
          <w:tcPr>
            <w:tcW w:w="173" w:type="pct"/>
            <w:gridSpan w:val="2"/>
            <w:tcBorders>
              <w:top w:val="single" w:sz="4" w:space="0" w:color="auto"/>
              <w:left w:val="single" w:sz="4" w:space="0" w:color="auto"/>
              <w:bottom w:val="single" w:sz="4" w:space="0" w:color="auto"/>
              <w:right w:val="single" w:sz="4" w:space="0" w:color="auto"/>
            </w:tcBorders>
          </w:tcPr>
          <w:p w14:paraId="2BA4B039" w14:textId="77777777" w:rsidR="005F4B1E" w:rsidRPr="00B17744" w:rsidRDefault="005F4B1E" w:rsidP="004E4FFF"/>
        </w:tc>
        <w:tc>
          <w:tcPr>
            <w:tcW w:w="173" w:type="pct"/>
            <w:gridSpan w:val="2"/>
            <w:tcBorders>
              <w:top w:val="single" w:sz="4" w:space="0" w:color="auto"/>
              <w:left w:val="single" w:sz="4" w:space="0" w:color="auto"/>
              <w:bottom w:val="single" w:sz="4" w:space="0" w:color="auto"/>
              <w:right w:val="single" w:sz="4" w:space="0" w:color="auto"/>
            </w:tcBorders>
          </w:tcPr>
          <w:p w14:paraId="01868966" w14:textId="77777777" w:rsidR="005F4B1E" w:rsidRPr="00B17744" w:rsidRDefault="005F4B1E" w:rsidP="004E4FFF"/>
        </w:tc>
        <w:tc>
          <w:tcPr>
            <w:tcW w:w="173" w:type="pct"/>
            <w:gridSpan w:val="2"/>
            <w:tcBorders>
              <w:top w:val="single" w:sz="4" w:space="0" w:color="auto"/>
              <w:left w:val="single" w:sz="4" w:space="0" w:color="auto"/>
              <w:bottom w:val="single" w:sz="4" w:space="0" w:color="auto"/>
              <w:right w:val="single" w:sz="4" w:space="0" w:color="auto"/>
            </w:tcBorders>
          </w:tcPr>
          <w:p w14:paraId="334DB5BA" w14:textId="77777777" w:rsidR="005F4B1E" w:rsidRPr="00B17744" w:rsidRDefault="005F4B1E" w:rsidP="004E4FFF"/>
        </w:tc>
        <w:tc>
          <w:tcPr>
            <w:tcW w:w="173" w:type="pct"/>
            <w:gridSpan w:val="2"/>
            <w:tcBorders>
              <w:top w:val="single" w:sz="4" w:space="0" w:color="auto"/>
              <w:left w:val="single" w:sz="4" w:space="0" w:color="auto"/>
              <w:bottom w:val="single" w:sz="4" w:space="0" w:color="auto"/>
              <w:right w:val="single" w:sz="4" w:space="0" w:color="auto"/>
            </w:tcBorders>
          </w:tcPr>
          <w:p w14:paraId="58BFF477" w14:textId="77777777" w:rsidR="005F4B1E" w:rsidRPr="00B17744" w:rsidRDefault="005F4B1E" w:rsidP="004E4FFF"/>
        </w:tc>
        <w:tc>
          <w:tcPr>
            <w:tcW w:w="168" w:type="pct"/>
            <w:tcBorders>
              <w:top w:val="single" w:sz="4" w:space="0" w:color="auto"/>
              <w:left w:val="single" w:sz="4" w:space="0" w:color="auto"/>
              <w:bottom w:val="single" w:sz="4" w:space="0" w:color="auto"/>
              <w:right w:val="single" w:sz="4" w:space="0" w:color="auto"/>
            </w:tcBorders>
          </w:tcPr>
          <w:p w14:paraId="53F1CB50" w14:textId="77777777" w:rsidR="005F4B1E" w:rsidRPr="00B17744" w:rsidRDefault="005F4B1E" w:rsidP="004E4FFF"/>
        </w:tc>
        <w:tc>
          <w:tcPr>
            <w:tcW w:w="173" w:type="pct"/>
            <w:tcBorders>
              <w:top w:val="single" w:sz="4" w:space="0" w:color="auto"/>
              <w:left w:val="single" w:sz="4" w:space="0" w:color="auto"/>
              <w:bottom w:val="single" w:sz="4" w:space="0" w:color="auto"/>
              <w:right w:val="single" w:sz="4" w:space="0" w:color="auto"/>
            </w:tcBorders>
          </w:tcPr>
          <w:p w14:paraId="70485F6A" w14:textId="77777777" w:rsidR="005F4B1E" w:rsidRPr="00B17744" w:rsidRDefault="005F4B1E" w:rsidP="004E4FFF"/>
        </w:tc>
        <w:tc>
          <w:tcPr>
            <w:tcW w:w="173" w:type="pct"/>
            <w:tcBorders>
              <w:top w:val="single" w:sz="4" w:space="0" w:color="auto"/>
              <w:left w:val="single" w:sz="4" w:space="0" w:color="auto"/>
              <w:bottom w:val="single" w:sz="4" w:space="0" w:color="auto"/>
              <w:right w:val="single" w:sz="4" w:space="0" w:color="auto"/>
            </w:tcBorders>
          </w:tcPr>
          <w:p w14:paraId="1E441DF3" w14:textId="77777777" w:rsidR="005F4B1E" w:rsidRPr="00B17744" w:rsidRDefault="005F4B1E" w:rsidP="004E4FFF"/>
        </w:tc>
        <w:tc>
          <w:tcPr>
            <w:tcW w:w="173" w:type="pct"/>
            <w:tcBorders>
              <w:top w:val="single" w:sz="4" w:space="0" w:color="auto"/>
              <w:left w:val="single" w:sz="4" w:space="0" w:color="auto"/>
              <w:bottom w:val="single" w:sz="4" w:space="0" w:color="auto"/>
              <w:right w:val="single" w:sz="4" w:space="0" w:color="auto"/>
            </w:tcBorders>
          </w:tcPr>
          <w:p w14:paraId="4E020EF3" w14:textId="77777777" w:rsidR="005F4B1E" w:rsidRPr="00B17744" w:rsidRDefault="005F4B1E" w:rsidP="004E4FFF"/>
        </w:tc>
        <w:tc>
          <w:tcPr>
            <w:tcW w:w="173" w:type="pct"/>
            <w:tcBorders>
              <w:top w:val="single" w:sz="4" w:space="0" w:color="auto"/>
              <w:left w:val="single" w:sz="4" w:space="0" w:color="auto"/>
              <w:bottom w:val="single" w:sz="4" w:space="0" w:color="auto"/>
              <w:right w:val="single" w:sz="4" w:space="0" w:color="auto"/>
            </w:tcBorders>
          </w:tcPr>
          <w:p w14:paraId="6069BE1B" w14:textId="77777777" w:rsidR="005F4B1E" w:rsidRPr="00B17744" w:rsidRDefault="005F4B1E" w:rsidP="004E4FFF"/>
        </w:tc>
        <w:tc>
          <w:tcPr>
            <w:tcW w:w="179" w:type="pct"/>
            <w:tcBorders>
              <w:top w:val="single" w:sz="4" w:space="0" w:color="auto"/>
              <w:left w:val="single" w:sz="4" w:space="0" w:color="auto"/>
              <w:bottom w:val="single" w:sz="4" w:space="0" w:color="auto"/>
              <w:right w:val="single" w:sz="4" w:space="0" w:color="auto"/>
            </w:tcBorders>
          </w:tcPr>
          <w:p w14:paraId="123D92CF" w14:textId="77777777" w:rsidR="005F4B1E" w:rsidRPr="00B17744" w:rsidRDefault="005F4B1E" w:rsidP="004E4FFF"/>
        </w:tc>
        <w:tc>
          <w:tcPr>
            <w:tcW w:w="177" w:type="pct"/>
            <w:tcBorders>
              <w:top w:val="single" w:sz="4" w:space="0" w:color="auto"/>
              <w:left w:val="single" w:sz="4" w:space="0" w:color="auto"/>
              <w:bottom w:val="single" w:sz="4" w:space="0" w:color="auto"/>
            </w:tcBorders>
          </w:tcPr>
          <w:p w14:paraId="305FF7B6" w14:textId="77777777" w:rsidR="005F4B1E" w:rsidRPr="00B17744" w:rsidRDefault="005F4B1E" w:rsidP="004E4FFF"/>
        </w:tc>
      </w:tr>
      <w:tr w:rsidR="005F4B1E" w:rsidRPr="00B17744" w14:paraId="62563B06" w14:textId="6CAEDC74" w:rsidTr="00FA1673">
        <w:tc>
          <w:tcPr>
            <w:tcW w:w="852" w:type="pct"/>
          </w:tcPr>
          <w:p w14:paraId="5382E4D9" w14:textId="0F2284EF" w:rsidR="005F4B1E" w:rsidRPr="004E4FFF" w:rsidRDefault="005F4B1E" w:rsidP="005F4B1E">
            <w:pPr>
              <w:spacing w:after="160" w:line="257" w:lineRule="auto"/>
              <w:jc w:val="center"/>
              <w:rPr>
                <w:sz w:val="20"/>
                <w:szCs w:val="20"/>
              </w:rPr>
            </w:pPr>
            <w:r w:rsidRPr="00B17744">
              <w:rPr>
                <w:sz w:val="20"/>
                <w:szCs w:val="20"/>
              </w:rPr>
              <w:t>Construction of student accommodation on property</w:t>
            </w:r>
          </w:p>
        </w:tc>
        <w:tc>
          <w:tcPr>
            <w:tcW w:w="373" w:type="pct"/>
          </w:tcPr>
          <w:p w14:paraId="5F922DB9" w14:textId="2210112C" w:rsidR="005F4B1E" w:rsidRPr="004E4FFF" w:rsidRDefault="005F4B1E" w:rsidP="005F4B1E">
            <w:pPr>
              <w:spacing w:after="160" w:line="257" w:lineRule="auto"/>
              <w:jc w:val="center"/>
            </w:pPr>
            <w:r w:rsidRPr="00B17744">
              <w:t>12</w:t>
            </w:r>
          </w:p>
        </w:tc>
        <w:tc>
          <w:tcPr>
            <w:tcW w:w="125" w:type="pct"/>
            <w:tcBorders>
              <w:top w:val="single" w:sz="4" w:space="0" w:color="auto"/>
              <w:bottom w:val="single" w:sz="4" w:space="0" w:color="auto"/>
              <w:right w:val="single" w:sz="4" w:space="0" w:color="auto"/>
            </w:tcBorders>
          </w:tcPr>
          <w:p w14:paraId="05F10AB2" w14:textId="77777777" w:rsidR="005F4B1E" w:rsidRPr="004E4FFF" w:rsidRDefault="005F4B1E" w:rsidP="004E4FFF">
            <w:pPr>
              <w:spacing w:after="160" w:line="257" w:lineRule="auto"/>
            </w:pPr>
          </w:p>
        </w:tc>
        <w:tc>
          <w:tcPr>
            <w:tcW w:w="125" w:type="pct"/>
            <w:tcBorders>
              <w:top w:val="single" w:sz="4" w:space="0" w:color="auto"/>
              <w:left w:val="single" w:sz="4" w:space="0" w:color="auto"/>
              <w:bottom w:val="single" w:sz="4" w:space="0" w:color="auto"/>
              <w:right w:val="single" w:sz="4" w:space="0" w:color="auto"/>
            </w:tcBorders>
          </w:tcPr>
          <w:p w14:paraId="0B340524" w14:textId="77777777" w:rsidR="005F4B1E" w:rsidRPr="004E4FFF" w:rsidRDefault="005F4B1E" w:rsidP="004E4FFF">
            <w:pPr>
              <w:spacing w:after="160" w:line="257" w:lineRule="auto"/>
            </w:pPr>
          </w:p>
        </w:tc>
        <w:tc>
          <w:tcPr>
            <w:tcW w:w="125" w:type="pct"/>
            <w:tcBorders>
              <w:top w:val="single" w:sz="4" w:space="0" w:color="auto"/>
              <w:left w:val="single" w:sz="4" w:space="0" w:color="auto"/>
              <w:bottom w:val="single" w:sz="4" w:space="0" w:color="auto"/>
              <w:right w:val="single" w:sz="4" w:space="0" w:color="auto"/>
            </w:tcBorders>
          </w:tcPr>
          <w:p w14:paraId="65B5EB93" w14:textId="77777777" w:rsidR="005F4B1E" w:rsidRPr="004E4FFF" w:rsidRDefault="005F4B1E" w:rsidP="004E4FFF">
            <w:pPr>
              <w:spacing w:after="160" w:line="257" w:lineRule="auto"/>
            </w:pPr>
          </w:p>
        </w:tc>
        <w:tc>
          <w:tcPr>
            <w:tcW w:w="125" w:type="pct"/>
            <w:tcBorders>
              <w:top w:val="single" w:sz="4" w:space="0" w:color="auto"/>
              <w:left w:val="single" w:sz="4" w:space="0" w:color="auto"/>
              <w:bottom w:val="single" w:sz="4" w:space="0" w:color="auto"/>
              <w:right w:val="single" w:sz="4" w:space="0" w:color="auto"/>
            </w:tcBorders>
          </w:tcPr>
          <w:p w14:paraId="0F1B5AC5" w14:textId="77777777" w:rsidR="005F4B1E" w:rsidRPr="004E4FFF" w:rsidRDefault="005F4B1E" w:rsidP="004E4FFF">
            <w:pPr>
              <w:spacing w:after="160" w:line="257" w:lineRule="auto"/>
            </w:pPr>
          </w:p>
        </w:tc>
        <w:tc>
          <w:tcPr>
            <w:tcW w:w="129" w:type="pct"/>
            <w:gridSpan w:val="2"/>
            <w:tcBorders>
              <w:top w:val="single" w:sz="4" w:space="0" w:color="auto"/>
              <w:left w:val="single" w:sz="4" w:space="0" w:color="auto"/>
              <w:bottom w:val="single" w:sz="4" w:space="0" w:color="auto"/>
              <w:right w:val="single" w:sz="4" w:space="0" w:color="auto"/>
            </w:tcBorders>
          </w:tcPr>
          <w:p w14:paraId="2775EE6A" w14:textId="77777777" w:rsidR="005F4B1E" w:rsidRPr="004E4FFF" w:rsidRDefault="005F4B1E" w:rsidP="004E4FFF">
            <w:pPr>
              <w:spacing w:after="160" w:line="257" w:lineRule="auto"/>
            </w:pPr>
          </w:p>
        </w:tc>
        <w:tc>
          <w:tcPr>
            <w:tcW w:w="125" w:type="pct"/>
            <w:gridSpan w:val="2"/>
            <w:tcBorders>
              <w:top w:val="single" w:sz="4" w:space="0" w:color="auto"/>
              <w:left w:val="single" w:sz="4" w:space="0" w:color="auto"/>
              <w:bottom w:val="single" w:sz="4" w:space="0" w:color="auto"/>
              <w:right w:val="single" w:sz="4" w:space="0" w:color="auto"/>
            </w:tcBorders>
            <w:shd w:val="clear" w:color="auto" w:fill="auto"/>
          </w:tcPr>
          <w:p w14:paraId="724830D8" w14:textId="77777777" w:rsidR="005F4B1E" w:rsidRPr="004E4FFF" w:rsidRDefault="005F4B1E" w:rsidP="004E4FFF">
            <w:pPr>
              <w:spacing w:after="160" w:line="257" w:lineRule="auto"/>
            </w:pPr>
          </w:p>
        </w:tc>
        <w:tc>
          <w:tcPr>
            <w:tcW w:w="125" w:type="pct"/>
            <w:gridSpan w:val="2"/>
            <w:tcBorders>
              <w:top w:val="single" w:sz="4" w:space="0" w:color="auto"/>
              <w:left w:val="single" w:sz="4" w:space="0" w:color="auto"/>
              <w:bottom w:val="single" w:sz="4" w:space="0" w:color="auto"/>
              <w:right w:val="single" w:sz="4" w:space="0" w:color="auto"/>
            </w:tcBorders>
          </w:tcPr>
          <w:p w14:paraId="5686D497" w14:textId="77777777" w:rsidR="005F4B1E" w:rsidRPr="004E4FFF" w:rsidRDefault="005F4B1E" w:rsidP="004E4FFF">
            <w:pPr>
              <w:spacing w:after="160" w:line="257" w:lineRule="auto"/>
            </w:pPr>
          </w:p>
        </w:tc>
        <w:tc>
          <w:tcPr>
            <w:tcW w:w="122" w:type="pct"/>
            <w:tcBorders>
              <w:top w:val="single" w:sz="4" w:space="0" w:color="auto"/>
              <w:left w:val="single" w:sz="4" w:space="0" w:color="auto"/>
              <w:bottom w:val="single" w:sz="4" w:space="0" w:color="auto"/>
              <w:right w:val="single" w:sz="4" w:space="0" w:color="auto"/>
            </w:tcBorders>
          </w:tcPr>
          <w:p w14:paraId="0D968418" w14:textId="77777777" w:rsidR="005F4B1E" w:rsidRPr="004E4FFF" w:rsidRDefault="005F4B1E" w:rsidP="004E4FFF">
            <w:pPr>
              <w:spacing w:after="160" w:line="257" w:lineRule="auto"/>
            </w:pPr>
          </w:p>
        </w:tc>
        <w:tc>
          <w:tcPr>
            <w:tcW w:w="130" w:type="pct"/>
            <w:tcBorders>
              <w:top w:val="single" w:sz="4" w:space="0" w:color="auto"/>
              <w:left w:val="single" w:sz="4" w:space="0" w:color="auto"/>
              <w:bottom w:val="single" w:sz="4" w:space="0" w:color="auto"/>
              <w:right w:val="single" w:sz="4" w:space="0" w:color="auto"/>
            </w:tcBorders>
          </w:tcPr>
          <w:p w14:paraId="48FCC882" w14:textId="77777777" w:rsidR="005F4B1E" w:rsidRPr="00B17744" w:rsidRDefault="005F4B1E" w:rsidP="004E4FFF"/>
        </w:tc>
        <w:tc>
          <w:tcPr>
            <w:tcW w:w="178" w:type="pct"/>
            <w:tcBorders>
              <w:top w:val="single" w:sz="4" w:space="0" w:color="auto"/>
              <w:left w:val="single" w:sz="4" w:space="0" w:color="auto"/>
              <w:bottom w:val="single" w:sz="4" w:space="0" w:color="auto"/>
              <w:right w:val="single" w:sz="4" w:space="0" w:color="auto"/>
            </w:tcBorders>
          </w:tcPr>
          <w:p w14:paraId="2B17A02F" w14:textId="77777777" w:rsidR="005F4B1E" w:rsidRPr="00B17744" w:rsidRDefault="005F4B1E" w:rsidP="004E4FFF"/>
        </w:tc>
        <w:tc>
          <w:tcPr>
            <w:tcW w:w="207" w:type="pct"/>
            <w:tcBorders>
              <w:top w:val="single" w:sz="4" w:space="0" w:color="auto"/>
              <w:left w:val="single" w:sz="4" w:space="0" w:color="auto"/>
              <w:bottom w:val="single" w:sz="4" w:space="0" w:color="auto"/>
              <w:right w:val="single" w:sz="4" w:space="0" w:color="auto"/>
            </w:tcBorders>
          </w:tcPr>
          <w:p w14:paraId="57082DF1" w14:textId="77777777" w:rsidR="005F4B1E" w:rsidRPr="00B17744" w:rsidRDefault="005F4B1E" w:rsidP="004E4FFF"/>
        </w:tc>
        <w:tc>
          <w:tcPr>
            <w:tcW w:w="2083" w:type="pct"/>
            <w:gridSpan w:val="17"/>
            <w:tcBorders>
              <w:top w:val="single" w:sz="4" w:space="0" w:color="auto"/>
              <w:left w:val="single" w:sz="4" w:space="0" w:color="auto"/>
              <w:bottom w:val="single" w:sz="4" w:space="0" w:color="auto"/>
              <w:right w:val="single" w:sz="4" w:space="0" w:color="auto"/>
            </w:tcBorders>
            <w:shd w:val="clear" w:color="auto" w:fill="00B050"/>
          </w:tcPr>
          <w:p w14:paraId="2CED3359" w14:textId="77777777" w:rsidR="005F4B1E" w:rsidRPr="00B17744" w:rsidRDefault="005F4B1E" w:rsidP="004E4FFF"/>
        </w:tc>
        <w:tc>
          <w:tcPr>
            <w:tcW w:w="177" w:type="pct"/>
            <w:tcBorders>
              <w:top w:val="single" w:sz="4" w:space="0" w:color="auto"/>
              <w:left w:val="single" w:sz="4" w:space="0" w:color="auto"/>
              <w:bottom w:val="single" w:sz="4" w:space="0" w:color="auto"/>
            </w:tcBorders>
          </w:tcPr>
          <w:p w14:paraId="0B4C3818" w14:textId="77777777" w:rsidR="005F4B1E" w:rsidRPr="00B17744" w:rsidRDefault="005F4B1E" w:rsidP="004E4FFF"/>
        </w:tc>
      </w:tr>
      <w:tr w:rsidR="005F4B1E" w:rsidRPr="00B17744" w14:paraId="0C607016" w14:textId="06109E34" w:rsidTr="00FA1673">
        <w:tc>
          <w:tcPr>
            <w:tcW w:w="852" w:type="pct"/>
          </w:tcPr>
          <w:p w14:paraId="212338C3" w14:textId="434D7B2E" w:rsidR="005F4B1E" w:rsidRPr="004E4FFF" w:rsidRDefault="005F4B1E" w:rsidP="005F4B1E">
            <w:pPr>
              <w:spacing w:after="160" w:line="257" w:lineRule="auto"/>
              <w:jc w:val="center"/>
              <w:rPr>
                <w:sz w:val="20"/>
                <w:szCs w:val="20"/>
              </w:rPr>
            </w:pPr>
            <w:r w:rsidRPr="004E4FFF">
              <w:rPr>
                <w:sz w:val="20"/>
                <w:szCs w:val="20"/>
              </w:rPr>
              <w:t>Finali</w:t>
            </w:r>
            <w:r w:rsidR="00B46330" w:rsidRPr="00B17744">
              <w:rPr>
                <w:sz w:val="20"/>
                <w:szCs w:val="20"/>
              </w:rPr>
              <w:t>z</w:t>
            </w:r>
            <w:r w:rsidRPr="004E4FFF">
              <w:rPr>
                <w:sz w:val="20"/>
                <w:szCs w:val="20"/>
              </w:rPr>
              <w:t>ation of the project</w:t>
            </w:r>
          </w:p>
        </w:tc>
        <w:tc>
          <w:tcPr>
            <w:tcW w:w="373" w:type="pct"/>
          </w:tcPr>
          <w:p w14:paraId="5F4553AD" w14:textId="0B1E13EA" w:rsidR="005F4B1E" w:rsidRPr="004E4FFF" w:rsidRDefault="005F4B1E" w:rsidP="005F4B1E">
            <w:pPr>
              <w:spacing w:after="160" w:line="257" w:lineRule="auto"/>
              <w:jc w:val="center"/>
            </w:pPr>
            <w:r w:rsidRPr="00B17744">
              <w:t>1</w:t>
            </w:r>
          </w:p>
        </w:tc>
        <w:tc>
          <w:tcPr>
            <w:tcW w:w="125" w:type="pct"/>
            <w:tcBorders>
              <w:top w:val="single" w:sz="4" w:space="0" w:color="auto"/>
              <w:right w:val="single" w:sz="4" w:space="0" w:color="auto"/>
            </w:tcBorders>
          </w:tcPr>
          <w:p w14:paraId="01A7EE97" w14:textId="77777777" w:rsidR="005F4B1E" w:rsidRPr="004E4FFF" w:rsidRDefault="005F4B1E" w:rsidP="004E4FFF">
            <w:pPr>
              <w:spacing w:after="160" w:line="257" w:lineRule="auto"/>
            </w:pPr>
          </w:p>
        </w:tc>
        <w:tc>
          <w:tcPr>
            <w:tcW w:w="125" w:type="pct"/>
            <w:tcBorders>
              <w:top w:val="single" w:sz="4" w:space="0" w:color="auto"/>
              <w:left w:val="single" w:sz="4" w:space="0" w:color="auto"/>
              <w:right w:val="single" w:sz="4" w:space="0" w:color="auto"/>
            </w:tcBorders>
          </w:tcPr>
          <w:p w14:paraId="2278C90F" w14:textId="77777777" w:rsidR="005F4B1E" w:rsidRPr="004E4FFF" w:rsidRDefault="005F4B1E" w:rsidP="004E4FFF">
            <w:pPr>
              <w:spacing w:after="160" w:line="257" w:lineRule="auto"/>
            </w:pPr>
          </w:p>
        </w:tc>
        <w:tc>
          <w:tcPr>
            <w:tcW w:w="125" w:type="pct"/>
            <w:tcBorders>
              <w:top w:val="single" w:sz="4" w:space="0" w:color="auto"/>
              <w:left w:val="single" w:sz="4" w:space="0" w:color="auto"/>
              <w:right w:val="single" w:sz="4" w:space="0" w:color="auto"/>
            </w:tcBorders>
          </w:tcPr>
          <w:p w14:paraId="0EC612C1" w14:textId="77777777" w:rsidR="005F4B1E" w:rsidRPr="004E4FFF" w:rsidRDefault="005F4B1E" w:rsidP="004E4FFF">
            <w:pPr>
              <w:spacing w:after="160" w:line="257" w:lineRule="auto"/>
            </w:pPr>
          </w:p>
        </w:tc>
        <w:tc>
          <w:tcPr>
            <w:tcW w:w="125" w:type="pct"/>
            <w:tcBorders>
              <w:top w:val="single" w:sz="4" w:space="0" w:color="auto"/>
              <w:left w:val="single" w:sz="4" w:space="0" w:color="auto"/>
              <w:right w:val="single" w:sz="4" w:space="0" w:color="auto"/>
            </w:tcBorders>
          </w:tcPr>
          <w:p w14:paraId="5FCA2DF9" w14:textId="77777777" w:rsidR="005F4B1E" w:rsidRPr="004E4FFF" w:rsidRDefault="005F4B1E" w:rsidP="004E4FFF">
            <w:pPr>
              <w:spacing w:after="160" w:line="257" w:lineRule="auto"/>
            </w:pPr>
          </w:p>
        </w:tc>
        <w:tc>
          <w:tcPr>
            <w:tcW w:w="129" w:type="pct"/>
            <w:gridSpan w:val="2"/>
            <w:tcBorders>
              <w:top w:val="single" w:sz="4" w:space="0" w:color="auto"/>
              <w:left w:val="single" w:sz="4" w:space="0" w:color="auto"/>
              <w:right w:val="single" w:sz="4" w:space="0" w:color="auto"/>
            </w:tcBorders>
          </w:tcPr>
          <w:p w14:paraId="6A527FF6" w14:textId="77777777" w:rsidR="005F4B1E" w:rsidRPr="004E4FFF" w:rsidRDefault="005F4B1E" w:rsidP="004E4FFF">
            <w:pPr>
              <w:spacing w:after="160" w:line="257" w:lineRule="auto"/>
            </w:pPr>
          </w:p>
        </w:tc>
        <w:tc>
          <w:tcPr>
            <w:tcW w:w="125" w:type="pct"/>
            <w:gridSpan w:val="2"/>
            <w:tcBorders>
              <w:top w:val="single" w:sz="4" w:space="0" w:color="auto"/>
              <w:left w:val="single" w:sz="4" w:space="0" w:color="auto"/>
              <w:right w:val="single" w:sz="4" w:space="0" w:color="auto"/>
            </w:tcBorders>
          </w:tcPr>
          <w:p w14:paraId="7A03E212" w14:textId="77777777" w:rsidR="005F4B1E" w:rsidRPr="004E4FFF" w:rsidRDefault="005F4B1E" w:rsidP="004E4FFF">
            <w:pPr>
              <w:spacing w:after="160" w:line="257" w:lineRule="auto"/>
            </w:pPr>
          </w:p>
        </w:tc>
        <w:tc>
          <w:tcPr>
            <w:tcW w:w="125" w:type="pct"/>
            <w:gridSpan w:val="2"/>
            <w:tcBorders>
              <w:top w:val="single" w:sz="4" w:space="0" w:color="auto"/>
              <w:left w:val="single" w:sz="4" w:space="0" w:color="auto"/>
              <w:right w:val="single" w:sz="4" w:space="0" w:color="auto"/>
            </w:tcBorders>
            <w:shd w:val="clear" w:color="auto" w:fill="auto"/>
          </w:tcPr>
          <w:p w14:paraId="0204C75A" w14:textId="77777777" w:rsidR="005F4B1E" w:rsidRPr="004E4FFF" w:rsidRDefault="005F4B1E" w:rsidP="004E4FFF">
            <w:pPr>
              <w:spacing w:after="160" w:line="257" w:lineRule="auto"/>
            </w:pPr>
          </w:p>
        </w:tc>
        <w:tc>
          <w:tcPr>
            <w:tcW w:w="122" w:type="pct"/>
            <w:tcBorders>
              <w:top w:val="single" w:sz="4" w:space="0" w:color="auto"/>
              <w:left w:val="single" w:sz="4" w:space="0" w:color="auto"/>
              <w:right w:val="single" w:sz="4" w:space="0" w:color="auto"/>
            </w:tcBorders>
            <w:shd w:val="clear" w:color="auto" w:fill="auto"/>
          </w:tcPr>
          <w:p w14:paraId="6FA12A0B" w14:textId="77777777" w:rsidR="005F4B1E" w:rsidRPr="00B17744" w:rsidRDefault="005F4B1E" w:rsidP="004E4FFF"/>
        </w:tc>
        <w:tc>
          <w:tcPr>
            <w:tcW w:w="130" w:type="pct"/>
            <w:tcBorders>
              <w:top w:val="single" w:sz="4" w:space="0" w:color="auto"/>
              <w:left w:val="single" w:sz="4" w:space="0" w:color="auto"/>
              <w:right w:val="single" w:sz="4" w:space="0" w:color="auto"/>
            </w:tcBorders>
            <w:shd w:val="clear" w:color="auto" w:fill="auto"/>
          </w:tcPr>
          <w:p w14:paraId="6B33A853" w14:textId="74E0D03A" w:rsidR="005F4B1E" w:rsidRPr="00B17744" w:rsidRDefault="005F4B1E" w:rsidP="004E4FFF"/>
        </w:tc>
        <w:tc>
          <w:tcPr>
            <w:tcW w:w="178" w:type="pct"/>
            <w:tcBorders>
              <w:top w:val="single" w:sz="4" w:space="0" w:color="auto"/>
              <w:left w:val="single" w:sz="4" w:space="0" w:color="auto"/>
              <w:right w:val="single" w:sz="4" w:space="0" w:color="auto"/>
            </w:tcBorders>
          </w:tcPr>
          <w:p w14:paraId="0AF721CE" w14:textId="77777777" w:rsidR="005F4B1E" w:rsidRPr="00B17744" w:rsidRDefault="005F4B1E" w:rsidP="004E4FFF"/>
        </w:tc>
        <w:tc>
          <w:tcPr>
            <w:tcW w:w="207" w:type="pct"/>
            <w:tcBorders>
              <w:top w:val="single" w:sz="4" w:space="0" w:color="auto"/>
              <w:left w:val="single" w:sz="4" w:space="0" w:color="auto"/>
              <w:right w:val="single" w:sz="4" w:space="0" w:color="auto"/>
            </w:tcBorders>
          </w:tcPr>
          <w:p w14:paraId="323F5D7C" w14:textId="77777777" w:rsidR="005F4B1E" w:rsidRPr="00B17744" w:rsidRDefault="005F4B1E" w:rsidP="004E4FFF"/>
        </w:tc>
        <w:tc>
          <w:tcPr>
            <w:tcW w:w="178" w:type="pct"/>
            <w:gridSpan w:val="2"/>
            <w:tcBorders>
              <w:top w:val="single" w:sz="4" w:space="0" w:color="auto"/>
              <w:left w:val="single" w:sz="4" w:space="0" w:color="auto"/>
              <w:right w:val="single" w:sz="4" w:space="0" w:color="auto"/>
            </w:tcBorders>
          </w:tcPr>
          <w:p w14:paraId="2F2680BA" w14:textId="77777777" w:rsidR="005F4B1E" w:rsidRPr="00B17744" w:rsidRDefault="005F4B1E" w:rsidP="004E4FFF"/>
        </w:tc>
        <w:tc>
          <w:tcPr>
            <w:tcW w:w="173" w:type="pct"/>
            <w:tcBorders>
              <w:top w:val="single" w:sz="4" w:space="0" w:color="auto"/>
              <w:left w:val="single" w:sz="4" w:space="0" w:color="auto"/>
              <w:right w:val="single" w:sz="4" w:space="0" w:color="auto"/>
            </w:tcBorders>
          </w:tcPr>
          <w:p w14:paraId="52AAD2C4" w14:textId="77777777" w:rsidR="005F4B1E" w:rsidRPr="00B17744" w:rsidRDefault="005F4B1E" w:rsidP="004E4FFF"/>
        </w:tc>
        <w:tc>
          <w:tcPr>
            <w:tcW w:w="173" w:type="pct"/>
            <w:gridSpan w:val="2"/>
            <w:tcBorders>
              <w:top w:val="single" w:sz="4" w:space="0" w:color="auto"/>
              <w:left w:val="single" w:sz="4" w:space="0" w:color="auto"/>
              <w:right w:val="single" w:sz="4" w:space="0" w:color="auto"/>
            </w:tcBorders>
          </w:tcPr>
          <w:p w14:paraId="6D50AB96" w14:textId="77777777" w:rsidR="005F4B1E" w:rsidRPr="00B17744" w:rsidRDefault="005F4B1E" w:rsidP="004E4FFF"/>
        </w:tc>
        <w:tc>
          <w:tcPr>
            <w:tcW w:w="173" w:type="pct"/>
            <w:gridSpan w:val="2"/>
            <w:tcBorders>
              <w:top w:val="single" w:sz="4" w:space="0" w:color="auto"/>
              <w:left w:val="single" w:sz="4" w:space="0" w:color="auto"/>
              <w:right w:val="single" w:sz="4" w:space="0" w:color="auto"/>
            </w:tcBorders>
          </w:tcPr>
          <w:p w14:paraId="24FB5558" w14:textId="77777777" w:rsidR="005F4B1E" w:rsidRPr="00B17744" w:rsidRDefault="005F4B1E" w:rsidP="004E4FFF"/>
        </w:tc>
        <w:tc>
          <w:tcPr>
            <w:tcW w:w="173" w:type="pct"/>
            <w:gridSpan w:val="2"/>
            <w:tcBorders>
              <w:top w:val="single" w:sz="4" w:space="0" w:color="auto"/>
              <w:left w:val="single" w:sz="4" w:space="0" w:color="auto"/>
              <w:right w:val="single" w:sz="4" w:space="0" w:color="auto"/>
            </w:tcBorders>
          </w:tcPr>
          <w:p w14:paraId="3CB1D0EC" w14:textId="77777777" w:rsidR="005F4B1E" w:rsidRPr="00B17744" w:rsidRDefault="005F4B1E" w:rsidP="004E4FFF"/>
        </w:tc>
        <w:tc>
          <w:tcPr>
            <w:tcW w:w="173" w:type="pct"/>
            <w:gridSpan w:val="2"/>
            <w:tcBorders>
              <w:top w:val="single" w:sz="4" w:space="0" w:color="auto"/>
              <w:left w:val="single" w:sz="4" w:space="0" w:color="auto"/>
              <w:right w:val="single" w:sz="4" w:space="0" w:color="auto"/>
            </w:tcBorders>
          </w:tcPr>
          <w:p w14:paraId="76201F9D" w14:textId="77777777" w:rsidR="005F4B1E" w:rsidRPr="00B17744" w:rsidRDefault="005F4B1E" w:rsidP="004E4FFF"/>
        </w:tc>
        <w:tc>
          <w:tcPr>
            <w:tcW w:w="168" w:type="pct"/>
            <w:tcBorders>
              <w:top w:val="single" w:sz="4" w:space="0" w:color="auto"/>
              <w:left w:val="single" w:sz="4" w:space="0" w:color="auto"/>
              <w:right w:val="single" w:sz="4" w:space="0" w:color="auto"/>
            </w:tcBorders>
          </w:tcPr>
          <w:p w14:paraId="38C83D3E" w14:textId="77777777" w:rsidR="005F4B1E" w:rsidRPr="00B17744" w:rsidRDefault="005F4B1E" w:rsidP="004E4FFF"/>
        </w:tc>
        <w:tc>
          <w:tcPr>
            <w:tcW w:w="173" w:type="pct"/>
            <w:tcBorders>
              <w:top w:val="single" w:sz="4" w:space="0" w:color="auto"/>
              <w:left w:val="single" w:sz="4" w:space="0" w:color="auto"/>
              <w:right w:val="single" w:sz="4" w:space="0" w:color="auto"/>
            </w:tcBorders>
          </w:tcPr>
          <w:p w14:paraId="49A75367" w14:textId="77777777" w:rsidR="005F4B1E" w:rsidRPr="00B17744" w:rsidRDefault="005F4B1E" w:rsidP="004E4FFF"/>
        </w:tc>
        <w:tc>
          <w:tcPr>
            <w:tcW w:w="173" w:type="pct"/>
            <w:tcBorders>
              <w:top w:val="single" w:sz="4" w:space="0" w:color="auto"/>
              <w:left w:val="single" w:sz="4" w:space="0" w:color="auto"/>
              <w:right w:val="single" w:sz="4" w:space="0" w:color="auto"/>
            </w:tcBorders>
          </w:tcPr>
          <w:p w14:paraId="23D176CB" w14:textId="77777777" w:rsidR="005F4B1E" w:rsidRPr="00B17744" w:rsidRDefault="005F4B1E" w:rsidP="004E4FFF"/>
        </w:tc>
        <w:tc>
          <w:tcPr>
            <w:tcW w:w="173" w:type="pct"/>
            <w:tcBorders>
              <w:top w:val="single" w:sz="4" w:space="0" w:color="auto"/>
              <w:left w:val="single" w:sz="4" w:space="0" w:color="auto"/>
              <w:right w:val="single" w:sz="4" w:space="0" w:color="auto"/>
            </w:tcBorders>
          </w:tcPr>
          <w:p w14:paraId="613EA895" w14:textId="77777777" w:rsidR="005F4B1E" w:rsidRPr="00B17744" w:rsidRDefault="005F4B1E" w:rsidP="004E4FFF"/>
        </w:tc>
        <w:tc>
          <w:tcPr>
            <w:tcW w:w="173" w:type="pct"/>
            <w:tcBorders>
              <w:top w:val="single" w:sz="4" w:space="0" w:color="auto"/>
              <w:left w:val="single" w:sz="4" w:space="0" w:color="auto"/>
              <w:right w:val="single" w:sz="4" w:space="0" w:color="auto"/>
            </w:tcBorders>
          </w:tcPr>
          <w:p w14:paraId="7EDC4B97" w14:textId="77777777" w:rsidR="005F4B1E" w:rsidRPr="00B17744" w:rsidRDefault="005F4B1E" w:rsidP="004E4FFF"/>
        </w:tc>
        <w:tc>
          <w:tcPr>
            <w:tcW w:w="179" w:type="pct"/>
            <w:tcBorders>
              <w:top w:val="single" w:sz="4" w:space="0" w:color="auto"/>
              <w:left w:val="single" w:sz="4" w:space="0" w:color="auto"/>
              <w:right w:val="single" w:sz="4" w:space="0" w:color="auto"/>
            </w:tcBorders>
          </w:tcPr>
          <w:p w14:paraId="46D4B917" w14:textId="77777777" w:rsidR="005F4B1E" w:rsidRPr="00B17744" w:rsidRDefault="005F4B1E" w:rsidP="004E4FFF"/>
        </w:tc>
        <w:tc>
          <w:tcPr>
            <w:tcW w:w="177" w:type="pct"/>
            <w:tcBorders>
              <w:top w:val="single" w:sz="4" w:space="0" w:color="auto"/>
              <w:left w:val="single" w:sz="4" w:space="0" w:color="auto"/>
            </w:tcBorders>
            <w:shd w:val="clear" w:color="auto" w:fill="002060"/>
          </w:tcPr>
          <w:p w14:paraId="4691EE2F" w14:textId="77777777" w:rsidR="005F4B1E" w:rsidRPr="00B17744" w:rsidRDefault="005F4B1E" w:rsidP="004E4FFF"/>
        </w:tc>
      </w:tr>
    </w:tbl>
    <w:p w14:paraId="7A06F23D" w14:textId="77777777" w:rsidR="005F4B1E" w:rsidRPr="00B17744" w:rsidRDefault="005F4B1E" w:rsidP="00003A9D">
      <w:pPr>
        <w:rPr>
          <w:lang w:val="en-US"/>
        </w:rPr>
        <w:sectPr w:rsidR="005F4B1E" w:rsidRPr="00B17744" w:rsidSect="005F4B1E">
          <w:type w:val="continuous"/>
          <w:pgSz w:w="16838" w:h="11906" w:orient="landscape" w:code="9"/>
          <w:pgMar w:top="1440" w:right="1440" w:bottom="1440" w:left="1440" w:header="709" w:footer="709" w:gutter="0"/>
          <w:cols w:space="708"/>
          <w:docGrid w:linePitch="360"/>
        </w:sectPr>
      </w:pPr>
    </w:p>
    <w:p w14:paraId="5088FA4E" w14:textId="77777777" w:rsidR="004E4FFF" w:rsidRPr="00B17744" w:rsidRDefault="004E4FFF" w:rsidP="00003A9D">
      <w:pPr>
        <w:rPr>
          <w:lang w:val="en-US"/>
        </w:rPr>
      </w:pPr>
    </w:p>
    <w:p w14:paraId="6ACD96E2" w14:textId="77777777" w:rsidR="005F4B1E" w:rsidRPr="00B17744" w:rsidRDefault="005F4B1E" w:rsidP="00003A9D">
      <w:pPr>
        <w:pStyle w:val="Heading2"/>
        <w:rPr>
          <w:rFonts w:eastAsia="Calibri"/>
          <w:lang w:val="en-US"/>
        </w:rPr>
      </w:pPr>
    </w:p>
    <w:p w14:paraId="7B47C495" w14:textId="77777777" w:rsidR="005F4B1E" w:rsidRPr="00B17744" w:rsidRDefault="005F4B1E" w:rsidP="00003A9D">
      <w:pPr>
        <w:pStyle w:val="Heading2"/>
        <w:rPr>
          <w:rFonts w:eastAsia="Calibri"/>
          <w:lang w:val="en-US"/>
        </w:rPr>
      </w:pPr>
    </w:p>
    <w:p w14:paraId="36E156E2" w14:textId="77777777" w:rsidR="005F4B1E" w:rsidRPr="00B17744" w:rsidRDefault="005F4B1E" w:rsidP="005F4B1E">
      <w:pPr>
        <w:rPr>
          <w:lang w:val="en-US"/>
        </w:rPr>
      </w:pPr>
    </w:p>
    <w:p w14:paraId="0847EA05" w14:textId="77777777" w:rsidR="005F4B1E" w:rsidRPr="00B17744" w:rsidRDefault="005F4B1E" w:rsidP="005F4B1E">
      <w:pPr>
        <w:rPr>
          <w:lang w:val="en-US"/>
        </w:rPr>
      </w:pPr>
    </w:p>
    <w:p w14:paraId="1B541AC9" w14:textId="77777777" w:rsidR="005F4B1E" w:rsidRPr="00B17744" w:rsidRDefault="005F4B1E" w:rsidP="005F4B1E">
      <w:pPr>
        <w:rPr>
          <w:lang w:val="en-US"/>
        </w:rPr>
      </w:pPr>
    </w:p>
    <w:p w14:paraId="1640A352" w14:textId="77777777" w:rsidR="00175FEB" w:rsidRPr="00B17744" w:rsidRDefault="00175FEB" w:rsidP="00003A9D">
      <w:pPr>
        <w:pStyle w:val="Heading2"/>
        <w:rPr>
          <w:rFonts w:eastAsia="Calibri"/>
          <w:lang w:val="en-US"/>
        </w:rPr>
      </w:pPr>
    </w:p>
    <w:p w14:paraId="4F5A6F49" w14:textId="77777777" w:rsidR="00355853" w:rsidRPr="00B17744" w:rsidRDefault="00355853" w:rsidP="00355853">
      <w:pPr>
        <w:rPr>
          <w:lang w:val="en-US"/>
        </w:rPr>
      </w:pPr>
    </w:p>
    <w:p w14:paraId="30E60723" w14:textId="12851343" w:rsidR="00003A9D" w:rsidRPr="00B17744" w:rsidRDefault="00003A9D" w:rsidP="00003A9D">
      <w:pPr>
        <w:pStyle w:val="Heading2"/>
        <w:rPr>
          <w:rFonts w:eastAsia="Calibri"/>
          <w:lang w:val="en-US"/>
        </w:rPr>
      </w:pPr>
      <w:bookmarkStart w:id="27" w:name="_Toc148908920"/>
      <w:r w:rsidRPr="00B17744">
        <w:rPr>
          <w:rFonts w:eastAsia="Calibri"/>
          <w:lang w:val="en-US"/>
        </w:rPr>
        <w:lastRenderedPageBreak/>
        <w:t>1.9) Project Risk Assessment</w:t>
      </w:r>
      <w:bookmarkEnd w:id="27"/>
    </w:p>
    <w:p w14:paraId="35D30C60" w14:textId="77777777" w:rsidR="00872F1D" w:rsidRPr="00B17744" w:rsidRDefault="00872F1D" w:rsidP="004354B4">
      <w:pPr>
        <w:pStyle w:val="Heading2"/>
        <w:spacing w:before="0"/>
        <w:rPr>
          <w:lang w:val="en-US"/>
        </w:rPr>
      </w:pPr>
    </w:p>
    <w:p w14:paraId="2AB066DC" w14:textId="155C6B63" w:rsidR="00355853" w:rsidRPr="00B17744" w:rsidRDefault="00355853" w:rsidP="00355853">
      <w:pPr>
        <w:rPr>
          <w:lang w:val="en-US"/>
        </w:rPr>
      </w:pPr>
      <w:r w:rsidRPr="00B17744">
        <w:rPr>
          <w:lang w:val="en-US"/>
        </w:rPr>
        <w:t xml:space="preserve">Several parts of the </w:t>
      </w:r>
      <w:r w:rsidR="004354B4" w:rsidRPr="00B17744">
        <w:rPr>
          <w:lang w:val="en-US"/>
        </w:rPr>
        <w:t xml:space="preserve">Sunnyside student housing project </w:t>
      </w:r>
      <w:r w:rsidRPr="00B17744">
        <w:rPr>
          <w:lang w:val="en-US"/>
        </w:rPr>
        <w:t>have dangers and issues that can be found. Together with a project risk assessment, the following list of possible problems and dangers is provided:</w:t>
      </w:r>
    </w:p>
    <w:p w14:paraId="4C66DB31" w14:textId="77777777" w:rsidR="00355853" w:rsidRPr="00B17744" w:rsidRDefault="00355853" w:rsidP="00355853">
      <w:pPr>
        <w:rPr>
          <w:lang w:val="en-US"/>
        </w:rPr>
      </w:pPr>
      <w:r w:rsidRPr="00B17744">
        <w:rPr>
          <w:lang w:val="en-US"/>
        </w:rPr>
        <w:t xml:space="preserve">1. </w:t>
      </w:r>
      <w:r w:rsidRPr="00B17744">
        <w:rPr>
          <w:u w:val="single"/>
          <w:lang w:val="en-US"/>
        </w:rPr>
        <w:t>Scope creep</w:t>
      </w:r>
      <w:r w:rsidRPr="00B17744">
        <w:rPr>
          <w:lang w:val="en-US"/>
        </w:rPr>
        <w:t>: The project may experience scope creep, in which new features or specifications are added to the project scope, thereby affecting the project's budget and timing.</w:t>
      </w:r>
    </w:p>
    <w:p w14:paraId="20F3B567" w14:textId="77777777" w:rsidR="00355853" w:rsidRPr="00B17744" w:rsidRDefault="00355853" w:rsidP="00355853">
      <w:pPr>
        <w:rPr>
          <w:lang w:val="en-US"/>
        </w:rPr>
      </w:pPr>
      <w:r w:rsidRPr="00B17744">
        <w:rPr>
          <w:lang w:val="en-US"/>
        </w:rPr>
        <w:t>Risk assessment: High. Projects frequently experience scope creep, which has a substantial negative influence on the project's schedule, budget, and results. To handle any modifications to the project scope, the project team should design a change control procedure.</w:t>
      </w:r>
    </w:p>
    <w:p w14:paraId="4082F8A6" w14:textId="77777777" w:rsidR="00355853" w:rsidRPr="00B17744" w:rsidRDefault="00355853" w:rsidP="00355853">
      <w:pPr>
        <w:rPr>
          <w:lang w:val="en-US"/>
        </w:rPr>
      </w:pPr>
      <w:r w:rsidRPr="00B17744">
        <w:rPr>
          <w:lang w:val="en-US"/>
        </w:rPr>
        <w:t xml:space="preserve">2. </w:t>
      </w:r>
      <w:r w:rsidRPr="00B17744">
        <w:rPr>
          <w:u w:val="single"/>
          <w:lang w:val="en-US"/>
        </w:rPr>
        <w:t>Financial limitations</w:t>
      </w:r>
      <w:r w:rsidRPr="00B17744">
        <w:rPr>
          <w:lang w:val="en-US"/>
        </w:rPr>
        <w:t>: The project may experience financial limitations, which could reduce its scope or postpone its completion.</w:t>
      </w:r>
    </w:p>
    <w:p w14:paraId="7B89D609" w14:textId="77777777" w:rsidR="00355853" w:rsidRPr="00B17744" w:rsidRDefault="00355853" w:rsidP="00355853">
      <w:pPr>
        <w:rPr>
          <w:lang w:val="en-US"/>
        </w:rPr>
      </w:pPr>
      <w:r w:rsidRPr="00B17744">
        <w:rPr>
          <w:lang w:val="en-US"/>
        </w:rPr>
        <w:t>Risk assessment: Moderate. The project team should routinely check the project's budget and expenses to make sure that it stays within the allotted budget as financial restrictions are a prevalent problem in many projects.</w:t>
      </w:r>
    </w:p>
    <w:p w14:paraId="71E52063" w14:textId="77777777" w:rsidR="00355853" w:rsidRPr="00B17744" w:rsidRDefault="00355853" w:rsidP="00355853">
      <w:pPr>
        <w:rPr>
          <w:lang w:val="en-US"/>
        </w:rPr>
      </w:pPr>
      <w:r w:rsidRPr="00B17744">
        <w:rPr>
          <w:lang w:val="en-US"/>
        </w:rPr>
        <w:t xml:space="preserve">3. </w:t>
      </w:r>
      <w:r w:rsidRPr="00B17744">
        <w:rPr>
          <w:u w:val="single"/>
          <w:lang w:val="en-US"/>
        </w:rPr>
        <w:t>Environmental impact</w:t>
      </w:r>
      <w:r w:rsidRPr="00B17744">
        <w:rPr>
          <w:lang w:val="en-US"/>
        </w:rPr>
        <w:t>: If the project has an adverse effect on the environment, the project team may face legal or reputational repercussions.</w:t>
      </w:r>
    </w:p>
    <w:p w14:paraId="7E185F63" w14:textId="77777777" w:rsidR="00355853" w:rsidRPr="00B17744" w:rsidRDefault="00355853" w:rsidP="00355853">
      <w:pPr>
        <w:rPr>
          <w:lang w:val="en-US"/>
        </w:rPr>
      </w:pPr>
      <w:r w:rsidRPr="00B17744">
        <w:rPr>
          <w:lang w:val="en-US"/>
        </w:rPr>
        <w:t>Risk assessment: High. Law dictates that environmental impact assessments be conducted, and the project team must take action to lessen any potential harm to the environment.</w:t>
      </w:r>
    </w:p>
    <w:p w14:paraId="081048B0" w14:textId="77777777" w:rsidR="00355853" w:rsidRPr="00B17744" w:rsidRDefault="00355853" w:rsidP="00355853">
      <w:pPr>
        <w:rPr>
          <w:lang w:val="en-US"/>
        </w:rPr>
      </w:pPr>
      <w:r w:rsidRPr="00B17744">
        <w:rPr>
          <w:lang w:val="en-US"/>
        </w:rPr>
        <w:t xml:space="preserve">4. </w:t>
      </w:r>
      <w:r w:rsidRPr="00B17744">
        <w:rPr>
          <w:u w:val="single"/>
          <w:lang w:val="en-US"/>
        </w:rPr>
        <w:t>Opposition from stakeholders</w:t>
      </w:r>
      <w:r w:rsidRPr="00B17744">
        <w:rPr>
          <w:lang w:val="en-US"/>
        </w:rPr>
        <w:t>: The project might run into opposition from nearby citizens, company owners, or other stakeholders who could be impacted by it.</w:t>
      </w:r>
    </w:p>
    <w:p w14:paraId="73C134D1" w14:textId="77777777" w:rsidR="00355853" w:rsidRPr="00B17744" w:rsidRDefault="00355853" w:rsidP="00355853">
      <w:pPr>
        <w:rPr>
          <w:lang w:val="en-US"/>
        </w:rPr>
      </w:pPr>
      <w:r w:rsidRPr="00B17744">
        <w:rPr>
          <w:lang w:val="en-US"/>
        </w:rPr>
        <w:t>Risk assessment: High. Stakeholder opposition can have a big impact on the project's schedule, budget, and results. Throughout the project, the project team should interact with stakeholders and handle any issues or concerns that may develop.</w:t>
      </w:r>
    </w:p>
    <w:p w14:paraId="56142E8F" w14:textId="77777777" w:rsidR="00355853" w:rsidRPr="00B17744" w:rsidRDefault="00355853" w:rsidP="00355853">
      <w:pPr>
        <w:rPr>
          <w:lang w:val="en-US"/>
        </w:rPr>
      </w:pPr>
      <w:r w:rsidRPr="00B17744">
        <w:rPr>
          <w:lang w:val="en-US"/>
        </w:rPr>
        <w:t xml:space="preserve">5. </w:t>
      </w:r>
      <w:r w:rsidRPr="00B17744">
        <w:rPr>
          <w:u w:val="single"/>
          <w:lang w:val="en-US"/>
        </w:rPr>
        <w:t>Construction delays</w:t>
      </w:r>
      <w:r w:rsidRPr="00B17744">
        <w:rPr>
          <w:lang w:val="en-US"/>
        </w:rPr>
        <w:t>: The project can have delays owing to things like bad weather, labor disputes, or unforeseen construction problems.</w:t>
      </w:r>
    </w:p>
    <w:p w14:paraId="5F4B0EDF" w14:textId="0CE9348E" w:rsidR="00355853" w:rsidRPr="00B17744" w:rsidRDefault="00355853" w:rsidP="00355853">
      <w:pPr>
        <w:rPr>
          <w:lang w:val="en-US"/>
        </w:rPr>
      </w:pPr>
      <w:r w:rsidRPr="00B17744">
        <w:rPr>
          <w:lang w:val="en-US"/>
        </w:rPr>
        <w:t xml:space="preserve">Risk assessment: Moderate. Construction delays are frequent in many </w:t>
      </w:r>
      <w:r w:rsidR="004354B4" w:rsidRPr="00B17744">
        <w:rPr>
          <w:lang w:val="en-US"/>
        </w:rPr>
        <w:t>projects;</w:t>
      </w:r>
      <w:r w:rsidRPr="00B17744">
        <w:rPr>
          <w:lang w:val="en-US"/>
        </w:rPr>
        <w:t xml:space="preserve"> </w:t>
      </w:r>
      <w:r w:rsidR="004354B4" w:rsidRPr="00B17744">
        <w:rPr>
          <w:lang w:val="en-US"/>
        </w:rPr>
        <w:t>thus,</w:t>
      </w:r>
      <w:r w:rsidRPr="00B17744">
        <w:rPr>
          <w:lang w:val="en-US"/>
        </w:rPr>
        <w:t xml:space="preserve"> the project team should create backup plans to deal with any potential delays.</w:t>
      </w:r>
    </w:p>
    <w:p w14:paraId="5D866291" w14:textId="1356C6C1" w:rsidR="00355853" w:rsidRPr="00B17744" w:rsidRDefault="00355853" w:rsidP="00355853">
      <w:pPr>
        <w:rPr>
          <w:lang w:val="en-US"/>
        </w:rPr>
      </w:pPr>
      <w:r w:rsidRPr="00B17744">
        <w:rPr>
          <w:lang w:val="en-US"/>
        </w:rPr>
        <w:t xml:space="preserve">6. </w:t>
      </w:r>
      <w:r w:rsidRPr="00B17744">
        <w:rPr>
          <w:u w:val="single"/>
          <w:lang w:val="en-US"/>
        </w:rPr>
        <w:t>Risks to workers' or the public's safety</w:t>
      </w:r>
      <w:r w:rsidR="004354B4" w:rsidRPr="00B17744">
        <w:rPr>
          <w:lang w:val="en-US"/>
        </w:rPr>
        <w:t>: This</w:t>
      </w:r>
      <w:r w:rsidRPr="00B17744">
        <w:rPr>
          <w:lang w:val="en-US"/>
        </w:rPr>
        <w:t xml:space="preserve"> could be present in the project, especially during the construction phase.</w:t>
      </w:r>
    </w:p>
    <w:p w14:paraId="0780418D" w14:textId="381C6AA8" w:rsidR="00355853" w:rsidRPr="00B17744" w:rsidRDefault="00355853" w:rsidP="00355853">
      <w:pPr>
        <w:rPr>
          <w:lang w:val="en-US"/>
        </w:rPr>
      </w:pPr>
      <w:r w:rsidRPr="00B17744">
        <w:rPr>
          <w:lang w:val="en-US"/>
        </w:rPr>
        <w:t xml:space="preserve">Risk assessment: High. To guarantee that the project is secure for both workers and the </w:t>
      </w:r>
      <w:r w:rsidR="004354B4" w:rsidRPr="00B17744">
        <w:rPr>
          <w:lang w:val="en-US"/>
        </w:rPr>
        <w:t>public</w:t>
      </w:r>
      <w:r w:rsidRPr="00B17744">
        <w:rPr>
          <w:lang w:val="en-US"/>
        </w:rPr>
        <w:t>, the project team should create thorough safety plans and measures.</w:t>
      </w:r>
    </w:p>
    <w:p w14:paraId="63C9516A" w14:textId="04498E66" w:rsidR="00175FEB" w:rsidRPr="00B17744" w:rsidRDefault="00355853" w:rsidP="00355853">
      <w:pPr>
        <w:rPr>
          <w:lang w:val="en-US"/>
        </w:rPr>
      </w:pPr>
      <w:r w:rsidRPr="00B17744">
        <w:rPr>
          <w:lang w:val="en-US"/>
        </w:rPr>
        <w:t xml:space="preserve">Overall, there are </w:t>
      </w:r>
      <w:r w:rsidR="004354B4" w:rsidRPr="00B17744">
        <w:rPr>
          <w:lang w:val="en-US"/>
        </w:rPr>
        <w:t>several</w:t>
      </w:r>
      <w:r w:rsidRPr="00B17744">
        <w:rPr>
          <w:lang w:val="en-US"/>
        </w:rPr>
        <w:t xml:space="preserve"> potential problems and hazards associated with the </w:t>
      </w:r>
      <w:r w:rsidR="004354B4" w:rsidRPr="00B17744">
        <w:rPr>
          <w:lang w:val="en-US"/>
        </w:rPr>
        <w:t xml:space="preserve">Sunnyside student housing project. </w:t>
      </w:r>
      <w:r w:rsidRPr="00B17744">
        <w:rPr>
          <w:lang w:val="en-US"/>
        </w:rPr>
        <w:t>The project team should create a thorough risk management plan to address these problems and guarantee the project's successful completion.</w:t>
      </w:r>
    </w:p>
    <w:p w14:paraId="0140157D" w14:textId="77777777" w:rsidR="00175FEB" w:rsidRPr="00B17744" w:rsidRDefault="00175FEB" w:rsidP="00175FEB">
      <w:pPr>
        <w:rPr>
          <w:lang w:val="en-US"/>
        </w:rPr>
      </w:pPr>
    </w:p>
    <w:p w14:paraId="7A6391B6" w14:textId="77777777" w:rsidR="004C00FB" w:rsidRPr="00B17744" w:rsidRDefault="00872F1D" w:rsidP="004C00FB">
      <w:pPr>
        <w:pStyle w:val="Heading2"/>
        <w:jc w:val="center"/>
        <w:rPr>
          <w:lang w:val="en-US"/>
        </w:rPr>
      </w:pPr>
      <w:bookmarkStart w:id="28" w:name="_Toc148908921"/>
      <w:r w:rsidRPr="00B17744">
        <w:rPr>
          <w:lang w:val="en-US"/>
        </w:rPr>
        <w:lastRenderedPageBreak/>
        <w:t>Summary</w:t>
      </w:r>
      <w:bookmarkEnd w:id="28"/>
    </w:p>
    <w:p w14:paraId="39F6FDF4" w14:textId="77777777" w:rsidR="004C00FB" w:rsidRPr="00B17744" w:rsidRDefault="004C00FB" w:rsidP="00175FEB">
      <w:pPr>
        <w:pStyle w:val="Heading2"/>
        <w:rPr>
          <w:lang w:val="en-US"/>
        </w:rPr>
      </w:pPr>
    </w:p>
    <w:p w14:paraId="2C9DF55C" w14:textId="77777777" w:rsidR="00697AFA" w:rsidRPr="00B17744" w:rsidRDefault="00697AFA" w:rsidP="00697AFA">
      <w:pPr>
        <w:rPr>
          <w:lang w:val="en-US"/>
        </w:rPr>
      </w:pPr>
      <w:r w:rsidRPr="00B17744">
        <w:rPr>
          <w:lang w:val="en-US"/>
        </w:rPr>
        <w:t>The first chapter offers numerous discussion points that are all relevant to the proposed student housing project in Sunnyside, Pretoria.</w:t>
      </w:r>
    </w:p>
    <w:p w14:paraId="42DA9F77" w14:textId="77777777" w:rsidR="00697AFA" w:rsidRPr="00B17744" w:rsidRDefault="00697AFA" w:rsidP="00697AFA">
      <w:pPr>
        <w:rPr>
          <w:lang w:val="en-US"/>
        </w:rPr>
      </w:pPr>
      <w:r w:rsidRPr="00B17744">
        <w:rPr>
          <w:lang w:val="en-US"/>
        </w:rPr>
        <w:t xml:space="preserve">It touched on both the broad research area (Pretoria) and the local study area (Sunnyside). These research fields were discussed </w:t>
      </w:r>
      <w:proofErr w:type="gramStart"/>
      <w:r w:rsidRPr="00B17744">
        <w:rPr>
          <w:lang w:val="en-US"/>
        </w:rPr>
        <w:t>in order to</w:t>
      </w:r>
      <w:proofErr w:type="gramEnd"/>
      <w:r w:rsidRPr="00B17744">
        <w:rPr>
          <w:lang w:val="en-US"/>
        </w:rPr>
        <w:t xml:space="preserve"> provide context for where the project will take place. The information on these study topics also gives important project-specific characteristics.</w:t>
      </w:r>
    </w:p>
    <w:p w14:paraId="28EBBBEF" w14:textId="77777777" w:rsidR="00697AFA" w:rsidRPr="00B17744" w:rsidRDefault="00697AFA" w:rsidP="00697AFA">
      <w:pPr>
        <w:rPr>
          <w:lang w:val="en-US"/>
        </w:rPr>
      </w:pPr>
      <w:r w:rsidRPr="00B17744">
        <w:rPr>
          <w:lang w:val="en-US"/>
        </w:rPr>
        <w:t xml:space="preserve">The problem in the neighborhood was identified. In this example, the issue is a lack of safe and affordable student accommodation in the neighborhood. Sunnyside is </w:t>
      </w:r>
      <w:proofErr w:type="gramStart"/>
      <w:r w:rsidRPr="00B17744">
        <w:rPr>
          <w:lang w:val="en-US"/>
        </w:rPr>
        <w:t>in close proximity to</w:t>
      </w:r>
      <w:proofErr w:type="gramEnd"/>
      <w:r w:rsidRPr="00B17744">
        <w:rPr>
          <w:lang w:val="en-US"/>
        </w:rPr>
        <w:t xml:space="preserve"> various higher institutions, including the University of Pretoria (UP), making it vital to resolve the issue.</w:t>
      </w:r>
    </w:p>
    <w:p w14:paraId="6A9DBE3A" w14:textId="77777777" w:rsidR="00697AFA" w:rsidRPr="00B17744" w:rsidRDefault="00697AFA" w:rsidP="00697AFA">
      <w:pPr>
        <w:rPr>
          <w:lang w:val="en-US"/>
        </w:rPr>
      </w:pPr>
      <w:r w:rsidRPr="00B17744">
        <w:rPr>
          <w:lang w:val="en-US"/>
        </w:rPr>
        <w:t xml:space="preserve">The project's key stakeholders were also identified, and each stakeholder's responsibilities and function were explained. These stakeholders are critical to the proposed project and getting it started. </w:t>
      </w:r>
    </w:p>
    <w:p w14:paraId="4097A84A" w14:textId="77777777" w:rsidR="00697AFA" w:rsidRPr="00B17744" w:rsidRDefault="00697AFA" w:rsidP="00697AFA">
      <w:pPr>
        <w:rPr>
          <w:lang w:val="en-US"/>
        </w:rPr>
      </w:pPr>
      <w:r w:rsidRPr="00B17744">
        <w:rPr>
          <w:lang w:val="en-US"/>
        </w:rPr>
        <w:t>The project's scope baseline was also discussed. A timeframe, budget, resource allocation, and an execution strategy are included in the scope baselines. These aspects and their roles in the proposed project were thoroughly addressed.</w:t>
      </w:r>
    </w:p>
    <w:p w14:paraId="6365D76A" w14:textId="77777777" w:rsidR="00697AFA" w:rsidRPr="00B17744" w:rsidRDefault="00697AFA" w:rsidP="00697AFA">
      <w:pPr>
        <w:rPr>
          <w:lang w:val="en-US"/>
        </w:rPr>
      </w:pPr>
      <w:r w:rsidRPr="00B17744">
        <w:rPr>
          <w:lang w:val="en-US"/>
        </w:rPr>
        <w:t xml:space="preserve">The objectives and main project outcomes were also thoroughly described in Chapter 1. The goals were discussed </w:t>
      </w:r>
      <w:proofErr w:type="gramStart"/>
      <w:r w:rsidRPr="00B17744">
        <w:rPr>
          <w:lang w:val="en-US"/>
        </w:rPr>
        <w:t>in order to</w:t>
      </w:r>
      <w:proofErr w:type="gramEnd"/>
      <w:r w:rsidRPr="00B17744">
        <w:rPr>
          <w:lang w:val="en-US"/>
        </w:rPr>
        <w:t xml:space="preserve"> ensure that the project's aims and ideas could be held accountable against a specific goal. The major project </w:t>
      </w:r>
      <w:r w:rsidRPr="00B17744">
        <w:rPr>
          <w:lang w:val="en-US"/>
        </w:rPr>
        <w:t>deliverables ensure that the project proceeds according to the plans and methods that have been established.</w:t>
      </w:r>
    </w:p>
    <w:p w14:paraId="207AC608" w14:textId="77777777" w:rsidR="00697AFA" w:rsidRPr="00B17744" w:rsidRDefault="00697AFA" w:rsidP="00697AFA">
      <w:pPr>
        <w:rPr>
          <w:rFonts w:eastAsia="Calibri"/>
          <w:lang w:val="en-US"/>
        </w:rPr>
      </w:pPr>
      <w:r w:rsidRPr="00B17744">
        <w:rPr>
          <w:rFonts w:eastAsia="Calibri"/>
          <w:lang w:val="en-US"/>
        </w:rPr>
        <w:t>A Gannt Chart was also constructed to help visualize the project's process. The Gannt chart spans a time span of 24 months (2 years).</w:t>
      </w:r>
    </w:p>
    <w:p w14:paraId="210BD4AF" w14:textId="77777777" w:rsidR="00697AFA" w:rsidRPr="00B17744" w:rsidRDefault="00697AFA" w:rsidP="00697AFA">
      <w:pPr>
        <w:rPr>
          <w:rFonts w:eastAsia="Calibri"/>
          <w:lang w:val="en-US"/>
        </w:rPr>
      </w:pPr>
      <w:r w:rsidRPr="00B17744">
        <w:rPr>
          <w:rFonts w:eastAsia="Calibri"/>
          <w:lang w:val="en-US"/>
        </w:rPr>
        <w:t>The project risk assessment was the final topic covered in Chapter 1. The project risk assessment is critical in any project because it identifies difficulties that may arise throughout the course of the project.</w:t>
      </w:r>
    </w:p>
    <w:p w14:paraId="587DACB9" w14:textId="5DEB04C1" w:rsidR="00B57271" w:rsidRPr="00B17744" w:rsidRDefault="00697AFA" w:rsidP="00697AFA">
      <w:pPr>
        <w:rPr>
          <w:rFonts w:ascii="Calibri" w:eastAsia="Calibri" w:hAnsi="Calibri" w:cs="Times New Roman"/>
          <w:sz w:val="22"/>
          <w:szCs w:val="22"/>
          <w:lang w:val="en-US"/>
        </w:rPr>
      </w:pPr>
      <w:r w:rsidRPr="00B17744">
        <w:rPr>
          <w:rFonts w:eastAsia="Calibri"/>
          <w:lang w:val="en-US"/>
        </w:rPr>
        <w:t>The first chapter provides an overview of the project's basic outline.</w:t>
      </w:r>
    </w:p>
    <w:p w14:paraId="68582599" w14:textId="77777777" w:rsidR="00B57271" w:rsidRPr="00B17744" w:rsidRDefault="00B57271" w:rsidP="00B57271">
      <w:pPr>
        <w:rPr>
          <w:rFonts w:ascii="Calibri" w:eastAsia="Calibri" w:hAnsi="Calibri" w:cs="Times New Roman"/>
          <w:sz w:val="22"/>
          <w:szCs w:val="22"/>
          <w:lang w:val="en-US"/>
        </w:rPr>
      </w:pPr>
    </w:p>
    <w:p w14:paraId="18A74A1B" w14:textId="77777777" w:rsidR="00B57271" w:rsidRPr="00B17744" w:rsidRDefault="00B57271" w:rsidP="00B57271">
      <w:pPr>
        <w:rPr>
          <w:rFonts w:ascii="Calibri" w:eastAsia="Calibri" w:hAnsi="Calibri" w:cs="Times New Roman"/>
          <w:sz w:val="22"/>
          <w:szCs w:val="22"/>
          <w:lang w:val="en-US"/>
        </w:rPr>
      </w:pPr>
    </w:p>
    <w:p w14:paraId="0F8584A3" w14:textId="77777777" w:rsidR="001D56F7" w:rsidRPr="00B17744" w:rsidRDefault="001D56F7" w:rsidP="00B57271">
      <w:pPr>
        <w:rPr>
          <w:rFonts w:ascii="Calibri" w:eastAsia="Calibri" w:hAnsi="Calibri" w:cs="Times New Roman"/>
          <w:sz w:val="22"/>
          <w:szCs w:val="22"/>
          <w:lang w:val="en-US"/>
        </w:rPr>
      </w:pPr>
    </w:p>
    <w:p w14:paraId="0C141774" w14:textId="77777777" w:rsidR="001D56F7" w:rsidRPr="00B17744" w:rsidRDefault="001D56F7" w:rsidP="00B57271">
      <w:pPr>
        <w:rPr>
          <w:rFonts w:ascii="Calibri" w:eastAsia="Calibri" w:hAnsi="Calibri" w:cs="Times New Roman"/>
          <w:sz w:val="22"/>
          <w:szCs w:val="22"/>
          <w:lang w:val="en-US"/>
        </w:rPr>
      </w:pPr>
    </w:p>
    <w:p w14:paraId="6528039F" w14:textId="338C13C9" w:rsidR="001D56F7" w:rsidRPr="00B17744" w:rsidRDefault="001D56F7" w:rsidP="00B57271">
      <w:pPr>
        <w:rPr>
          <w:rFonts w:ascii="Calibri" w:eastAsia="Calibri" w:hAnsi="Calibri" w:cs="Times New Roman"/>
          <w:sz w:val="22"/>
          <w:szCs w:val="22"/>
          <w:lang w:val="en-US"/>
        </w:rPr>
      </w:pPr>
    </w:p>
    <w:p w14:paraId="21E4DEA6" w14:textId="769A161B" w:rsidR="001D56F7" w:rsidRPr="00B17744" w:rsidRDefault="001D56F7" w:rsidP="00B57271">
      <w:pPr>
        <w:rPr>
          <w:rFonts w:ascii="Calibri" w:eastAsia="Calibri" w:hAnsi="Calibri" w:cs="Times New Roman"/>
          <w:sz w:val="22"/>
          <w:szCs w:val="22"/>
          <w:lang w:val="en-US"/>
        </w:rPr>
      </w:pPr>
    </w:p>
    <w:p w14:paraId="3F4B6126" w14:textId="77777777" w:rsidR="00EF5349" w:rsidRPr="00B17744" w:rsidRDefault="00EF5349" w:rsidP="00EF5349">
      <w:pPr>
        <w:pStyle w:val="Heading1"/>
        <w:spacing w:before="0" w:line="276" w:lineRule="auto"/>
        <w:jc w:val="both"/>
        <w:rPr>
          <w:b/>
          <w:bCs/>
          <w:color w:val="0070C0"/>
          <w:szCs w:val="40"/>
          <w:lang w:val="en-US"/>
        </w:rPr>
      </w:pPr>
      <w:bookmarkStart w:id="29" w:name="_Hlk142209475"/>
    </w:p>
    <w:p w14:paraId="26B156E8" w14:textId="77777777" w:rsidR="004A2523" w:rsidRPr="00B17744" w:rsidRDefault="004A2523" w:rsidP="004A2523">
      <w:pPr>
        <w:rPr>
          <w:lang w:val="en-US"/>
        </w:rPr>
      </w:pPr>
    </w:p>
    <w:p w14:paraId="0DD7028B" w14:textId="66C970B6" w:rsidR="001D56F7" w:rsidRPr="00B17744" w:rsidRDefault="001D56F7" w:rsidP="00EF5349">
      <w:pPr>
        <w:pStyle w:val="Heading1"/>
        <w:spacing w:before="0" w:line="276" w:lineRule="auto"/>
        <w:rPr>
          <w:b/>
          <w:bCs/>
          <w:color w:val="0070C0"/>
          <w:szCs w:val="40"/>
          <w:lang w:val="en-US"/>
        </w:rPr>
      </w:pPr>
      <w:bookmarkStart w:id="30" w:name="_Toc148908922"/>
      <w:r w:rsidRPr="00B17744">
        <w:rPr>
          <w:b/>
          <w:bCs/>
          <w:color w:val="0070C0"/>
          <w:szCs w:val="40"/>
          <w:lang w:val="en-US"/>
        </w:rPr>
        <w:lastRenderedPageBreak/>
        <w:t>Chapter 2</w:t>
      </w:r>
      <w:bookmarkEnd w:id="30"/>
    </w:p>
    <w:p w14:paraId="0C894007" w14:textId="359E8409" w:rsidR="001D56F7" w:rsidRPr="00B17744" w:rsidRDefault="001D56F7" w:rsidP="001D56F7">
      <w:pPr>
        <w:pStyle w:val="Heading1"/>
        <w:spacing w:before="0" w:line="240" w:lineRule="auto"/>
        <w:rPr>
          <w:sz w:val="36"/>
          <w:szCs w:val="36"/>
          <w:lang w:val="en-US"/>
        </w:rPr>
      </w:pPr>
      <w:bookmarkStart w:id="31" w:name="_Toc148908923"/>
      <w:r w:rsidRPr="00B17744">
        <w:rPr>
          <w:sz w:val="36"/>
          <w:szCs w:val="36"/>
          <w:lang w:val="en-US"/>
        </w:rPr>
        <w:t>Literature Review</w:t>
      </w:r>
      <w:bookmarkEnd w:id="31"/>
    </w:p>
    <w:bookmarkStart w:id="32" w:name="_Toc142337442"/>
    <w:bookmarkStart w:id="33" w:name="_Toc142337524"/>
    <w:bookmarkStart w:id="34" w:name="_Toc142344597"/>
    <w:bookmarkStart w:id="35" w:name="_Toc148908924"/>
    <w:p w14:paraId="086A027F" w14:textId="1FDFD958" w:rsidR="001D56F7" w:rsidRPr="00B17744" w:rsidRDefault="000E1BC0" w:rsidP="001D56F7">
      <w:pPr>
        <w:pStyle w:val="Heading2"/>
        <w:rPr>
          <w:lang w:val="en-US"/>
        </w:rPr>
      </w:pPr>
      <w:r w:rsidRPr="00B17744">
        <w:rPr>
          <w:noProof/>
          <w:lang w:val="en-US"/>
        </w:rPr>
        <mc:AlternateContent>
          <mc:Choice Requires="wps">
            <w:drawing>
              <wp:anchor distT="0" distB="0" distL="114300" distR="114300" simplePos="0" relativeHeight="251669504" behindDoc="0" locked="0" layoutInCell="1" allowOverlap="1" wp14:anchorId="65EE6D38" wp14:editId="71E9490C">
                <wp:simplePos x="0" y="0"/>
                <wp:positionH relativeFrom="column">
                  <wp:align>left</wp:align>
                </wp:positionH>
                <wp:positionV relativeFrom="paragraph">
                  <wp:posOffset>132715</wp:posOffset>
                </wp:positionV>
                <wp:extent cx="4114800" cy="7620"/>
                <wp:effectExtent l="0" t="0" r="19050" b="30480"/>
                <wp:wrapNone/>
                <wp:docPr id="1365948112" name="Straight Connector 1"/>
                <wp:cNvGraphicFramePr/>
                <a:graphic xmlns:a="http://schemas.openxmlformats.org/drawingml/2006/main">
                  <a:graphicData uri="http://schemas.microsoft.com/office/word/2010/wordprocessingShape">
                    <wps:wsp>
                      <wps:cNvCnPr/>
                      <wps:spPr>
                        <a:xfrm>
                          <a:off x="0" y="0"/>
                          <a:ext cx="4114800" cy="762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6781E6" id="Straight Connector 1" o:spid="_x0000_s1026" style="position:absolute;z-index:25166950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margin" from="0,10.45pt" to="324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" strokecolor="windowText" strokeweight="1pt">
                <v:stroke joinstyle="miter"/>
              </v:line>
            </w:pict>
          </mc:Fallback>
        </mc:AlternateContent>
      </w:r>
      <w:bookmarkEnd w:id="32"/>
      <w:bookmarkEnd w:id="33"/>
      <w:bookmarkEnd w:id="34"/>
      <w:bookmarkEnd w:id="35"/>
    </w:p>
    <w:p w14:paraId="7C51536A" w14:textId="77777777" w:rsidR="00E6765C" w:rsidRPr="00B17744" w:rsidRDefault="00E6765C" w:rsidP="00E6765C">
      <w:pPr>
        <w:spacing w:after="0"/>
        <w:rPr>
          <w:rFonts w:eastAsia="Calibri"/>
          <w:i/>
          <w:iCs/>
          <w:lang w:val="en-US"/>
        </w:rPr>
      </w:pPr>
      <w:r w:rsidRPr="00B17744">
        <w:rPr>
          <w:rFonts w:eastAsia="Calibri"/>
          <w:i/>
          <w:iCs/>
          <w:lang w:val="en-US"/>
        </w:rPr>
        <w:t xml:space="preserve">The second chapter is a survey of the literature on student housing. </w:t>
      </w:r>
    </w:p>
    <w:p w14:paraId="56FA04FD" w14:textId="77777777" w:rsidR="00E6765C" w:rsidRPr="00B17744" w:rsidRDefault="00E6765C" w:rsidP="00E6765C">
      <w:pPr>
        <w:spacing w:after="0"/>
        <w:rPr>
          <w:rFonts w:eastAsia="Calibri"/>
          <w:i/>
          <w:iCs/>
          <w:lang w:val="en-US"/>
        </w:rPr>
      </w:pPr>
    </w:p>
    <w:p w14:paraId="509E44F0" w14:textId="77777777" w:rsidR="00E6765C" w:rsidRPr="00B17744" w:rsidRDefault="00E6765C" w:rsidP="00E6765C">
      <w:pPr>
        <w:spacing w:after="0"/>
        <w:rPr>
          <w:rFonts w:eastAsia="Calibri"/>
          <w:i/>
          <w:iCs/>
          <w:lang w:val="en-US"/>
        </w:rPr>
      </w:pPr>
      <w:r w:rsidRPr="00B17744">
        <w:rPr>
          <w:rFonts w:eastAsia="Calibri"/>
          <w:i/>
          <w:iCs/>
          <w:lang w:val="en-US"/>
        </w:rPr>
        <w:t>Student housing is covered, giving the reader context for the concept and what it entails. Chapter 2 also goes through the history of student housing. The history of student housing section describes how far student housing has progressed and where it originated.</w:t>
      </w:r>
    </w:p>
    <w:p w14:paraId="62C77BA9" w14:textId="77777777" w:rsidR="00E6765C" w:rsidRPr="00B17744" w:rsidRDefault="00E6765C" w:rsidP="00E6765C">
      <w:pPr>
        <w:spacing w:after="0"/>
        <w:rPr>
          <w:rFonts w:eastAsia="Calibri"/>
          <w:i/>
          <w:iCs/>
          <w:lang w:val="en-US"/>
        </w:rPr>
      </w:pPr>
    </w:p>
    <w:p w14:paraId="19DFDF62" w14:textId="372DABAD" w:rsidR="00E6765C" w:rsidRPr="00B17744" w:rsidRDefault="00E6765C" w:rsidP="00E6765C">
      <w:pPr>
        <w:spacing w:after="0"/>
        <w:rPr>
          <w:rFonts w:eastAsia="Calibri"/>
          <w:i/>
          <w:iCs/>
          <w:lang w:val="en-US"/>
        </w:rPr>
      </w:pPr>
      <w:r w:rsidRPr="00B17744">
        <w:rPr>
          <w:rFonts w:eastAsia="Calibri"/>
          <w:i/>
          <w:iCs/>
          <w:lang w:val="en-US"/>
        </w:rPr>
        <w:t xml:space="preserve">Student housing </w:t>
      </w:r>
      <w:r w:rsidR="00AD0598" w:rsidRPr="00B17744">
        <w:rPr>
          <w:rFonts w:eastAsia="Calibri"/>
          <w:i/>
          <w:iCs/>
          <w:lang w:val="en-US"/>
        </w:rPr>
        <w:t>dimensions</w:t>
      </w:r>
      <w:r w:rsidRPr="00B17744">
        <w:rPr>
          <w:rFonts w:eastAsia="Calibri"/>
          <w:i/>
          <w:iCs/>
          <w:lang w:val="en-US"/>
        </w:rPr>
        <w:t xml:space="preserve"> are also considered. This section focuses on the various features of student living and what they include.</w:t>
      </w:r>
    </w:p>
    <w:p w14:paraId="3C89760A" w14:textId="77777777" w:rsidR="00E6765C" w:rsidRPr="00B17744" w:rsidRDefault="00E6765C" w:rsidP="00E6765C">
      <w:pPr>
        <w:spacing w:after="0"/>
        <w:rPr>
          <w:rFonts w:eastAsia="Calibri"/>
          <w:i/>
          <w:iCs/>
          <w:lang w:val="en-US"/>
        </w:rPr>
      </w:pPr>
    </w:p>
    <w:p w14:paraId="00822365" w14:textId="77777777" w:rsidR="00E6765C" w:rsidRPr="00B17744" w:rsidRDefault="00E6765C" w:rsidP="00E6765C">
      <w:pPr>
        <w:spacing w:after="0"/>
        <w:rPr>
          <w:rFonts w:eastAsia="Calibri"/>
          <w:i/>
          <w:iCs/>
          <w:lang w:val="en-US"/>
        </w:rPr>
      </w:pPr>
      <w:r w:rsidRPr="00B17744">
        <w:rPr>
          <w:rFonts w:eastAsia="Calibri"/>
          <w:i/>
          <w:iCs/>
          <w:lang w:val="en-US"/>
        </w:rPr>
        <w:t>Student housing in similar regions, such as Sunnyside, is also being proposed. The debate will center on Hatfield and the student housing situation there.</w:t>
      </w:r>
    </w:p>
    <w:p w14:paraId="42237EC4" w14:textId="77777777" w:rsidR="00355473" w:rsidRPr="00B17744" w:rsidRDefault="00355473" w:rsidP="00E10A14">
      <w:pPr>
        <w:spacing w:after="0"/>
        <w:rPr>
          <w:rFonts w:eastAsia="Calibri"/>
          <w:i/>
          <w:iCs/>
          <w:lang w:val="en-US"/>
        </w:rPr>
      </w:pPr>
    </w:p>
    <w:p w14:paraId="54D5EF7C" w14:textId="77777777" w:rsidR="00AD0598" w:rsidRPr="00B17744" w:rsidRDefault="00AD0598" w:rsidP="00E10A14">
      <w:pPr>
        <w:spacing w:after="0"/>
        <w:rPr>
          <w:rFonts w:eastAsia="Calibri"/>
          <w:i/>
          <w:iCs/>
          <w:lang w:val="en-US"/>
        </w:rPr>
      </w:pPr>
    </w:p>
    <w:p w14:paraId="7FE0618B" w14:textId="77777777" w:rsidR="00AD0598" w:rsidRPr="00B17744" w:rsidRDefault="00AD0598" w:rsidP="00E10A14">
      <w:pPr>
        <w:spacing w:after="0"/>
        <w:rPr>
          <w:rFonts w:eastAsia="Calibri"/>
          <w:i/>
          <w:iCs/>
          <w:lang w:val="en-US"/>
        </w:rPr>
      </w:pPr>
    </w:p>
    <w:p w14:paraId="3ADC9D53" w14:textId="77777777" w:rsidR="00AD0598" w:rsidRPr="00B17744" w:rsidRDefault="00AD0598" w:rsidP="00E10A14">
      <w:pPr>
        <w:spacing w:after="0"/>
        <w:rPr>
          <w:rFonts w:eastAsia="Calibri"/>
          <w:i/>
          <w:iCs/>
          <w:lang w:val="en-US"/>
        </w:rPr>
      </w:pPr>
    </w:p>
    <w:p w14:paraId="5CC4A953" w14:textId="77777777" w:rsidR="00AD0598" w:rsidRPr="00B17744" w:rsidRDefault="00AD0598" w:rsidP="00E10A14">
      <w:pPr>
        <w:spacing w:after="0"/>
        <w:rPr>
          <w:rFonts w:eastAsia="Calibri"/>
          <w:i/>
          <w:iCs/>
          <w:lang w:val="en-US"/>
        </w:rPr>
      </w:pPr>
    </w:p>
    <w:p w14:paraId="5FDDD3A6" w14:textId="77777777" w:rsidR="00AD0598" w:rsidRPr="00B17744" w:rsidRDefault="00AD0598" w:rsidP="00E10A14">
      <w:pPr>
        <w:spacing w:after="0"/>
        <w:rPr>
          <w:rFonts w:eastAsia="Calibri"/>
          <w:i/>
          <w:iCs/>
          <w:lang w:val="en-US"/>
        </w:rPr>
      </w:pPr>
    </w:p>
    <w:p w14:paraId="402CCF00" w14:textId="77777777" w:rsidR="00AD0598" w:rsidRPr="00B17744" w:rsidRDefault="00AD0598" w:rsidP="00E10A14">
      <w:pPr>
        <w:spacing w:after="0"/>
        <w:rPr>
          <w:rFonts w:eastAsia="Calibri"/>
          <w:i/>
          <w:iCs/>
          <w:lang w:val="en-US"/>
        </w:rPr>
      </w:pPr>
    </w:p>
    <w:p w14:paraId="3D3A7A4A" w14:textId="77777777" w:rsidR="00AD0598" w:rsidRPr="00B17744" w:rsidRDefault="00AD0598" w:rsidP="00E10A14">
      <w:pPr>
        <w:spacing w:after="0"/>
        <w:rPr>
          <w:rFonts w:eastAsia="Calibri"/>
          <w:i/>
          <w:iCs/>
          <w:lang w:val="en-US"/>
        </w:rPr>
      </w:pPr>
    </w:p>
    <w:p w14:paraId="30E0E423" w14:textId="4C487CBF" w:rsidR="0010758B" w:rsidRPr="00B17744" w:rsidRDefault="0010758B" w:rsidP="0010758B">
      <w:pPr>
        <w:pStyle w:val="Heading2"/>
        <w:rPr>
          <w:lang w:val="en-US"/>
        </w:rPr>
      </w:pPr>
      <w:bookmarkStart w:id="36" w:name="_Toc148908925"/>
      <w:r w:rsidRPr="00B17744">
        <w:rPr>
          <w:lang w:val="en-US"/>
        </w:rPr>
        <w:t>2.</w:t>
      </w:r>
      <w:r w:rsidR="009109CB" w:rsidRPr="00B17744">
        <w:rPr>
          <w:lang w:val="en-US"/>
        </w:rPr>
        <w:t>1</w:t>
      </w:r>
      <w:r w:rsidRPr="00B17744">
        <w:rPr>
          <w:lang w:val="en-US"/>
        </w:rPr>
        <w:t xml:space="preserve">) </w:t>
      </w:r>
      <w:r w:rsidR="001703DB" w:rsidRPr="00B17744">
        <w:rPr>
          <w:lang w:val="en-US"/>
        </w:rPr>
        <w:t>What is student housing?</w:t>
      </w:r>
      <w:bookmarkEnd w:id="36"/>
    </w:p>
    <w:p w14:paraId="3756633C" w14:textId="77777777" w:rsidR="001703DB" w:rsidRPr="00B17744" w:rsidRDefault="001703DB" w:rsidP="00AA69BC">
      <w:pPr>
        <w:spacing w:after="0"/>
        <w:rPr>
          <w:lang w:val="en-US"/>
        </w:rPr>
      </w:pPr>
    </w:p>
    <w:p w14:paraId="35A12C8F" w14:textId="5F90D0DE" w:rsidR="00727918" w:rsidRPr="00B17744" w:rsidRDefault="00727918" w:rsidP="00727918">
      <w:pPr>
        <w:spacing w:after="0"/>
        <w:rPr>
          <w:lang w:val="en-US"/>
        </w:rPr>
      </w:pPr>
      <w:r w:rsidRPr="00B17744">
        <w:rPr>
          <w:lang w:val="en-US"/>
        </w:rPr>
        <w:t xml:space="preserve">Student housing is simply a place where students stay. Although the definition sounds simple, it is not as simple as that. </w:t>
      </w:r>
    </w:p>
    <w:p w14:paraId="78D95D93" w14:textId="77777777" w:rsidR="00AD0598" w:rsidRPr="00B17744" w:rsidRDefault="00AD0598" w:rsidP="00727918">
      <w:pPr>
        <w:spacing w:after="0"/>
        <w:rPr>
          <w:lang w:val="en-US"/>
        </w:rPr>
      </w:pPr>
    </w:p>
    <w:p w14:paraId="443C4744" w14:textId="4C5591BD" w:rsidR="00727918" w:rsidRPr="00B17744" w:rsidRDefault="00727918" w:rsidP="00AA69BC">
      <w:pPr>
        <w:spacing w:after="0"/>
        <w:rPr>
          <w:lang w:val="en-US"/>
        </w:rPr>
      </w:pPr>
      <w:r w:rsidRPr="00B17744">
        <w:rPr>
          <w:lang w:val="en-US"/>
        </w:rPr>
        <w:t>The are students housing all around South Africa that caters for students and their needs and is also specifically built around the lifestyle of a student.</w:t>
      </w:r>
    </w:p>
    <w:p w14:paraId="61B31FD5" w14:textId="77777777" w:rsidR="00727918" w:rsidRPr="00B17744" w:rsidRDefault="00727918" w:rsidP="00AA69BC">
      <w:pPr>
        <w:spacing w:after="0"/>
        <w:rPr>
          <w:lang w:val="en-US"/>
        </w:rPr>
      </w:pPr>
    </w:p>
    <w:p w14:paraId="6E1FAEE9" w14:textId="5B2D8FB6" w:rsidR="00F64026" w:rsidRPr="00B17744" w:rsidRDefault="00F64026" w:rsidP="00F64026">
      <w:pPr>
        <w:rPr>
          <w:lang w:val="en-US"/>
        </w:rPr>
      </w:pPr>
      <w:r w:rsidRPr="00B17744">
        <w:rPr>
          <w:lang w:val="en-US"/>
        </w:rPr>
        <w:t xml:space="preserve">According to (Ong, et al., 2013; Department of Higher Education and Training, 2011) the number of students enrolled in public tertiary educational institutions is directly related to the amount of student housing that must be provided surrounding those public institutions. There is little literature on student housing, particularly on South African student housing. </w:t>
      </w:r>
    </w:p>
    <w:p w14:paraId="79B7E0B2" w14:textId="767F2A39" w:rsidR="00727918" w:rsidRPr="00B17744" w:rsidRDefault="00AA69BC" w:rsidP="001703DB">
      <w:r w:rsidRPr="00B17744">
        <w:t xml:space="preserve">While student housing was once seen to be just a place to house students who came from out of town, universities have begun to employ student housing strategically to improve students' performance. Student housing is now being used to provide sustainable living and learning environments for students </w:t>
      </w:r>
      <w:proofErr w:type="gramStart"/>
      <w:r w:rsidRPr="00B17744">
        <w:t>in order to</w:t>
      </w:r>
      <w:proofErr w:type="gramEnd"/>
      <w:r w:rsidRPr="00B17744">
        <w:t xml:space="preserve"> increase student access and success (Xulu Gama, 2019:15-25).</w:t>
      </w:r>
    </w:p>
    <w:p w14:paraId="0AD7427B" w14:textId="4E06FDCB" w:rsidR="001703DB" w:rsidRPr="00B17744" w:rsidRDefault="00727918" w:rsidP="001703DB">
      <w:pPr>
        <w:rPr>
          <w:lang w:val="en-US"/>
        </w:rPr>
      </w:pPr>
      <w:r w:rsidRPr="00B17744">
        <w:rPr>
          <w:lang w:val="en-US"/>
        </w:rPr>
        <w:t>Student housing plays a vital role in how a student will behave themselves. Students who live at a clean student house will have a much better mood than a student who lives at a student house that is dirty and unsafe for them.</w:t>
      </w:r>
    </w:p>
    <w:p w14:paraId="429DF1E2" w14:textId="77777777" w:rsidR="001703DB" w:rsidRPr="00B17744" w:rsidRDefault="001703DB" w:rsidP="001703DB">
      <w:pPr>
        <w:rPr>
          <w:lang w:val="en-US"/>
        </w:rPr>
      </w:pPr>
    </w:p>
    <w:p w14:paraId="09C0DB95" w14:textId="77777777" w:rsidR="00563C55" w:rsidRPr="00B17744" w:rsidRDefault="00563C55" w:rsidP="001703DB">
      <w:pPr>
        <w:rPr>
          <w:lang w:val="en-US"/>
        </w:rPr>
      </w:pPr>
    </w:p>
    <w:p w14:paraId="066827E7" w14:textId="47482426" w:rsidR="00A069FC" w:rsidRPr="00B17744" w:rsidRDefault="001703DB" w:rsidP="00A069FC">
      <w:pPr>
        <w:pStyle w:val="Heading2"/>
        <w:rPr>
          <w:lang w:val="en-US"/>
        </w:rPr>
      </w:pPr>
      <w:bookmarkStart w:id="37" w:name="_Toc148908926"/>
      <w:r w:rsidRPr="00B17744">
        <w:rPr>
          <w:lang w:val="en-US"/>
        </w:rPr>
        <w:lastRenderedPageBreak/>
        <w:t>2.</w:t>
      </w:r>
      <w:r w:rsidR="009109CB" w:rsidRPr="00B17744">
        <w:rPr>
          <w:lang w:val="en-US"/>
        </w:rPr>
        <w:t>2</w:t>
      </w:r>
      <w:r w:rsidRPr="00B17744">
        <w:rPr>
          <w:lang w:val="en-US"/>
        </w:rPr>
        <w:t>) History of student housing?</w:t>
      </w:r>
      <w:bookmarkEnd w:id="37"/>
    </w:p>
    <w:p w14:paraId="07765680" w14:textId="77777777" w:rsidR="00A069FC" w:rsidRPr="00B17744" w:rsidRDefault="00A069FC" w:rsidP="00A069FC">
      <w:pPr>
        <w:spacing w:after="0"/>
        <w:rPr>
          <w:lang w:val="en-US"/>
        </w:rPr>
      </w:pPr>
    </w:p>
    <w:p w14:paraId="13852C81" w14:textId="188FF3B3" w:rsidR="00AD187D" w:rsidRPr="00B17744" w:rsidRDefault="00AD187D" w:rsidP="00A069FC">
      <w:r w:rsidRPr="00B17744">
        <w:t xml:space="preserve">Over the last two decades, student housing has grown rapidly, owing primarily to growing student enrolments around the world (Najib, Yusof, &amp; Tabassi, 2015; McCubbin, 2003). This can be seen all around South Africa, but more specifically in Cape Town and Gauteng, which is already densified by the people living there. </w:t>
      </w:r>
    </w:p>
    <w:p w14:paraId="362F126E" w14:textId="77777777" w:rsidR="00AD187D" w:rsidRPr="00B17744" w:rsidRDefault="00AD187D" w:rsidP="00A069FC">
      <w:r w:rsidRPr="00B17744">
        <w:t xml:space="preserve">Student Housing Departments in general have been under great pressure to respond to South Africa's massification of higher education. As a result, demographic trends have shifted (Jones Lang LaSalle, 2016). </w:t>
      </w:r>
    </w:p>
    <w:p w14:paraId="6F2B6221" w14:textId="0FB537EC" w:rsidR="00AD187D" w:rsidRPr="00B17744" w:rsidRDefault="00AD187D" w:rsidP="00A069FC">
      <w:r w:rsidRPr="00B17744">
        <w:t xml:space="preserve">Race and gender demographics demonstrate that black females are in the majority in student housing, as they were in most formerly black South African university dormitories (Parliamentary Monitoring Group, 2012; DHET, 2011). Among other things, the quality of student life and housing still </w:t>
      </w:r>
      <w:proofErr w:type="gramStart"/>
      <w:r w:rsidRPr="00B17744">
        <w:t>has to</w:t>
      </w:r>
      <w:proofErr w:type="gramEnd"/>
      <w:r w:rsidRPr="00B17744">
        <w:t xml:space="preserve"> be improved (CHE, 2016). </w:t>
      </w:r>
    </w:p>
    <w:p w14:paraId="467705C5" w14:textId="6F3569DE" w:rsidR="00A069FC" w:rsidRPr="00B17744" w:rsidRDefault="00AD187D" w:rsidP="00A069FC">
      <w:pPr>
        <w:rPr>
          <w:lang w:val="en-US"/>
        </w:rPr>
      </w:pPr>
      <w:proofErr w:type="gramStart"/>
      <w:r w:rsidRPr="00B17744">
        <w:t>Despite the fact that</w:t>
      </w:r>
      <w:proofErr w:type="gramEnd"/>
      <w:r w:rsidRPr="00B17744">
        <w:t xml:space="preserve"> the number of previously disadvantaged students enrolling in institutions has increased dramatically in post-apartheid South Africa, Jaffer and Garraway (2016) and Tinto (2014) argue that the throughput rate remains low.</w:t>
      </w:r>
    </w:p>
    <w:p w14:paraId="4B61B312" w14:textId="77777777" w:rsidR="00F64026" w:rsidRPr="00B17744" w:rsidRDefault="00F64026" w:rsidP="00A069FC">
      <w:pPr>
        <w:rPr>
          <w:lang w:val="en-US"/>
        </w:rPr>
      </w:pPr>
    </w:p>
    <w:p w14:paraId="1AADF5B3" w14:textId="77777777" w:rsidR="00F64026" w:rsidRPr="00B17744" w:rsidRDefault="00F64026" w:rsidP="00A069FC">
      <w:pPr>
        <w:rPr>
          <w:lang w:val="en-US"/>
        </w:rPr>
      </w:pPr>
    </w:p>
    <w:p w14:paraId="0448D559" w14:textId="77777777" w:rsidR="00F64026" w:rsidRPr="00B17744" w:rsidRDefault="00F64026" w:rsidP="00A069FC">
      <w:pPr>
        <w:rPr>
          <w:lang w:val="en-US"/>
        </w:rPr>
      </w:pPr>
    </w:p>
    <w:p w14:paraId="168FDCC7" w14:textId="77777777" w:rsidR="00F64026" w:rsidRPr="00B17744" w:rsidRDefault="00F64026" w:rsidP="00A069FC">
      <w:pPr>
        <w:rPr>
          <w:lang w:val="en-US"/>
        </w:rPr>
      </w:pPr>
    </w:p>
    <w:p w14:paraId="5315E479" w14:textId="46F317AA" w:rsidR="001703DB" w:rsidRPr="00B17744" w:rsidRDefault="001703DB" w:rsidP="001703DB">
      <w:pPr>
        <w:pStyle w:val="Heading2"/>
        <w:rPr>
          <w:lang w:val="en-US"/>
        </w:rPr>
      </w:pPr>
      <w:bookmarkStart w:id="38" w:name="_Toc148908927"/>
      <w:r w:rsidRPr="00B17744">
        <w:rPr>
          <w:lang w:val="en-US"/>
        </w:rPr>
        <w:t>2.</w:t>
      </w:r>
      <w:r w:rsidR="009109CB" w:rsidRPr="00B17744">
        <w:rPr>
          <w:lang w:val="en-US"/>
        </w:rPr>
        <w:t>3</w:t>
      </w:r>
      <w:r w:rsidRPr="00B17744">
        <w:rPr>
          <w:lang w:val="en-US"/>
        </w:rPr>
        <w:t>) Dimensions of student housing today?</w:t>
      </w:r>
      <w:bookmarkEnd w:id="38"/>
    </w:p>
    <w:p w14:paraId="1F67C217" w14:textId="77777777" w:rsidR="00F64026" w:rsidRPr="00B17744" w:rsidRDefault="00F64026" w:rsidP="00F64026">
      <w:pPr>
        <w:rPr>
          <w:lang w:val="en-US"/>
        </w:rPr>
      </w:pPr>
    </w:p>
    <w:p w14:paraId="41FEAED6" w14:textId="30A2D767" w:rsidR="00563C55" w:rsidRPr="00B17744" w:rsidRDefault="00563C55" w:rsidP="00563C55">
      <w:pPr>
        <w:rPr>
          <w:lang w:val="en-US"/>
        </w:rPr>
      </w:pPr>
      <w:r w:rsidRPr="00B17744">
        <w:rPr>
          <w:lang w:val="en-US"/>
        </w:rPr>
        <w:t xml:space="preserve">In South Africa there is </w:t>
      </w:r>
      <w:proofErr w:type="gramStart"/>
      <w:r w:rsidRPr="00B17744">
        <w:rPr>
          <w:lang w:val="en-US"/>
        </w:rPr>
        <w:t>a number of</w:t>
      </w:r>
      <w:proofErr w:type="gramEnd"/>
      <w:r w:rsidRPr="00B17744">
        <w:rPr>
          <w:lang w:val="en-US"/>
        </w:rPr>
        <w:t xml:space="preserve"> public tertiary educational institutions in almost every province. According to </w:t>
      </w:r>
      <w:r w:rsidR="00B17744" w:rsidRPr="00B17744">
        <w:rPr>
          <w:lang w:val="en-US"/>
        </w:rPr>
        <w:t>B</w:t>
      </w:r>
      <w:r w:rsidRPr="00B17744">
        <w:rPr>
          <w:lang w:val="en-US"/>
        </w:rPr>
        <w:t xml:space="preserve">est </w:t>
      </w:r>
      <w:r w:rsidR="00B17744" w:rsidRPr="00B17744">
        <w:rPr>
          <w:lang w:val="en-US"/>
        </w:rPr>
        <w:t>T</w:t>
      </w:r>
      <w:r w:rsidRPr="00B17744">
        <w:rPr>
          <w:lang w:val="en-US"/>
        </w:rPr>
        <w:t xml:space="preserve">ertiary </w:t>
      </w:r>
      <w:r w:rsidR="00B17744" w:rsidRPr="00B17744">
        <w:rPr>
          <w:lang w:val="en-US"/>
        </w:rPr>
        <w:t>I</w:t>
      </w:r>
      <w:r w:rsidRPr="00B17744">
        <w:rPr>
          <w:lang w:val="en-US"/>
        </w:rPr>
        <w:t xml:space="preserve">nstitutions </w:t>
      </w:r>
      <w:r w:rsidR="00B17744" w:rsidRPr="00B17744">
        <w:rPr>
          <w:lang w:val="en-US"/>
        </w:rPr>
        <w:t>I</w:t>
      </w:r>
      <w:r w:rsidRPr="00B17744">
        <w:rPr>
          <w:lang w:val="en-US"/>
        </w:rPr>
        <w:t xml:space="preserve">n </w:t>
      </w:r>
      <w:r w:rsidR="00B17744" w:rsidRPr="00B17744">
        <w:rPr>
          <w:lang w:val="en-US"/>
        </w:rPr>
        <w:t>S</w:t>
      </w:r>
      <w:r w:rsidRPr="00B17744">
        <w:rPr>
          <w:lang w:val="en-US"/>
        </w:rPr>
        <w:t xml:space="preserve">outh </w:t>
      </w:r>
      <w:r w:rsidR="00B17744" w:rsidRPr="00B17744">
        <w:rPr>
          <w:lang w:val="en-US"/>
        </w:rPr>
        <w:t>A</w:t>
      </w:r>
      <w:r w:rsidRPr="00B17744">
        <w:rPr>
          <w:lang w:val="en-US"/>
        </w:rPr>
        <w:t>frica 2024-2025</w:t>
      </w:r>
      <w:r w:rsidR="00B17744" w:rsidRPr="00B17744">
        <w:rPr>
          <w:lang w:val="en-US"/>
        </w:rPr>
        <w:t xml:space="preserve"> (o</w:t>
      </w:r>
      <w:r w:rsidRPr="00B17744">
        <w:rPr>
          <w:lang w:val="en-US"/>
        </w:rPr>
        <w:t>nline</w:t>
      </w:r>
      <w:r w:rsidR="00B17744" w:rsidRPr="00B17744">
        <w:rPr>
          <w:lang w:val="en-US"/>
        </w:rPr>
        <w:t>)</w:t>
      </w:r>
      <w:r w:rsidRPr="00B17744">
        <w:rPr>
          <w:lang w:val="en-US"/>
        </w:rPr>
        <w:t xml:space="preserve">the Tertiary Education sector in South Africa consists of 26 state universities, 50 public technical and vocational education and training colleges (TVET), 96 registered private higher education institutions, and 29 temporarily registered private higher education institutions. </w:t>
      </w:r>
    </w:p>
    <w:p w14:paraId="1599EBB1" w14:textId="77777777" w:rsidR="00AD187D" w:rsidRPr="00B17744" w:rsidRDefault="00AD187D" w:rsidP="00563C55">
      <w:pPr>
        <w:rPr>
          <w:lang w:val="en-US"/>
        </w:rPr>
      </w:pPr>
      <w:r w:rsidRPr="00B17744">
        <w:rPr>
          <w:lang w:val="en-US"/>
        </w:rPr>
        <w:t xml:space="preserve">Even though there are almost 250 universities of all types, there is still a challenge to accommodate </w:t>
      </w:r>
      <w:proofErr w:type="gramStart"/>
      <w:r w:rsidRPr="00B17744">
        <w:rPr>
          <w:lang w:val="en-US"/>
        </w:rPr>
        <w:t>all of</w:t>
      </w:r>
      <w:proofErr w:type="gramEnd"/>
      <w:r w:rsidRPr="00B17744">
        <w:rPr>
          <w:lang w:val="en-US"/>
        </w:rPr>
        <w:t xml:space="preserve"> these students. </w:t>
      </w:r>
    </w:p>
    <w:p w14:paraId="62861F08" w14:textId="33A32A48" w:rsidR="00563C55" w:rsidRPr="00B17744" w:rsidRDefault="00563C55" w:rsidP="00563C55">
      <w:pPr>
        <w:rPr>
          <w:lang w:val="en-US"/>
        </w:rPr>
      </w:pPr>
      <w:proofErr w:type="gramStart"/>
      <w:r w:rsidRPr="00B17744">
        <w:rPr>
          <w:lang w:val="en-US"/>
        </w:rPr>
        <w:t>All of</w:t>
      </w:r>
      <w:proofErr w:type="gramEnd"/>
      <w:r w:rsidRPr="00B17744">
        <w:rPr>
          <w:lang w:val="en-US"/>
        </w:rPr>
        <w:t xml:space="preserve"> the above-mentioned Tertiary institutions accommodate </w:t>
      </w:r>
      <w:r w:rsidR="00AD187D" w:rsidRPr="00B17744">
        <w:rPr>
          <w:lang w:val="en-US"/>
        </w:rPr>
        <w:t>students,</w:t>
      </w:r>
      <w:r w:rsidRPr="00B17744">
        <w:rPr>
          <w:lang w:val="en-US"/>
        </w:rPr>
        <w:t xml:space="preserve"> and these students </w:t>
      </w:r>
      <w:r w:rsidR="00AD187D" w:rsidRPr="00B17744">
        <w:rPr>
          <w:lang w:val="en-US"/>
        </w:rPr>
        <w:t>need</w:t>
      </w:r>
      <w:r w:rsidRPr="00B17744">
        <w:rPr>
          <w:lang w:val="en-US"/>
        </w:rPr>
        <w:t xml:space="preserve"> a place to sleep and a bed to sleep in. </w:t>
      </w:r>
    </w:p>
    <w:p w14:paraId="58392908" w14:textId="77777777" w:rsidR="00F64026" w:rsidRPr="00B17744" w:rsidRDefault="00F64026" w:rsidP="00F64026">
      <w:pPr>
        <w:rPr>
          <w:lang w:val="en-US"/>
        </w:rPr>
      </w:pPr>
    </w:p>
    <w:p w14:paraId="136E86DB" w14:textId="77777777" w:rsidR="00F64026" w:rsidRPr="00B17744" w:rsidRDefault="00F64026" w:rsidP="00F64026">
      <w:pPr>
        <w:rPr>
          <w:lang w:val="en-US"/>
        </w:rPr>
      </w:pPr>
    </w:p>
    <w:p w14:paraId="12B9DE8C" w14:textId="77777777" w:rsidR="00F64026" w:rsidRPr="00B17744" w:rsidRDefault="00F64026" w:rsidP="00F64026">
      <w:pPr>
        <w:rPr>
          <w:lang w:val="en-US"/>
        </w:rPr>
      </w:pPr>
    </w:p>
    <w:p w14:paraId="4DB962F9" w14:textId="77777777" w:rsidR="00F64026" w:rsidRPr="00B17744" w:rsidRDefault="00F64026" w:rsidP="00F64026">
      <w:pPr>
        <w:rPr>
          <w:lang w:val="en-US"/>
        </w:rPr>
      </w:pPr>
    </w:p>
    <w:p w14:paraId="705B8A71" w14:textId="77777777" w:rsidR="00F64026" w:rsidRPr="00B17744" w:rsidRDefault="00F64026" w:rsidP="00F64026">
      <w:pPr>
        <w:rPr>
          <w:lang w:val="en-US"/>
        </w:rPr>
      </w:pPr>
    </w:p>
    <w:p w14:paraId="69188BFC" w14:textId="77777777" w:rsidR="00F64026" w:rsidRDefault="00F64026" w:rsidP="00F64026">
      <w:pPr>
        <w:rPr>
          <w:lang w:val="en-US"/>
        </w:rPr>
      </w:pPr>
    </w:p>
    <w:p w14:paraId="1F3319A6" w14:textId="77777777" w:rsidR="00AF16D3" w:rsidRDefault="00AF16D3" w:rsidP="00F64026">
      <w:pPr>
        <w:rPr>
          <w:lang w:val="en-US"/>
        </w:rPr>
      </w:pPr>
    </w:p>
    <w:p w14:paraId="6C02E925" w14:textId="77777777" w:rsidR="00AF16D3" w:rsidRPr="00B17744" w:rsidRDefault="00AF16D3" w:rsidP="00F64026">
      <w:pPr>
        <w:rPr>
          <w:lang w:val="en-US"/>
        </w:rPr>
      </w:pPr>
    </w:p>
    <w:p w14:paraId="51667A2E" w14:textId="012553A2" w:rsidR="001703DB" w:rsidRPr="00B17744" w:rsidRDefault="001703DB" w:rsidP="001703DB">
      <w:pPr>
        <w:pStyle w:val="Heading2"/>
        <w:rPr>
          <w:lang w:val="en-US"/>
        </w:rPr>
      </w:pPr>
      <w:bookmarkStart w:id="39" w:name="_Toc148908928"/>
      <w:r w:rsidRPr="00B17744">
        <w:rPr>
          <w:lang w:val="en-US"/>
        </w:rPr>
        <w:lastRenderedPageBreak/>
        <w:t>2.</w:t>
      </w:r>
      <w:r w:rsidR="009109CB" w:rsidRPr="00B17744">
        <w:rPr>
          <w:lang w:val="en-US"/>
        </w:rPr>
        <w:t>4</w:t>
      </w:r>
      <w:r w:rsidRPr="00B17744">
        <w:rPr>
          <w:lang w:val="en-US"/>
        </w:rPr>
        <w:t>) Student housing in areas like Sunnyside</w:t>
      </w:r>
      <w:bookmarkEnd w:id="39"/>
    </w:p>
    <w:p w14:paraId="6C6FC31C" w14:textId="77777777" w:rsidR="00F64026" w:rsidRPr="00B17744" w:rsidRDefault="00F64026" w:rsidP="00F64026">
      <w:pPr>
        <w:spacing w:after="0"/>
        <w:rPr>
          <w:lang w:val="en-US"/>
        </w:rPr>
      </w:pPr>
    </w:p>
    <w:p w14:paraId="7E370492" w14:textId="77777777" w:rsidR="00466337" w:rsidRPr="00B17744" w:rsidRDefault="00466337" w:rsidP="00466337">
      <w:pPr>
        <w:rPr>
          <w:lang w:val="en-US"/>
        </w:rPr>
      </w:pPr>
      <w:r w:rsidRPr="00B17744">
        <w:rPr>
          <w:lang w:val="en-US"/>
        </w:rPr>
        <w:t>University property portfolios are among the greatest in the world (Grabar, 2018; Greenwood &amp; Adams, 2018; Small, 2018), and the University of Pretoria (UP) is no exception.</w:t>
      </w:r>
    </w:p>
    <w:p w14:paraId="3B9FD4C8" w14:textId="06D3F231" w:rsidR="00AD187D" w:rsidRPr="00B17744" w:rsidRDefault="00AD187D" w:rsidP="00466337">
      <w:pPr>
        <w:rPr>
          <w:lang w:val="en-US"/>
        </w:rPr>
      </w:pPr>
      <w:r w:rsidRPr="00B17744">
        <w:rPr>
          <w:lang w:val="en-US"/>
        </w:rPr>
        <w:t>The focus of this section will be on Hatfield and the University of Pretoria (UP), as they are interlinked with one another.</w:t>
      </w:r>
    </w:p>
    <w:p w14:paraId="252CFB77" w14:textId="77777777" w:rsidR="00AD187D" w:rsidRPr="00B17744" w:rsidRDefault="00AD187D" w:rsidP="00466337">
      <w:pPr>
        <w:rPr>
          <w:lang w:val="en-US"/>
        </w:rPr>
      </w:pPr>
      <w:r w:rsidRPr="00B17744">
        <w:rPr>
          <w:lang w:val="en-US"/>
        </w:rPr>
        <w:t>UP was founded in 1908, and during the next 110 years, it accumulated a massive amount of property in the Pretoria area surrounding the Hatfield Campus. These structures house classrooms, offices, and residential accommodations that augment the university's services. The UP Department of Facilities intends to study the possibility for student housing growth in the Hatfield Campus Village area.</w:t>
      </w:r>
    </w:p>
    <w:p w14:paraId="73714952" w14:textId="19B08D64" w:rsidR="00AD187D" w:rsidRPr="00B17744" w:rsidRDefault="00AD187D" w:rsidP="00466337">
      <w:pPr>
        <w:rPr>
          <w:lang w:val="en-US"/>
        </w:rPr>
      </w:pPr>
      <w:r w:rsidRPr="00B17744">
        <w:rPr>
          <w:lang w:val="en-US"/>
        </w:rPr>
        <w:t>The Hatfield area is synonymous with student life and student accommodation. Sunnyside is the next upcoming area near UP to accommodate students from all over South Africa that wants to study in Pretoria.</w:t>
      </w:r>
    </w:p>
    <w:p w14:paraId="730C5C85" w14:textId="77777777" w:rsidR="00F64026" w:rsidRPr="00B17744" w:rsidRDefault="00F64026" w:rsidP="00F64026">
      <w:pPr>
        <w:rPr>
          <w:lang w:val="en-US"/>
        </w:rPr>
      </w:pPr>
    </w:p>
    <w:p w14:paraId="6FE38AE4" w14:textId="77777777" w:rsidR="00F64026" w:rsidRPr="00B17744" w:rsidRDefault="00F64026" w:rsidP="00F64026">
      <w:pPr>
        <w:rPr>
          <w:lang w:val="en-US"/>
        </w:rPr>
      </w:pPr>
    </w:p>
    <w:p w14:paraId="580CCF7F" w14:textId="77777777" w:rsidR="00F64026" w:rsidRPr="00B17744" w:rsidRDefault="00F64026" w:rsidP="00F64026">
      <w:pPr>
        <w:rPr>
          <w:lang w:val="en-US"/>
        </w:rPr>
      </w:pPr>
    </w:p>
    <w:p w14:paraId="3C3EE7C4" w14:textId="77777777" w:rsidR="00F64026" w:rsidRPr="00B17744" w:rsidRDefault="00F64026" w:rsidP="00F64026">
      <w:pPr>
        <w:rPr>
          <w:lang w:val="en-US"/>
        </w:rPr>
      </w:pPr>
    </w:p>
    <w:p w14:paraId="51D2ADCF" w14:textId="77777777" w:rsidR="00F64026" w:rsidRPr="00B17744" w:rsidRDefault="00F64026" w:rsidP="00F64026">
      <w:pPr>
        <w:rPr>
          <w:lang w:val="en-US"/>
        </w:rPr>
      </w:pPr>
    </w:p>
    <w:p w14:paraId="5A3AD249" w14:textId="77777777" w:rsidR="00F64026" w:rsidRPr="00B17744" w:rsidRDefault="00F64026" w:rsidP="00F64026">
      <w:pPr>
        <w:rPr>
          <w:lang w:val="en-US"/>
        </w:rPr>
      </w:pPr>
    </w:p>
    <w:p w14:paraId="1EC8408F" w14:textId="77777777" w:rsidR="00F64026" w:rsidRPr="00B17744" w:rsidRDefault="00F64026" w:rsidP="00F64026">
      <w:pPr>
        <w:rPr>
          <w:lang w:val="en-US"/>
        </w:rPr>
      </w:pPr>
    </w:p>
    <w:p w14:paraId="56D13482" w14:textId="2A924AA2" w:rsidR="001703DB" w:rsidRPr="00B17744" w:rsidRDefault="001703DB" w:rsidP="001703DB">
      <w:pPr>
        <w:pStyle w:val="Heading2"/>
        <w:rPr>
          <w:lang w:val="en-US"/>
        </w:rPr>
      </w:pPr>
      <w:bookmarkStart w:id="40" w:name="_Toc148908929"/>
      <w:r w:rsidRPr="00B17744">
        <w:rPr>
          <w:lang w:val="en-US"/>
        </w:rPr>
        <w:t>2.</w:t>
      </w:r>
      <w:r w:rsidR="00AD0598" w:rsidRPr="00B17744">
        <w:rPr>
          <w:lang w:val="en-US"/>
        </w:rPr>
        <w:t>5</w:t>
      </w:r>
      <w:r w:rsidRPr="00B17744">
        <w:rPr>
          <w:lang w:val="en-US"/>
        </w:rPr>
        <w:t>) Summary</w:t>
      </w:r>
      <w:bookmarkEnd w:id="40"/>
    </w:p>
    <w:p w14:paraId="4A22080A" w14:textId="77777777" w:rsidR="00355473" w:rsidRPr="00B17744" w:rsidRDefault="00355473" w:rsidP="0078431B">
      <w:pPr>
        <w:spacing w:after="0"/>
        <w:rPr>
          <w:lang w:val="en-US"/>
        </w:rPr>
      </w:pPr>
    </w:p>
    <w:p w14:paraId="4DD626A1" w14:textId="02857309" w:rsidR="0078431B" w:rsidRPr="00B17744" w:rsidRDefault="0078431B" w:rsidP="0078431B">
      <w:pPr>
        <w:spacing w:after="0"/>
        <w:rPr>
          <w:lang w:val="en-US"/>
        </w:rPr>
      </w:pPr>
      <w:r w:rsidRPr="00B17744">
        <w:rPr>
          <w:lang w:val="en-US"/>
        </w:rPr>
        <w:t xml:space="preserve">Chapter 2 talked about various aspects of student housing. </w:t>
      </w:r>
    </w:p>
    <w:p w14:paraId="531A63BA" w14:textId="77777777" w:rsidR="0078431B" w:rsidRPr="00B17744" w:rsidRDefault="0078431B" w:rsidP="0078431B">
      <w:pPr>
        <w:spacing w:after="0"/>
        <w:rPr>
          <w:lang w:val="en-US"/>
        </w:rPr>
      </w:pPr>
    </w:p>
    <w:p w14:paraId="1EFB1D7D" w14:textId="6771FADF" w:rsidR="0078431B" w:rsidRPr="00B17744" w:rsidRDefault="0078431B" w:rsidP="0078431B">
      <w:pPr>
        <w:spacing w:after="0"/>
        <w:rPr>
          <w:lang w:val="en-US"/>
        </w:rPr>
      </w:pPr>
      <w:r w:rsidRPr="00B17744">
        <w:rPr>
          <w:lang w:val="en-US"/>
        </w:rPr>
        <w:t>Firstly, the Chapter discussed “What is student housing?”. This part of Chapter 2 gives a background of what student housing consists of and what factors play a role.</w:t>
      </w:r>
    </w:p>
    <w:p w14:paraId="2377F737" w14:textId="77777777" w:rsidR="0078431B" w:rsidRPr="00B17744" w:rsidRDefault="0078431B" w:rsidP="0078431B">
      <w:pPr>
        <w:spacing w:after="0"/>
        <w:rPr>
          <w:lang w:val="en-US"/>
        </w:rPr>
      </w:pPr>
    </w:p>
    <w:p w14:paraId="3C299C34" w14:textId="1292E21E" w:rsidR="0078431B" w:rsidRPr="00B17744" w:rsidRDefault="0078431B" w:rsidP="00355473">
      <w:pPr>
        <w:rPr>
          <w:lang w:val="en-US"/>
        </w:rPr>
      </w:pPr>
      <w:r w:rsidRPr="00B17744">
        <w:rPr>
          <w:lang w:val="en-US"/>
        </w:rPr>
        <w:t>Secondly, the history of student housing was discussed. This gave a background of student housing and where student housing comes from.</w:t>
      </w:r>
    </w:p>
    <w:p w14:paraId="065FDFF9" w14:textId="00B2BA9D" w:rsidR="0078431B" w:rsidRPr="00B17744" w:rsidRDefault="0078431B" w:rsidP="00355473">
      <w:pPr>
        <w:rPr>
          <w:lang w:val="en-US"/>
        </w:rPr>
      </w:pPr>
      <w:r w:rsidRPr="00B17744">
        <w:rPr>
          <w:lang w:val="en-US"/>
        </w:rPr>
        <w:t>Thereafter, the dimensions of student housing of today were discussed. This gave an overview of the status of student housing as we know it today.</w:t>
      </w:r>
    </w:p>
    <w:p w14:paraId="1C973A42" w14:textId="5ECBEB5F" w:rsidR="0078431B" w:rsidRPr="00B17744" w:rsidRDefault="0078431B" w:rsidP="00355473">
      <w:pPr>
        <w:rPr>
          <w:lang w:val="en-US"/>
        </w:rPr>
      </w:pPr>
      <w:r w:rsidRPr="00B17744">
        <w:rPr>
          <w:lang w:val="en-US"/>
        </w:rPr>
        <w:t>Lastly, the student housing in similar areas like Sunnyside were discussed. For this point, Hatfield was discussed as it has a rich history with students and student accommodation.</w:t>
      </w:r>
    </w:p>
    <w:p w14:paraId="5B9C029B" w14:textId="77777777" w:rsidR="00355473" w:rsidRPr="00B17744" w:rsidRDefault="00355473" w:rsidP="00355473">
      <w:pPr>
        <w:rPr>
          <w:lang w:val="en-US"/>
        </w:rPr>
      </w:pPr>
    </w:p>
    <w:p w14:paraId="4A681EAD" w14:textId="77777777" w:rsidR="00355473" w:rsidRPr="00B17744" w:rsidRDefault="00355473" w:rsidP="00355473">
      <w:pPr>
        <w:rPr>
          <w:lang w:val="en-US"/>
        </w:rPr>
      </w:pPr>
    </w:p>
    <w:p w14:paraId="0BFECAD7" w14:textId="77777777" w:rsidR="00355473" w:rsidRPr="00B17744" w:rsidRDefault="00355473" w:rsidP="00355473">
      <w:pPr>
        <w:rPr>
          <w:lang w:val="en-US"/>
        </w:rPr>
      </w:pPr>
    </w:p>
    <w:p w14:paraId="5B29FAEB" w14:textId="77777777" w:rsidR="00355473" w:rsidRPr="00B17744" w:rsidRDefault="00355473" w:rsidP="00355473">
      <w:pPr>
        <w:rPr>
          <w:lang w:val="en-US"/>
        </w:rPr>
      </w:pPr>
    </w:p>
    <w:p w14:paraId="00E02759" w14:textId="77777777" w:rsidR="00355473" w:rsidRPr="00B17744" w:rsidRDefault="00355473" w:rsidP="00355473">
      <w:pPr>
        <w:rPr>
          <w:lang w:val="en-US"/>
        </w:rPr>
      </w:pPr>
    </w:p>
    <w:p w14:paraId="1EB73E35" w14:textId="77777777" w:rsidR="00355473" w:rsidRPr="00B17744" w:rsidRDefault="00355473" w:rsidP="00355473">
      <w:pPr>
        <w:rPr>
          <w:lang w:val="en-US"/>
        </w:rPr>
      </w:pPr>
    </w:p>
    <w:bookmarkEnd w:id="29"/>
    <w:p w14:paraId="21175355" w14:textId="77777777" w:rsidR="004A2523" w:rsidRPr="00B17744" w:rsidRDefault="004A2523" w:rsidP="004A2523">
      <w:pPr>
        <w:rPr>
          <w:lang w:val="en-US"/>
        </w:rPr>
      </w:pPr>
    </w:p>
    <w:p w14:paraId="7C3F772F" w14:textId="270569AB" w:rsidR="00651626" w:rsidRPr="00B17744" w:rsidRDefault="00651626" w:rsidP="004A2523">
      <w:pPr>
        <w:pStyle w:val="Heading1"/>
        <w:spacing w:before="0" w:line="276" w:lineRule="auto"/>
        <w:rPr>
          <w:b/>
          <w:bCs/>
          <w:color w:val="0070C0"/>
          <w:szCs w:val="40"/>
          <w:lang w:val="en-US"/>
        </w:rPr>
      </w:pPr>
      <w:bookmarkStart w:id="41" w:name="_Toc148908930"/>
      <w:r w:rsidRPr="00B17744">
        <w:rPr>
          <w:b/>
          <w:bCs/>
          <w:color w:val="0070C0"/>
          <w:szCs w:val="40"/>
          <w:lang w:val="en-US"/>
        </w:rPr>
        <w:lastRenderedPageBreak/>
        <w:t>Chapter 3</w:t>
      </w:r>
      <w:bookmarkEnd w:id="41"/>
    </w:p>
    <w:p w14:paraId="29CC51F8" w14:textId="53AFE892" w:rsidR="00651626" w:rsidRPr="00B17744" w:rsidRDefault="00651626" w:rsidP="00651626">
      <w:pPr>
        <w:pStyle w:val="Heading1"/>
        <w:spacing w:before="0" w:line="240" w:lineRule="auto"/>
        <w:rPr>
          <w:sz w:val="36"/>
          <w:szCs w:val="36"/>
          <w:lang w:val="en-US"/>
        </w:rPr>
      </w:pPr>
      <w:bookmarkStart w:id="42" w:name="_Toc148908931"/>
      <w:bookmarkStart w:id="43" w:name="_Hlk148795888"/>
      <w:r w:rsidRPr="00B17744">
        <w:rPr>
          <w:sz w:val="36"/>
          <w:szCs w:val="36"/>
          <w:lang w:val="en-US"/>
        </w:rPr>
        <w:t>Land use survey &amp; Spatial analysis</w:t>
      </w:r>
      <w:bookmarkEnd w:id="42"/>
    </w:p>
    <w:bookmarkStart w:id="44" w:name="_Toc142337534"/>
    <w:bookmarkStart w:id="45" w:name="_Toc142344605"/>
    <w:bookmarkStart w:id="46" w:name="_Toc148908932"/>
    <w:bookmarkEnd w:id="43"/>
    <w:p w14:paraId="1E714F5E" w14:textId="1E79FD7C" w:rsidR="00651626" w:rsidRPr="00B17744" w:rsidRDefault="00042BAA" w:rsidP="00651626">
      <w:pPr>
        <w:pStyle w:val="Heading2"/>
        <w:rPr>
          <w:i/>
          <w:iCs/>
          <w:lang w:val="en-US"/>
        </w:rPr>
      </w:pPr>
      <w:r w:rsidRPr="00B17744">
        <w:rPr>
          <w:noProof/>
          <w:lang w:val="en-US"/>
        </w:rPr>
        <mc:AlternateContent>
          <mc:Choice Requires="wps">
            <w:drawing>
              <wp:anchor distT="0" distB="0" distL="114300" distR="114300" simplePos="0" relativeHeight="251671552" behindDoc="0" locked="0" layoutInCell="1" allowOverlap="1" wp14:anchorId="6F5E5C82" wp14:editId="6C472807">
                <wp:simplePos x="0" y="0"/>
                <wp:positionH relativeFrom="column">
                  <wp:align>right</wp:align>
                </wp:positionH>
                <wp:positionV relativeFrom="paragraph">
                  <wp:posOffset>71120</wp:posOffset>
                </wp:positionV>
                <wp:extent cx="4114800" cy="7620"/>
                <wp:effectExtent l="0" t="0" r="19050" b="30480"/>
                <wp:wrapNone/>
                <wp:docPr id="1216523104" name="Straight Connector 1"/>
                <wp:cNvGraphicFramePr/>
                <a:graphic xmlns:a="http://schemas.openxmlformats.org/drawingml/2006/main">
                  <a:graphicData uri="http://schemas.microsoft.com/office/word/2010/wordprocessingShape">
                    <wps:wsp>
                      <wps:cNvCnPr/>
                      <wps:spPr>
                        <a:xfrm>
                          <a:off x="0" y="0"/>
                          <a:ext cx="4114800" cy="762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8B387AB" id="Straight Connector 1" o:spid="_x0000_s1026" style="position:absolute;z-index:251671552;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margin;mso-height-relative:margin" from="272.8pt,5.6pt" to="596.8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" strokecolor="windowText" strokeweight="1pt">
                <v:stroke joinstyle="miter"/>
              </v:line>
            </w:pict>
          </mc:Fallback>
        </mc:AlternateContent>
      </w:r>
      <w:bookmarkEnd w:id="44"/>
      <w:bookmarkEnd w:id="45"/>
      <w:bookmarkEnd w:id="46"/>
    </w:p>
    <w:p w14:paraId="4713DAC9" w14:textId="77777777" w:rsidR="00E6765C" w:rsidRPr="00B17744" w:rsidRDefault="00E6765C" w:rsidP="00FF3887">
      <w:pPr>
        <w:rPr>
          <w:i/>
          <w:iCs/>
          <w:lang w:val="en-US"/>
        </w:rPr>
      </w:pPr>
      <w:r w:rsidRPr="00B17744">
        <w:rPr>
          <w:i/>
          <w:iCs/>
          <w:lang w:val="en-US"/>
        </w:rPr>
        <w:t>Chapter 3 focuses on the land use study of the projected Sunnyside student housing development as well as the project's spatial analysis.</w:t>
      </w:r>
    </w:p>
    <w:p w14:paraId="5FBD2BC2" w14:textId="77777777" w:rsidR="00E6765C" w:rsidRPr="00B17744" w:rsidRDefault="00E6765C" w:rsidP="00FF3887">
      <w:pPr>
        <w:rPr>
          <w:i/>
          <w:iCs/>
          <w:lang w:val="en-US"/>
        </w:rPr>
      </w:pPr>
      <w:r w:rsidRPr="00B17744">
        <w:rPr>
          <w:i/>
          <w:iCs/>
          <w:lang w:val="en-US"/>
        </w:rPr>
        <w:t>Maps, photos, figures, and charts will be included in Chapter 3 to explain and show the project and its components in depth.</w:t>
      </w:r>
    </w:p>
    <w:p w14:paraId="4942B468" w14:textId="77777777" w:rsidR="00E6765C" w:rsidRPr="00B17744" w:rsidRDefault="00E6765C" w:rsidP="00FF3887">
      <w:pPr>
        <w:rPr>
          <w:i/>
          <w:iCs/>
          <w:lang w:val="en-US"/>
        </w:rPr>
      </w:pPr>
      <w:r w:rsidRPr="00B17744">
        <w:rPr>
          <w:i/>
          <w:iCs/>
          <w:lang w:val="en-US"/>
        </w:rPr>
        <w:t>A SWOT study of the Sunnyside region is also performed. Sunnyside's SWOT analysis discusses its strengths, weaknesses, opportunities, and threats. This investigation will provide insight into the situation in Sunnyside, where the proposed student housing building will be located.</w:t>
      </w:r>
    </w:p>
    <w:p w14:paraId="36F670E1" w14:textId="77777777" w:rsidR="00E6765C" w:rsidRPr="00B17744" w:rsidRDefault="00E6765C" w:rsidP="00FF3887">
      <w:pPr>
        <w:rPr>
          <w:i/>
          <w:iCs/>
          <w:lang w:val="en-US"/>
        </w:rPr>
      </w:pPr>
      <w:r w:rsidRPr="00B17744">
        <w:rPr>
          <w:i/>
          <w:iCs/>
          <w:lang w:val="en-US"/>
        </w:rPr>
        <w:t>In Chapter 3, there is also a comprehensive statistical analysis. The statistical study includes data on education, housing, and population, among other things. The statistical analysis focuses on South Africa as a country, Gauteng as a province, and Region 3, which includes Sunnyside. Region 3 falls under as one of the seven regions of the City of Tshwane.</w:t>
      </w:r>
    </w:p>
    <w:p w14:paraId="14EDF524" w14:textId="275534C4" w:rsidR="003C5B5F" w:rsidRPr="00B17744" w:rsidRDefault="00E6765C" w:rsidP="00FF3887">
      <w:pPr>
        <w:rPr>
          <w:i/>
          <w:iCs/>
          <w:lang w:val="en-US"/>
        </w:rPr>
      </w:pPr>
      <w:r w:rsidRPr="00B17744">
        <w:rPr>
          <w:i/>
          <w:iCs/>
          <w:lang w:val="en-US"/>
        </w:rPr>
        <w:t>Chapter 3 will also go over spatial analysis. The spatial study will go over the proposed Sunnyside student housing development in detail.</w:t>
      </w:r>
    </w:p>
    <w:p w14:paraId="519292C6" w14:textId="77777777" w:rsidR="00E6765C" w:rsidRPr="00B17744" w:rsidRDefault="00E6765C" w:rsidP="00E6765C">
      <w:pPr>
        <w:rPr>
          <w:lang w:val="en-US"/>
        </w:rPr>
      </w:pPr>
    </w:p>
    <w:p w14:paraId="7961886D" w14:textId="77777777" w:rsidR="00E6765C" w:rsidRPr="00B17744" w:rsidRDefault="00E6765C" w:rsidP="00E6765C">
      <w:pPr>
        <w:rPr>
          <w:lang w:val="en-US"/>
        </w:rPr>
      </w:pPr>
    </w:p>
    <w:p w14:paraId="10C9FD15" w14:textId="77777777" w:rsidR="00392F3E" w:rsidRPr="00B17744" w:rsidRDefault="00392F3E" w:rsidP="00392F3E">
      <w:pPr>
        <w:rPr>
          <w:lang w:val="en-US"/>
        </w:rPr>
      </w:pPr>
    </w:p>
    <w:p w14:paraId="6F0718BB" w14:textId="0C91E04D" w:rsidR="00392F3E" w:rsidRPr="00B17744" w:rsidRDefault="00392F3E" w:rsidP="00F87AA5">
      <w:pPr>
        <w:pStyle w:val="Heading2"/>
        <w:rPr>
          <w:lang w:val="en-US"/>
        </w:rPr>
      </w:pPr>
      <w:bookmarkStart w:id="47" w:name="_Toc148908933"/>
      <w:r w:rsidRPr="00B17744">
        <w:rPr>
          <w:lang w:val="en-US"/>
        </w:rPr>
        <w:t>3.</w:t>
      </w:r>
      <w:r w:rsidR="00AF4ABE" w:rsidRPr="00B17744">
        <w:rPr>
          <w:lang w:val="en-US"/>
        </w:rPr>
        <w:t>1</w:t>
      </w:r>
      <w:r w:rsidRPr="00B17744">
        <w:rPr>
          <w:lang w:val="en-US"/>
        </w:rPr>
        <w:t>) Land use survey</w:t>
      </w:r>
      <w:bookmarkEnd w:id="47"/>
    </w:p>
    <w:p w14:paraId="7F122263" w14:textId="77777777" w:rsidR="00392F3E" w:rsidRPr="00B17744" w:rsidRDefault="00392F3E" w:rsidP="000C0679">
      <w:pPr>
        <w:pStyle w:val="Heading2"/>
        <w:spacing w:before="0"/>
        <w:rPr>
          <w:lang w:val="en-US"/>
        </w:rPr>
      </w:pPr>
    </w:p>
    <w:p w14:paraId="56DE5B5C" w14:textId="7FBF83EF" w:rsidR="00D506AF" w:rsidRPr="00B17744" w:rsidRDefault="00D506AF" w:rsidP="00D506AF">
      <w:pPr>
        <w:rPr>
          <w:lang w:val="en-US"/>
        </w:rPr>
      </w:pPr>
      <w:r w:rsidRPr="00B17744">
        <w:rPr>
          <w:lang w:val="en-US"/>
        </w:rPr>
        <w:t>According to</w:t>
      </w:r>
      <w:r w:rsidR="00B17744" w:rsidRPr="00B17744">
        <w:rPr>
          <w:lang w:val="en-US"/>
        </w:rPr>
        <w:t xml:space="preserve"> Planning Tank (n.d.: online)</w:t>
      </w:r>
      <w:r w:rsidRPr="00B17744">
        <w:rPr>
          <w:lang w:val="en-US"/>
        </w:rPr>
        <w:t xml:space="preserve"> the term land use refers primarily to the usage of land in a certain place at a specific time. Land use surveys are typically carried out for the aim of land use planning.  The basic planning survey is the land use survey, which is used to prepare land use maps.</w:t>
      </w:r>
    </w:p>
    <w:p w14:paraId="05D4C56F" w14:textId="77777777" w:rsidR="000C0679" w:rsidRPr="00B17744" w:rsidRDefault="000C0679" w:rsidP="000C0679">
      <w:pPr>
        <w:rPr>
          <w:lang w:val="en-US"/>
        </w:rPr>
      </w:pPr>
      <w:r w:rsidRPr="00B17744">
        <w:rPr>
          <w:lang w:val="en-US"/>
        </w:rPr>
        <w:t xml:space="preserve">The property under focus is located at 427 Kirkness Street, Sunnyside, Pretoria. This property will be used to propose a Sunnyside student housing development. </w:t>
      </w:r>
    </w:p>
    <w:p w14:paraId="18573D08" w14:textId="62D576EC" w:rsidR="000C0679" w:rsidRPr="00B17744" w:rsidRDefault="000C0679" w:rsidP="000C0679">
      <w:pPr>
        <w:rPr>
          <w:lang w:val="en-US"/>
        </w:rPr>
      </w:pPr>
      <w:r w:rsidRPr="00B17744">
        <w:rPr>
          <w:lang w:val="en-US"/>
        </w:rPr>
        <w:t xml:space="preserve">The land use survey that was used to record </w:t>
      </w:r>
      <w:proofErr w:type="gramStart"/>
      <w:r w:rsidRPr="00B17744">
        <w:rPr>
          <w:lang w:val="en-US"/>
        </w:rPr>
        <w:t>all of</w:t>
      </w:r>
      <w:proofErr w:type="gramEnd"/>
      <w:r w:rsidRPr="00B17744">
        <w:rPr>
          <w:lang w:val="en-US"/>
        </w:rPr>
        <w:t xml:space="preserve"> the land uses within the Sunnyside area was conducted using both ground observation and Google Street View.</w:t>
      </w:r>
    </w:p>
    <w:p w14:paraId="7B50FCA8" w14:textId="77777777" w:rsidR="009109CB" w:rsidRPr="00B17744" w:rsidRDefault="009109CB" w:rsidP="009109CB">
      <w:pPr>
        <w:spacing w:after="0"/>
        <w:rPr>
          <w:lang w:val="en-US"/>
        </w:rPr>
      </w:pPr>
    </w:p>
    <w:p w14:paraId="666A180D" w14:textId="5CC6EFC4" w:rsidR="00042BAA" w:rsidRPr="00B17744" w:rsidRDefault="00DE7526" w:rsidP="00DE7526">
      <w:pPr>
        <w:pStyle w:val="Heading3"/>
        <w:rPr>
          <w:lang w:val="en-US"/>
        </w:rPr>
      </w:pPr>
      <w:bookmarkStart w:id="48" w:name="_Toc148908934"/>
      <w:r w:rsidRPr="00B17744">
        <w:rPr>
          <w:lang w:val="en-US"/>
        </w:rPr>
        <w:t>3.</w:t>
      </w:r>
      <w:r w:rsidR="00AF4ABE" w:rsidRPr="00B17744">
        <w:rPr>
          <w:lang w:val="en-US"/>
        </w:rPr>
        <w:t>1</w:t>
      </w:r>
      <w:r w:rsidRPr="00B17744">
        <w:rPr>
          <w:lang w:val="en-US"/>
        </w:rPr>
        <w:t>.1) Location</w:t>
      </w:r>
      <w:bookmarkEnd w:id="48"/>
    </w:p>
    <w:p w14:paraId="15FDCA0F" w14:textId="77777777" w:rsidR="00DE7526" w:rsidRPr="00B17744" w:rsidRDefault="00DE7526" w:rsidP="00DE7526">
      <w:pPr>
        <w:spacing w:after="0"/>
        <w:rPr>
          <w:lang w:val="en-US"/>
        </w:rPr>
      </w:pPr>
    </w:p>
    <w:p w14:paraId="3BD73E66" w14:textId="6D15CC17" w:rsidR="00DE7526" w:rsidRPr="00B17744" w:rsidRDefault="00DE7526" w:rsidP="00DE7526">
      <w:pPr>
        <w:rPr>
          <w:lang w:val="en-US"/>
        </w:rPr>
      </w:pPr>
      <w:r w:rsidRPr="00B17744">
        <w:rPr>
          <w:lang w:val="en-US"/>
        </w:rPr>
        <w:t>As mentioned before, the proposed site is situated at 427 Kirkness Street, Sunnyside, Pretoria. The site is close to the Pretoria CBD as well as Hatfield and Lynnwood.</w:t>
      </w:r>
    </w:p>
    <w:p w14:paraId="03795109" w14:textId="216535A8" w:rsidR="00DE7526" w:rsidRPr="00B17744" w:rsidRDefault="0062359E" w:rsidP="00DE7526">
      <w:pPr>
        <w:rPr>
          <w:lang w:val="en-US"/>
        </w:rPr>
      </w:pPr>
      <w:r w:rsidRPr="00B17744">
        <w:rPr>
          <w:lang w:val="en-US"/>
        </w:rPr>
        <w:t xml:space="preserve">The Sunnyside area consist of mostly residential erven but there </w:t>
      </w:r>
      <w:r w:rsidR="009109CB" w:rsidRPr="00B17744">
        <w:rPr>
          <w:lang w:val="en-US"/>
        </w:rPr>
        <w:t>are</w:t>
      </w:r>
      <w:r w:rsidRPr="00B17744">
        <w:rPr>
          <w:lang w:val="en-US"/>
        </w:rPr>
        <w:t xml:space="preserve"> some erven that is earmarked for offices, institutional use and other uses.</w:t>
      </w:r>
    </w:p>
    <w:p w14:paraId="12269077" w14:textId="77777777" w:rsidR="009109CB" w:rsidRDefault="009109CB" w:rsidP="00DE7526">
      <w:pPr>
        <w:rPr>
          <w:lang w:val="en-US"/>
        </w:rPr>
      </w:pPr>
    </w:p>
    <w:p w14:paraId="4BBDD771" w14:textId="77777777" w:rsidR="00CE5535" w:rsidRDefault="00CE5535" w:rsidP="00DE7526">
      <w:pPr>
        <w:rPr>
          <w:lang w:val="en-US"/>
        </w:rPr>
      </w:pPr>
    </w:p>
    <w:p w14:paraId="6C1FD4FA" w14:textId="77777777" w:rsidR="00CE5535" w:rsidRPr="00B17744" w:rsidRDefault="00CE5535" w:rsidP="00DE7526">
      <w:pPr>
        <w:rPr>
          <w:lang w:val="en-US"/>
        </w:rPr>
      </w:pPr>
    </w:p>
    <w:p w14:paraId="1323CD60" w14:textId="48E9AC5A" w:rsidR="00DE7526" w:rsidRPr="00B17744" w:rsidRDefault="00DE7526" w:rsidP="00DE7526">
      <w:pPr>
        <w:pStyle w:val="Heading3"/>
        <w:rPr>
          <w:lang w:val="en-US"/>
        </w:rPr>
      </w:pPr>
      <w:bookmarkStart w:id="49" w:name="_Toc148908935"/>
      <w:r w:rsidRPr="00B17744">
        <w:rPr>
          <w:lang w:val="en-US"/>
        </w:rPr>
        <w:lastRenderedPageBreak/>
        <w:t>3.</w:t>
      </w:r>
      <w:r w:rsidR="00AF4ABE" w:rsidRPr="00B17744">
        <w:rPr>
          <w:lang w:val="en-US"/>
        </w:rPr>
        <w:t>1</w:t>
      </w:r>
      <w:r w:rsidRPr="00B17744">
        <w:rPr>
          <w:lang w:val="en-US"/>
        </w:rPr>
        <w:t>.2) Adjacent properties</w:t>
      </w:r>
      <w:bookmarkEnd w:id="49"/>
    </w:p>
    <w:p w14:paraId="5E317B47" w14:textId="77777777" w:rsidR="00DE7526" w:rsidRPr="00B17744" w:rsidRDefault="00DE7526" w:rsidP="00DE7526">
      <w:pPr>
        <w:rPr>
          <w:lang w:val="en-US"/>
        </w:rPr>
      </w:pPr>
    </w:p>
    <w:p w14:paraId="1E9FF626" w14:textId="7F9A405E" w:rsidR="00DE7526" w:rsidRPr="00B17744" w:rsidRDefault="0062359E" w:rsidP="00DE7526">
      <w:pPr>
        <w:rPr>
          <w:lang w:val="en-US"/>
        </w:rPr>
      </w:pPr>
      <w:r w:rsidRPr="00B17744">
        <w:rPr>
          <w:lang w:val="en-US"/>
        </w:rPr>
        <w:t>The adjacent properties of 427 Kirkness Street, Sunnyside is Loftus View on the East and a residential erf on the West. At the back of the property the APK Akademie has its erven. The APK Akademie is a Tertiary Educational Institution.</w:t>
      </w:r>
    </w:p>
    <w:p w14:paraId="4C4398FD" w14:textId="77777777" w:rsidR="0062359E" w:rsidRPr="00B17744" w:rsidRDefault="0062359E" w:rsidP="0062359E">
      <w:pPr>
        <w:spacing w:after="0"/>
        <w:rPr>
          <w:lang w:val="en-US"/>
        </w:rPr>
      </w:pPr>
    </w:p>
    <w:p w14:paraId="4A1FBEF0" w14:textId="75D34D74" w:rsidR="00DE7526" w:rsidRPr="00B17744" w:rsidRDefault="00DE7526" w:rsidP="00DE7526">
      <w:pPr>
        <w:pStyle w:val="Heading3"/>
        <w:rPr>
          <w:lang w:val="en-US"/>
        </w:rPr>
      </w:pPr>
      <w:bookmarkStart w:id="50" w:name="_Toc148908936"/>
      <w:r w:rsidRPr="00B17744">
        <w:rPr>
          <w:lang w:val="en-US"/>
        </w:rPr>
        <w:t>3.</w:t>
      </w:r>
      <w:r w:rsidR="00AF4ABE" w:rsidRPr="00B17744">
        <w:rPr>
          <w:lang w:val="en-US"/>
        </w:rPr>
        <w:t>1</w:t>
      </w:r>
      <w:r w:rsidRPr="00B17744">
        <w:rPr>
          <w:lang w:val="en-US"/>
        </w:rPr>
        <w:t>.3) Accessibility</w:t>
      </w:r>
      <w:bookmarkEnd w:id="50"/>
    </w:p>
    <w:p w14:paraId="5B0B868A" w14:textId="77777777" w:rsidR="00DE7526" w:rsidRPr="00B17744" w:rsidRDefault="00DE7526" w:rsidP="0062359E">
      <w:pPr>
        <w:spacing w:after="0"/>
        <w:jc w:val="left"/>
        <w:rPr>
          <w:lang w:val="en-US"/>
        </w:rPr>
      </w:pPr>
    </w:p>
    <w:p w14:paraId="40B3D44A" w14:textId="3B7C5C41" w:rsidR="00DE7526" w:rsidRPr="00B17744" w:rsidRDefault="0062359E" w:rsidP="00DE7526">
      <w:pPr>
        <w:rPr>
          <w:lang w:val="en-US"/>
        </w:rPr>
      </w:pPr>
      <w:r w:rsidRPr="00B17744">
        <w:rPr>
          <w:lang w:val="en-US"/>
        </w:rPr>
        <w:t>The property of 427 Kirkness Street, Sunnyside is accessible. It is also accessible from the A Re Yeng bus stop, which isn’t even 1 km away from the proposed erf for the student housing development.</w:t>
      </w:r>
    </w:p>
    <w:p w14:paraId="745BD5AC" w14:textId="77777777" w:rsidR="0062359E" w:rsidRPr="00B17744" w:rsidRDefault="0062359E" w:rsidP="0062359E">
      <w:pPr>
        <w:spacing w:after="0"/>
        <w:rPr>
          <w:lang w:val="en-US"/>
        </w:rPr>
      </w:pPr>
    </w:p>
    <w:p w14:paraId="5B38857D" w14:textId="6BDDA2D2" w:rsidR="00DE7526" w:rsidRPr="00B17744" w:rsidRDefault="00DE7526" w:rsidP="00DE7526">
      <w:pPr>
        <w:pStyle w:val="Heading3"/>
        <w:rPr>
          <w:lang w:val="en-US"/>
        </w:rPr>
      </w:pPr>
      <w:bookmarkStart w:id="51" w:name="_Toc148908937"/>
      <w:r w:rsidRPr="00B17744">
        <w:rPr>
          <w:lang w:val="en-US"/>
        </w:rPr>
        <w:t>3.</w:t>
      </w:r>
      <w:r w:rsidR="00AF4ABE" w:rsidRPr="00B17744">
        <w:rPr>
          <w:lang w:val="en-US"/>
        </w:rPr>
        <w:t>1</w:t>
      </w:r>
      <w:r w:rsidRPr="00B17744">
        <w:rPr>
          <w:lang w:val="en-US"/>
        </w:rPr>
        <w:t>.4) Safety</w:t>
      </w:r>
      <w:bookmarkEnd w:id="51"/>
    </w:p>
    <w:p w14:paraId="1D3BA658" w14:textId="77777777" w:rsidR="0062359E" w:rsidRPr="00B17744" w:rsidRDefault="0062359E" w:rsidP="0062359E">
      <w:pPr>
        <w:spacing w:after="0"/>
        <w:rPr>
          <w:lang w:val="en-US"/>
        </w:rPr>
      </w:pPr>
    </w:p>
    <w:p w14:paraId="2B6C3C45" w14:textId="7250FEED" w:rsidR="00AF4ABE" w:rsidRPr="00B17744" w:rsidRDefault="0062359E" w:rsidP="000C0679">
      <w:pPr>
        <w:rPr>
          <w:lang w:val="en-US"/>
        </w:rPr>
      </w:pPr>
      <w:r w:rsidRPr="00B17744">
        <w:rPr>
          <w:lang w:val="en-US"/>
        </w:rPr>
        <w:t>The area of Sunnyside can be dangerous, especially when it gets dark, but there are security personnel patrolling every night and day. Students will be safe in the area. There are also plans to make Sunnyside a gated community, this will ensure that the safety in the area will be of the best quality.</w:t>
      </w:r>
    </w:p>
    <w:p w14:paraId="3CA79227" w14:textId="23ECF1E2" w:rsidR="00AF4ABE" w:rsidRPr="00B17744" w:rsidRDefault="00AF4ABE" w:rsidP="000C0679">
      <w:pPr>
        <w:rPr>
          <w:lang w:val="en-US"/>
        </w:rPr>
      </w:pPr>
    </w:p>
    <w:p w14:paraId="7C7140F4" w14:textId="1E396894" w:rsidR="00AF4ABE" w:rsidRPr="00B17744" w:rsidRDefault="00AF4ABE" w:rsidP="000C0679">
      <w:pPr>
        <w:rPr>
          <w:lang w:val="en-US"/>
        </w:rPr>
      </w:pPr>
    </w:p>
    <w:p w14:paraId="69915697" w14:textId="4E491C0A" w:rsidR="00AF4ABE" w:rsidRPr="00B17744" w:rsidRDefault="00AF4ABE" w:rsidP="000C0679">
      <w:pPr>
        <w:rPr>
          <w:lang w:val="en-US"/>
        </w:rPr>
      </w:pPr>
    </w:p>
    <w:p w14:paraId="167362D0" w14:textId="4565A8C7" w:rsidR="00AF4ABE" w:rsidRPr="00B17744" w:rsidRDefault="00AF4ABE" w:rsidP="000C0679">
      <w:pPr>
        <w:rPr>
          <w:lang w:val="en-US"/>
        </w:rPr>
      </w:pPr>
    </w:p>
    <w:p w14:paraId="69B435B1" w14:textId="7BBFAB7B" w:rsidR="00AF4ABE" w:rsidRPr="00B17744" w:rsidRDefault="00AF4ABE" w:rsidP="000C0679">
      <w:pPr>
        <w:rPr>
          <w:lang w:val="en-US"/>
        </w:rPr>
      </w:pPr>
    </w:p>
    <w:p w14:paraId="69AE20AA" w14:textId="5516E0CF" w:rsidR="00AF4ABE" w:rsidRPr="00B17744" w:rsidRDefault="00AF4ABE" w:rsidP="000C0679">
      <w:pPr>
        <w:rPr>
          <w:lang w:val="en-US"/>
        </w:rPr>
      </w:pPr>
    </w:p>
    <w:p w14:paraId="12EC4166" w14:textId="414662FD" w:rsidR="00AF4ABE" w:rsidRPr="00B17744" w:rsidRDefault="00AF4ABE" w:rsidP="000C0679">
      <w:pPr>
        <w:rPr>
          <w:lang w:val="en-US"/>
        </w:rPr>
      </w:pPr>
    </w:p>
    <w:p w14:paraId="6454CF60" w14:textId="149F1FEF" w:rsidR="00AF4ABE" w:rsidRPr="00B17744" w:rsidRDefault="00AF4ABE" w:rsidP="000C0679">
      <w:pPr>
        <w:rPr>
          <w:lang w:val="en-US"/>
        </w:rPr>
      </w:pPr>
    </w:p>
    <w:p w14:paraId="561351FC" w14:textId="5F771D75" w:rsidR="00AF4ABE" w:rsidRPr="00B17744" w:rsidRDefault="00AF4ABE" w:rsidP="000C0679">
      <w:pPr>
        <w:rPr>
          <w:lang w:val="en-US"/>
        </w:rPr>
      </w:pPr>
    </w:p>
    <w:p w14:paraId="4756E30A" w14:textId="1A744B2D" w:rsidR="00AF4ABE" w:rsidRPr="00B17744" w:rsidRDefault="00AF4ABE" w:rsidP="000C0679">
      <w:pPr>
        <w:rPr>
          <w:lang w:val="en-US"/>
        </w:rPr>
      </w:pPr>
    </w:p>
    <w:p w14:paraId="1948C1E1" w14:textId="24AD23B3" w:rsidR="00AF4ABE" w:rsidRPr="00B17744" w:rsidRDefault="00AF4ABE" w:rsidP="000C0679">
      <w:pPr>
        <w:rPr>
          <w:lang w:val="en-US"/>
        </w:rPr>
      </w:pPr>
    </w:p>
    <w:p w14:paraId="6E2B7AC1" w14:textId="5D5E24B4" w:rsidR="00AF4ABE" w:rsidRPr="00B17744" w:rsidRDefault="00AF4ABE" w:rsidP="000C0679">
      <w:pPr>
        <w:rPr>
          <w:lang w:val="en-US"/>
        </w:rPr>
      </w:pPr>
    </w:p>
    <w:p w14:paraId="4F1257E2" w14:textId="70E72D0B" w:rsidR="00AF4ABE" w:rsidRPr="00B17744" w:rsidRDefault="00AF4ABE" w:rsidP="000C0679">
      <w:pPr>
        <w:rPr>
          <w:lang w:val="en-US"/>
        </w:rPr>
      </w:pPr>
    </w:p>
    <w:p w14:paraId="730E980E" w14:textId="78D40D49" w:rsidR="00AF4ABE" w:rsidRPr="00B17744" w:rsidRDefault="00AF4ABE" w:rsidP="000C0679">
      <w:pPr>
        <w:rPr>
          <w:lang w:val="en-US"/>
        </w:rPr>
      </w:pPr>
    </w:p>
    <w:p w14:paraId="3216F448" w14:textId="5653A66F" w:rsidR="00AF4ABE" w:rsidRPr="00B17744" w:rsidRDefault="00AF4ABE" w:rsidP="000C0679">
      <w:pPr>
        <w:rPr>
          <w:lang w:val="en-US"/>
        </w:rPr>
      </w:pPr>
    </w:p>
    <w:p w14:paraId="481EE80F" w14:textId="139BD350" w:rsidR="00AF4ABE" w:rsidRPr="00B17744" w:rsidRDefault="00AF4ABE" w:rsidP="000C0679">
      <w:pPr>
        <w:rPr>
          <w:lang w:val="en-US"/>
        </w:rPr>
      </w:pPr>
    </w:p>
    <w:p w14:paraId="34C81D39" w14:textId="5E290B55" w:rsidR="00AF4ABE" w:rsidRPr="00B17744" w:rsidRDefault="00AF4ABE" w:rsidP="000C0679">
      <w:pPr>
        <w:rPr>
          <w:lang w:val="en-US"/>
        </w:rPr>
      </w:pPr>
    </w:p>
    <w:p w14:paraId="6E3E9CF0" w14:textId="7ED7E3AB" w:rsidR="00AF4ABE" w:rsidRPr="00B17744" w:rsidRDefault="00AF4ABE" w:rsidP="000C0679">
      <w:pPr>
        <w:rPr>
          <w:lang w:val="en-US"/>
        </w:rPr>
      </w:pPr>
    </w:p>
    <w:p w14:paraId="69A26A94" w14:textId="18585AE1" w:rsidR="00AF4ABE" w:rsidRPr="00B17744" w:rsidRDefault="00AF4ABE" w:rsidP="000C0679">
      <w:pPr>
        <w:rPr>
          <w:lang w:val="en-US"/>
        </w:rPr>
      </w:pPr>
    </w:p>
    <w:p w14:paraId="1A8BFB84" w14:textId="110BF8D6" w:rsidR="00AF4ABE" w:rsidRPr="00B17744" w:rsidRDefault="00AF4ABE" w:rsidP="000C0679">
      <w:pPr>
        <w:rPr>
          <w:lang w:val="en-US"/>
        </w:rPr>
      </w:pPr>
    </w:p>
    <w:p w14:paraId="3E49054A" w14:textId="7E9F7D75" w:rsidR="00AF4ABE" w:rsidRPr="00B17744" w:rsidRDefault="00AF4ABE" w:rsidP="000C0679">
      <w:pPr>
        <w:rPr>
          <w:lang w:val="en-US"/>
        </w:rPr>
      </w:pPr>
    </w:p>
    <w:p w14:paraId="171E3756" w14:textId="50DAF53C" w:rsidR="009109CB" w:rsidRDefault="009109CB" w:rsidP="000C0679">
      <w:pPr>
        <w:rPr>
          <w:lang w:val="en-US"/>
        </w:rPr>
      </w:pPr>
    </w:p>
    <w:p w14:paraId="73F59EC6" w14:textId="5EEF9C09" w:rsidR="00CE5535" w:rsidRDefault="00CE5535" w:rsidP="000C0679">
      <w:pPr>
        <w:rPr>
          <w:lang w:val="en-US"/>
        </w:rPr>
      </w:pPr>
    </w:p>
    <w:p w14:paraId="08058FF9" w14:textId="456117AA" w:rsidR="00AF4ABE" w:rsidRPr="00B17744" w:rsidRDefault="00AF4ABE" w:rsidP="000C0679">
      <w:pPr>
        <w:rPr>
          <w:lang w:val="en-US"/>
        </w:rPr>
      </w:pPr>
    </w:p>
    <w:p w14:paraId="55A20F05" w14:textId="3AB8249B" w:rsidR="000C0679" w:rsidRPr="00B17744" w:rsidRDefault="005C0145" w:rsidP="005C0145">
      <w:pPr>
        <w:pStyle w:val="Heading2"/>
        <w:rPr>
          <w:lang w:val="en-US"/>
        </w:rPr>
      </w:pPr>
      <w:bookmarkStart w:id="52" w:name="_Toc148908938"/>
      <w:r w:rsidRPr="00B17744">
        <w:rPr>
          <w:lang w:val="en-US"/>
        </w:rPr>
        <w:lastRenderedPageBreak/>
        <w:t>3.</w:t>
      </w:r>
      <w:r w:rsidR="00AF4ABE" w:rsidRPr="00B17744">
        <w:rPr>
          <w:lang w:val="en-US"/>
        </w:rPr>
        <w:t>1</w:t>
      </w:r>
      <w:r w:rsidRPr="00B17744">
        <w:rPr>
          <w:lang w:val="en-US"/>
        </w:rPr>
        <w:t>.5) Images of site</w:t>
      </w:r>
      <w:bookmarkEnd w:id="52"/>
    </w:p>
    <w:p w14:paraId="7D3657E4" w14:textId="77777777" w:rsidR="00A44A7C" w:rsidRPr="00B17744" w:rsidRDefault="00A44A7C" w:rsidP="005C0145">
      <w:pPr>
        <w:spacing w:after="0"/>
        <w:rPr>
          <w:lang w:val="en-US"/>
        </w:rPr>
      </w:pPr>
    </w:p>
    <w:p w14:paraId="72667CEA" w14:textId="5204F7D3" w:rsidR="005C0145" w:rsidRPr="00B17744" w:rsidRDefault="005C0145" w:rsidP="005C0145">
      <w:pPr>
        <w:spacing w:after="0"/>
        <w:rPr>
          <w:lang w:val="en-US"/>
        </w:rPr>
        <w:sectPr w:rsidR="005C0145" w:rsidRPr="00B17744" w:rsidSect="005F4B1E">
          <w:type w:val="continuous"/>
          <w:pgSz w:w="16838" w:h="11906" w:orient="landscape" w:code="9"/>
          <w:pgMar w:top="1440" w:right="1440" w:bottom="1440" w:left="1440" w:header="709" w:footer="709" w:gutter="0"/>
          <w:cols w:num="2" w:space="708"/>
          <w:docGrid w:linePitch="360"/>
        </w:sectPr>
      </w:pPr>
    </w:p>
    <w:p w14:paraId="6F9B1AB3" w14:textId="77777777" w:rsidR="00515383" w:rsidRPr="00B17744" w:rsidRDefault="00515383" w:rsidP="00515383">
      <w:pPr>
        <w:rPr>
          <w:lang w:val="en-US"/>
        </w:rPr>
      </w:pPr>
      <w:r w:rsidRPr="00B17744">
        <w:rPr>
          <w:lang w:val="en-US"/>
        </w:rPr>
        <w:t>The photographs on the following pages were taken by me on Saturday, July 30, 2023. Ground observation was the land use survey method used in this case. I physically traveled to the site to conduct the land use survey.</w:t>
      </w:r>
    </w:p>
    <w:p w14:paraId="68125E09" w14:textId="432CF2EA" w:rsidR="00515383" w:rsidRPr="00B17744" w:rsidRDefault="00515383" w:rsidP="00515383">
      <w:pPr>
        <w:rPr>
          <w:lang w:val="en-US"/>
        </w:rPr>
      </w:pPr>
      <w:r w:rsidRPr="00B17744">
        <w:rPr>
          <w:lang w:val="en-US"/>
        </w:rPr>
        <w:t xml:space="preserve">The photos depict the property at 427 Kirkness Street, Sunnyside, Pretoria. This property will be the location of the proposed student housing development. The property is adjacent to residential erven and is across from Loftus </w:t>
      </w:r>
      <w:proofErr w:type="spellStart"/>
      <w:r w:rsidRPr="00B17744">
        <w:rPr>
          <w:lang w:val="en-US"/>
        </w:rPr>
        <w:t>Versfeld</w:t>
      </w:r>
      <w:proofErr w:type="spellEnd"/>
      <w:r w:rsidRPr="00B17744">
        <w:rPr>
          <w:lang w:val="en-US"/>
        </w:rPr>
        <w:t xml:space="preserve"> Stadium. Loftus Park, a shopping center, is situated across the street from the proposed student housing location. This will give students convenient access to go shopping without any trouble.</w:t>
      </w:r>
    </w:p>
    <w:p w14:paraId="6CDF357F" w14:textId="4D4AA6F1" w:rsidR="00515383" w:rsidRPr="00B17744" w:rsidRDefault="0018406E" w:rsidP="00515383">
      <w:pPr>
        <w:rPr>
          <w:lang w:val="en-US"/>
        </w:rPr>
      </w:pPr>
      <w:r w:rsidRPr="00B17744">
        <w:rPr>
          <w:noProof/>
        </w:rPr>
        <mc:AlternateContent>
          <mc:Choice Requires="wps">
            <w:drawing>
              <wp:anchor distT="0" distB="0" distL="114300" distR="114300" simplePos="0" relativeHeight="251694080" behindDoc="0" locked="0" layoutInCell="1" allowOverlap="1" wp14:anchorId="43F356D9" wp14:editId="41BF3651">
                <wp:simplePos x="0" y="0"/>
                <wp:positionH relativeFrom="column">
                  <wp:posOffset>635</wp:posOffset>
                </wp:positionH>
                <wp:positionV relativeFrom="paragraph">
                  <wp:posOffset>3348990</wp:posOffset>
                </wp:positionV>
                <wp:extent cx="4206875" cy="635"/>
                <wp:effectExtent l="0" t="0" r="0" b="0"/>
                <wp:wrapNone/>
                <wp:docPr id="1754862547" name="Text Box 1"/>
                <wp:cNvGraphicFramePr/>
                <a:graphic xmlns:a="http://schemas.openxmlformats.org/drawingml/2006/main">
                  <a:graphicData uri="http://schemas.microsoft.com/office/word/2010/wordprocessingShape">
                    <wps:wsp>
                      <wps:cNvSpPr txBox="1"/>
                      <wps:spPr>
                        <a:xfrm>
                          <a:off x="0" y="0"/>
                          <a:ext cx="4206875" cy="635"/>
                        </a:xfrm>
                        <a:prstGeom prst="rect">
                          <a:avLst/>
                        </a:prstGeom>
                        <a:solidFill>
                          <a:prstClr val="white"/>
                        </a:solidFill>
                        <a:ln>
                          <a:noFill/>
                        </a:ln>
                      </wps:spPr>
                      <wps:txbx>
                        <w:txbxContent>
                          <w:p w14:paraId="2A76653D" w14:textId="0403DC99" w:rsidR="0018406E" w:rsidRPr="00140380" w:rsidRDefault="0018406E" w:rsidP="0018406E">
                            <w:pPr>
                              <w:pStyle w:val="Caption"/>
                              <w:rPr>
                                <w:rFonts w:ascii="Arial" w:hAnsi="Arial" w:cs="Arial"/>
                                <w:noProof/>
                                <w:sz w:val="24"/>
                                <w:szCs w:val="24"/>
                              </w:rPr>
                            </w:pPr>
                            <w:bookmarkStart w:id="53" w:name="_Toc148908982"/>
                            <w:r>
                              <w:t xml:space="preserve">Figure </w:t>
                            </w:r>
                            <w:r w:rsidR="00087DB8">
                              <w:fldChar w:fldCharType="begin"/>
                            </w:r>
                            <w:r w:rsidR="00087DB8">
                              <w:instrText xml:space="preserve"> SEQ Figure \* ARABIC </w:instrText>
                            </w:r>
                            <w:r w:rsidR="00087DB8">
                              <w:fldChar w:fldCharType="separate"/>
                            </w:r>
                            <w:r w:rsidR="00A03BAF">
                              <w:rPr>
                                <w:noProof/>
                              </w:rPr>
                              <w:t>3</w:t>
                            </w:r>
                            <w:r w:rsidR="00087DB8">
                              <w:fldChar w:fldCharType="end"/>
                            </w:r>
                            <w:r>
                              <w:t>: A view from across the street</w:t>
                            </w:r>
                            <w:bookmarkEnd w:id="5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3F356D9" id="_x0000_t202" coordsize="21600,21600" o:spt="202" path="m,l,21600r21600,l21600,xe">
                <v:stroke joinstyle="miter"/>
                <v:path gradientshapeok="t" o:connecttype="rect"/>
              </v:shapetype>
              <v:shape id="Text Box 1" o:spid="_x0000_s1026" type="#_x0000_t202" style="position:absolute;left:0;text-align:left;margin-left:.05pt;margin-top:263.7pt;width:331.25pt;height:.0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" stroked="f">
                <v:textbox style="mso-fit-shape-to-text:t" inset="0,0,0,0">
                  <w:txbxContent>
                    <w:p w14:paraId="2A76653D" w14:textId="0403DC99" w:rsidR="0018406E" w:rsidRPr="00140380" w:rsidRDefault="0018406E" w:rsidP="0018406E">
                      <w:pPr>
                        <w:pStyle w:val="Caption"/>
                        <w:rPr>
                          <w:rFonts w:ascii="Arial" w:hAnsi="Arial" w:cs="Arial"/>
                          <w:noProof/>
                          <w:sz w:val="24"/>
                          <w:szCs w:val="24"/>
                        </w:rPr>
                      </w:pPr>
                      <w:bookmarkStart w:id="54" w:name="_Toc148908982"/>
                      <w:r>
                        <w:t xml:space="preserve">Figure </w:t>
                      </w:r>
                      <w:r w:rsidR="00087DB8">
                        <w:fldChar w:fldCharType="begin"/>
                      </w:r>
                      <w:r w:rsidR="00087DB8">
                        <w:instrText xml:space="preserve"> SEQ Figure \* ARABIC </w:instrText>
                      </w:r>
                      <w:r w:rsidR="00087DB8">
                        <w:fldChar w:fldCharType="separate"/>
                      </w:r>
                      <w:r w:rsidR="00A03BAF">
                        <w:rPr>
                          <w:noProof/>
                        </w:rPr>
                        <w:t>3</w:t>
                      </w:r>
                      <w:r w:rsidR="00087DB8">
                        <w:fldChar w:fldCharType="end"/>
                      </w:r>
                      <w:r>
                        <w:t>: A view from across the street</w:t>
                      </w:r>
                      <w:bookmarkEnd w:id="54"/>
                    </w:p>
                  </w:txbxContent>
                </v:textbox>
              </v:shape>
            </w:pict>
          </mc:Fallback>
        </mc:AlternateContent>
      </w:r>
      <w:r w:rsidR="00DE7526" w:rsidRPr="00B17744">
        <w:rPr>
          <w:noProof/>
        </w:rPr>
        <w:drawing>
          <wp:anchor distT="0" distB="0" distL="114300" distR="114300" simplePos="0" relativeHeight="251675648" behindDoc="0" locked="0" layoutInCell="1" allowOverlap="1" wp14:anchorId="244F249B" wp14:editId="756140E5">
            <wp:simplePos x="0" y="0"/>
            <wp:positionH relativeFrom="column">
              <wp:posOffset>827</wp:posOffset>
            </wp:positionH>
            <wp:positionV relativeFrom="paragraph">
              <wp:posOffset>136706</wp:posOffset>
            </wp:positionV>
            <wp:extent cx="4206875" cy="3155315"/>
            <wp:effectExtent l="19050" t="19050" r="22225" b="26035"/>
            <wp:wrapNone/>
            <wp:docPr id="403099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06875" cy="3155315"/>
                    </a:xfrm>
                    <a:prstGeom prst="rect">
                      <a:avLst/>
                    </a:prstGeom>
                    <a:noFill/>
                    <a:ln w="19050">
                      <a:solidFill>
                        <a:schemeClr val="tx1"/>
                      </a:solidFill>
                    </a:ln>
                  </pic:spPr>
                </pic:pic>
              </a:graphicData>
            </a:graphic>
          </wp:anchor>
        </w:drawing>
      </w:r>
    </w:p>
    <w:p w14:paraId="0679A9ED" w14:textId="10A4F7B5" w:rsidR="00515383" w:rsidRPr="00B17744" w:rsidRDefault="00515383" w:rsidP="00515383">
      <w:pPr>
        <w:rPr>
          <w:lang w:val="en-US"/>
        </w:rPr>
      </w:pPr>
    </w:p>
    <w:p w14:paraId="1264856F" w14:textId="77777777" w:rsidR="00515383" w:rsidRPr="00B17744" w:rsidRDefault="00515383" w:rsidP="00515383">
      <w:pPr>
        <w:rPr>
          <w:lang w:val="en-US"/>
        </w:rPr>
      </w:pPr>
    </w:p>
    <w:p w14:paraId="02676D5C" w14:textId="77777777" w:rsidR="00AF4ABE" w:rsidRPr="00B17744" w:rsidRDefault="00515383" w:rsidP="00515383">
      <w:pPr>
        <w:rPr>
          <w:lang w:val="en-US"/>
        </w:rPr>
      </w:pPr>
      <w:r w:rsidRPr="00B17744">
        <w:rPr>
          <w:lang w:val="en-US"/>
        </w:rPr>
        <w:t xml:space="preserve">The proposed location is also close to the A Re Yeng bus </w:t>
      </w:r>
    </w:p>
    <w:p w14:paraId="74682447" w14:textId="77777777" w:rsidR="00AF4ABE" w:rsidRPr="00B17744" w:rsidRDefault="00AF4ABE" w:rsidP="00515383">
      <w:pPr>
        <w:rPr>
          <w:lang w:val="en-US"/>
        </w:rPr>
      </w:pPr>
    </w:p>
    <w:p w14:paraId="174B3ADF" w14:textId="77777777" w:rsidR="00AF4ABE" w:rsidRPr="00B17744" w:rsidRDefault="00AF4ABE" w:rsidP="00515383">
      <w:pPr>
        <w:rPr>
          <w:lang w:val="en-US"/>
        </w:rPr>
      </w:pPr>
    </w:p>
    <w:p w14:paraId="6C092AA9" w14:textId="77777777" w:rsidR="00AF4ABE" w:rsidRPr="00B17744" w:rsidRDefault="00AF4ABE" w:rsidP="00515383">
      <w:pPr>
        <w:rPr>
          <w:lang w:val="en-US"/>
        </w:rPr>
      </w:pPr>
    </w:p>
    <w:p w14:paraId="115FF0C1" w14:textId="77777777" w:rsidR="00AF4ABE" w:rsidRPr="00B17744" w:rsidRDefault="00AF4ABE" w:rsidP="00515383">
      <w:pPr>
        <w:rPr>
          <w:lang w:val="en-US"/>
        </w:rPr>
      </w:pPr>
    </w:p>
    <w:p w14:paraId="3A3BC0AE" w14:textId="36B67980" w:rsidR="00515383" w:rsidRPr="00B17744" w:rsidRDefault="00515383" w:rsidP="00515383">
      <w:pPr>
        <w:rPr>
          <w:lang w:val="en-US"/>
        </w:rPr>
      </w:pPr>
      <w:r w:rsidRPr="00B17744">
        <w:rPr>
          <w:lang w:val="en-US"/>
        </w:rPr>
        <w:t>station, allowing students to quickly commute to campus or wherever they need to go. Down the street are two high schools, one for boys and one for girls.</w:t>
      </w:r>
    </w:p>
    <w:p w14:paraId="215BB91E" w14:textId="77777777" w:rsidR="00515383" w:rsidRPr="00B17744" w:rsidRDefault="00515383" w:rsidP="00515383">
      <w:pPr>
        <w:rPr>
          <w:lang w:val="en-US"/>
        </w:rPr>
      </w:pPr>
      <w:r w:rsidRPr="00B17744">
        <w:rPr>
          <w:lang w:val="en-US"/>
        </w:rPr>
        <w:t xml:space="preserve">There is enough space between the sidewalk and the site, as seen in the photos below. This will ensure that students may ride their bikes or walk to anywhere they need to go. </w:t>
      </w:r>
    </w:p>
    <w:p w14:paraId="6192662A" w14:textId="7D5D76DD" w:rsidR="0078431B" w:rsidRPr="00B17744" w:rsidRDefault="00515383" w:rsidP="00515383">
      <w:pPr>
        <w:rPr>
          <w:lang w:val="en-US"/>
        </w:rPr>
      </w:pPr>
      <w:r w:rsidRPr="00B17744">
        <w:rPr>
          <w:lang w:val="en-US"/>
        </w:rPr>
        <w:t xml:space="preserve">Loftus View, a residential flats development, </w:t>
      </w:r>
      <w:r w:rsidR="0078431B" w:rsidRPr="00B17744">
        <w:rPr>
          <w:lang w:val="en-US"/>
        </w:rPr>
        <w:t>is located</w:t>
      </w:r>
      <w:r w:rsidRPr="00B17744">
        <w:rPr>
          <w:lang w:val="en-US"/>
        </w:rPr>
        <w:t xml:space="preserve"> near to the intended location. These flats cater </w:t>
      </w:r>
      <w:r w:rsidR="0078431B" w:rsidRPr="00B17744">
        <w:rPr>
          <w:lang w:val="en-US"/>
        </w:rPr>
        <w:t>for</w:t>
      </w:r>
      <w:r w:rsidRPr="00B17744">
        <w:rPr>
          <w:lang w:val="en-US"/>
        </w:rPr>
        <w:t xml:space="preserve"> all people, which will encourage the growth of </w:t>
      </w:r>
      <w:r w:rsidR="00503893" w:rsidRPr="00B17744">
        <w:rPr>
          <w:lang w:val="en-US"/>
        </w:rPr>
        <w:t>student</w:t>
      </w:r>
      <w:r w:rsidRPr="00B17744">
        <w:rPr>
          <w:lang w:val="en-US"/>
        </w:rPr>
        <w:t xml:space="preserve"> development by ensuring diversity in the Sunnyside region. </w:t>
      </w:r>
    </w:p>
    <w:p w14:paraId="31C83DA0" w14:textId="75285F84" w:rsidR="003A5601" w:rsidRPr="00B17744" w:rsidRDefault="0018406E" w:rsidP="003A5601">
      <w:pPr>
        <w:rPr>
          <w:lang w:val="en-US"/>
        </w:rPr>
      </w:pPr>
      <w:r w:rsidRPr="00B17744">
        <w:rPr>
          <w:noProof/>
        </w:rPr>
        <mc:AlternateContent>
          <mc:Choice Requires="wps">
            <w:drawing>
              <wp:anchor distT="0" distB="0" distL="114300" distR="114300" simplePos="0" relativeHeight="251696128" behindDoc="0" locked="0" layoutInCell="1" allowOverlap="1" wp14:anchorId="28E53008" wp14:editId="219F86FC">
                <wp:simplePos x="0" y="0"/>
                <wp:positionH relativeFrom="column">
                  <wp:posOffset>-9525</wp:posOffset>
                </wp:positionH>
                <wp:positionV relativeFrom="paragraph">
                  <wp:posOffset>3238500</wp:posOffset>
                </wp:positionV>
                <wp:extent cx="4206875" cy="635"/>
                <wp:effectExtent l="0" t="0" r="0" b="0"/>
                <wp:wrapNone/>
                <wp:docPr id="1498309096" name="Text Box 1"/>
                <wp:cNvGraphicFramePr/>
                <a:graphic xmlns:a="http://schemas.openxmlformats.org/drawingml/2006/main">
                  <a:graphicData uri="http://schemas.microsoft.com/office/word/2010/wordprocessingShape">
                    <wps:wsp>
                      <wps:cNvSpPr txBox="1"/>
                      <wps:spPr>
                        <a:xfrm>
                          <a:off x="0" y="0"/>
                          <a:ext cx="4206875" cy="635"/>
                        </a:xfrm>
                        <a:prstGeom prst="rect">
                          <a:avLst/>
                        </a:prstGeom>
                        <a:solidFill>
                          <a:prstClr val="white"/>
                        </a:solidFill>
                        <a:ln>
                          <a:noFill/>
                        </a:ln>
                      </wps:spPr>
                      <wps:txbx>
                        <w:txbxContent>
                          <w:p w14:paraId="04114963" w14:textId="0614A4C0" w:rsidR="0018406E" w:rsidRPr="007A43AA" w:rsidRDefault="0018406E" w:rsidP="0018406E">
                            <w:pPr>
                              <w:pStyle w:val="Caption"/>
                              <w:rPr>
                                <w:rFonts w:ascii="Arial" w:hAnsi="Arial" w:cs="Arial"/>
                                <w:noProof/>
                                <w:sz w:val="24"/>
                                <w:szCs w:val="24"/>
                              </w:rPr>
                            </w:pPr>
                            <w:bookmarkStart w:id="55" w:name="_Toc148908983"/>
                            <w:r>
                              <w:t xml:space="preserve">Figure </w:t>
                            </w:r>
                            <w:r w:rsidR="00087DB8">
                              <w:fldChar w:fldCharType="begin"/>
                            </w:r>
                            <w:r w:rsidR="00087DB8">
                              <w:instrText xml:space="preserve"> SEQ Figure \* ARABIC </w:instrText>
                            </w:r>
                            <w:r w:rsidR="00087DB8">
                              <w:fldChar w:fldCharType="separate"/>
                            </w:r>
                            <w:r w:rsidR="00A03BAF">
                              <w:rPr>
                                <w:noProof/>
                              </w:rPr>
                              <w:t>4</w:t>
                            </w:r>
                            <w:r w:rsidR="00087DB8">
                              <w:fldChar w:fldCharType="end"/>
                            </w:r>
                            <w:r>
                              <w:t>: A closer look at the erf, standing in the street</w:t>
                            </w:r>
                            <w:bookmarkEnd w:id="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E53008" id="_x0000_s1027" type="#_x0000_t202" style="position:absolute;left:0;text-align:left;margin-left:-.75pt;margin-top:255pt;width:331.25pt;height:.0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" stroked="f">
                <v:textbox style="mso-fit-shape-to-text:t" inset="0,0,0,0">
                  <w:txbxContent>
                    <w:p w14:paraId="04114963" w14:textId="0614A4C0" w:rsidR="0018406E" w:rsidRPr="007A43AA" w:rsidRDefault="0018406E" w:rsidP="0018406E">
                      <w:pPr>
                        <w:pStyle w:val="Caption"/>
                        <w:rPr>
                          <w:rFonts w:ascii="Arial" w:hAnsi="Arial" w:cs="Arial"/>
                          <w:noProof/>
                          <w:sz w:val="24"/>
                          <w:szCs w:val="24"/>
                        </w:rPr>
                      </w:pPr>
                      <w:bookmarkStart w:id="56" w:name="_Toc148908983"/>
                      <w:r>
                        <w:t xml:space="preserve">Figure </w:t>
                      </w:r>
                      <w:r w:rsidR="00087DB8">
                        <w:fldChar w:fldCharType="begin"/>
                      </w:r>
                      <w:r w:rsidR="00087DB8">
                        <w:instrText xml:space="preserve"> SEQ Figure \* ARABIC </w:instrText>
                      </w:r>
                      <w:r w:rsidR="00087DB8">
                        <w:fldChar w:fldCharType="separate"/>
                      </w:r>
                      <w:r w:rsidR="00A03BAF">
                        <w:rPr>
                          <w:noProof/>
                        </w:rPr>
                        <w:t>4</w:t>
                      </w:r>
                      <w:r w:rsidR="00087DB8">
                        <w:fldChar w:fldCharType="end"/>
                      </w:r>
                      <w:r>
                        <w:t>: A closer look at the erf, standing in the street</w:t>
                      </w:r>
                      <w:bookmarkEnd w:id="56"/>
                    </w:p>
                  </w:txbxContent>
                </v:textbox>
              </v:shape>
            </w:pict>
          </mc:Fallback>
        </mc:AlternateContent>
      </w:r>
      <w:r w:rsidR="00DE7526" w:rsidRPr="00B17744">
        <w:rPr>
          <w:noProof/>
        </w:rPr>
        <w:drawing>
          <wp:anchor distT="0" distB="0" distL="114300" distR="114300" simplePos="0" relativeHeight="251676672" behindDoc="0" locked="0" layoutInCell="1" allowOverlap="1" wp14:anchorId="0C30B1EE" wp14:editId="3658282A">
            <wp:simplePos x="0" y="0"/>
            <wp:positionH relativeFrom="margin">
              <wp:posOffset>4646984</wp:posOffset>
            </wp:positionH>
            <wp:positionV relativeFrom="paragraph">
              <wp:posOffset>26600</wp:posOffset>
            </wp:positionV>
            <wp:extent cx="4206875" cy="3155315"/>
            <wp:effectExtent l="19050" t="19050" r="22225" b="26035"/>
            <wp:wrapNone/>
            <wp:docPr id="19221085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06875" cy="3155315"/>
                    </a:xfrm>
                    <a:prstGeom prst="rect">
                      <a:avLst/>
                    </a:prstGeom>
                    <a:noFill/>
                    <a:ln w="19050">
                      <a:solidFill>
                        <a:schemeClr val="tx1"/>
                      </a:solidFill>
                    </a:ln>
                  </pic:spPr>
                </pic:pic>
              </a:graphicData>
            </a:graphic>
          </wp:anchor>
        </w:drawing>
      </w:r>
    </w:p>
    <w:p w14:paraId="5C480B5C" w14:textId="0EDE9E52" w:rsidR="003A5601" w:rsidRPr="00B17744" w:rsidRDefault="003A5601" w:rsidP="003A5601">
      <w:pPr>
        <w:rPr>
          <w:lang w:val="en-US"/>
        </w:rPr>
      </w:pPr>
    </w:p>
    <w:p w14:paraId="432404D0" w14:textId="34FEFAF1" w:rsidR="003A5601" w:rsidRPr="00B17744" w:rsidRDefault="003A5601" w:rsidP="003A5601">
      <w:pPr>
        <w:rPr>
          <w:lang w:val="en-US"/>
        </w:rPr>
      </w:pPr>
    </w:p>
    <w:p w14:paraId="4B5B69E0" w14:textId="4A0BC3C4" w:rsidR="003A5601" w:rsidRPr="00B17744" w:rsidRDefault="003A5601" w:rsidP="003A5601">
      <w:pPr>
        <w:rPr>
          <w:lang w:val="en-US"/>
        </w:rPr>
      </w:pPr>
    </w:p>
    <w:p w14:paraId="5F8E2396" w14:textId="77777777" w:rsidR="003A5601" w:rsidRPr="00B17744" w:rsidRDefault="003A5601" w:rsidP="003A5601">
      <w:pPr>
        <w:rPr>
          <w:lang w:val="en-US"/>
        </w:rPr>
      </w:pPr>
    </w:p>
    <w:p w14:paraId="4CBD00AD" w14:textId="468977DF" w:rsidR="003A5601" w:rsidRPr="00B17744" w:rsidRDefault="003A5601" w:rsidP="003A5601">
      <w:pPr>
        <w:rPr>
          <w:lang w:val="en-US"/>
        </w:rPr>
      </w:pPr>
    </w:p>
    <w:p w14:paraId="0162727F" w14:textId="2E25BBDD" w:rsidR="003A5601" w:rsidRPr="00B17744" w:rsidRDefault="003A5601" w:rsidP="003A5601">
      <w:pPr>
        <w:rPr>
          <w:lang w:val="en-US"/>
        </w:rPr>
      </w:pPr>
    </w:p>
    <w:p w14:paraId="316607DD" w14:textId="4DB54514" w:rsidR="00392F3E" w:rsidRPr="00B17744" w:rsidRDefault="00392F3E" w:rsidP="00F87AA5">
      <w:pPr>
        <w:pStyle w:val="Heading2"/>
        <w:rPr>
          <w:lang w:val="en-US"/>
        </w:rPr>
      </w:pPr>
    </w:p>
    <w:p w14:paraId="261F54C1" w14:textId="58A92DF5" w:rsidR="000C0679" w:rsidRPr="00B17744" w:rsidRDefault="000C0679" w:rsidP="000C0679">
      <w:pPr>
        <w:rPr>
          <w:lang w:val="en-US"/>
        </w:rPr>
      </w:pPr>
    </w:p>
    <w:p w14:paraId="6EC3E7D1" w14:textId="77777777" w:rsidR="00042BAA" w:rsidRPr="00B17744" w:rsidRDefault="00042BAA" w:rsidP="000C0679">
      <w:pPr>
        <w:rPr>
          <w:lang w:val="en-US"/>
        </w:rPr>
      </w:pPr>
    </w:p>
    <w:p w14:paraId="63AF9B8F" w14:textId="0C952293" w:rsidR="000C0679" w:rsidRPr="00B17744" w:rsidRDefault="000C0679" w:rsidP="000C0679">
      <w:pPr>
        <w:rPr>
          <w:lang w:val="en-US"/>
        </w:rPr>
      </w:pPr>
    </w:p>
    <w:p w14:paraId="1EB1BB73" w14:textId="77777777" w:rsidR="000C0679" w:rsidRPr="00B17744" w:rsidRDefault="000C0679" w:rsidP="000C0679">
      <w:pPr>
        <w:rPr>
          <w:lang w:val="en-US"/>
        </w:rPr>
      </w:pPr>
    </w:p>
    <w:p w14:paraId="7408CA55" w14:textId="566F9649" w:rsidR="00392F3E" w:rsidRPr="00B17744" w:rsidRDefault="0018406E" w:rsidP="00F87AA5">
      <w:pPr>
        <w:pStyle w:val="Heading2"/>
        <w:rPr>
          <w:lang w:val="en-US"/>
        </w:rPr>
      </w:pPr>
      <w:bookmarkStart w:id="57" w:name="_Toc142337461"/>
      <w:bookmarkStart w:id="58" w:name="_Toc142337541"/>
      <w:bookmarkStart w:id="59" w:name="_Toc142344612"/>
      <w:bookmarkStart w:id="60" w:name="_Toc148903591"/>
      <w:bookmarkStart w:id="61" w:name="_Toc148903670"/>
      <w:bookmarkStart w:id="62" w:name="_Toc148908939"/>
      <w:r w:rsidRPr="00B17744">
        <w:rPr>
          <w:noProof/>
        </w:rPr>
        <w:lastRenderedPageBreak/>
        <mc:AlternateContent>
          <mc:Choice Requires="wps">
            <w:drawing>
              <wp:anchor distT="0" distB="0" distL="114300" distR="114300" simplePos="0" relativeHeight="251698176" behindDoc="0" locked="0" layoutInCell="1" allowOverlap="1" wp14:anchorId="11E55360" wp14:editId="247D110D">
                <wp:simplePos x="0" y="0"/>
                <wp:positionH relativeFrom="column">
                  <wp:posOffset>426085</wp:posOffset>
                </wp:positionH>
                <wp:positionV relativeFrom="paragraph">
                  <wp:posOffset>4707255</wp:posOffset>
                </wp:positionV>
                <wp:extent cx="3469005" cy="635"/>
                <wp:effectExtent l="0" t="0" r="0" b="0"/>
                <wp:wrapNone/>
                <wp:docPr id="1644162499" name="Text Box 1"/>
                <wp:cNvGraphicFramePr/>
                <a:graphic xmlns:a="http://schemas.openxmlformats.org/drawingml/2006/main">
                  <a:graphicData uri="http://schemas.microsoft.com/office/word/2010/wordprocessingShape">
                    <wps:wsp>
                      <wps:cNvSpPr txBox="1"/>
                      <wps:spPr>
                        <a:xfrm>
                          <a:off x="0" y="0"/>
                          <a:ext cx="3469005" cy="635"/>
                        </a:xfrm>
                        <a:prstGeom prst="rect">
                          <a:avLst/>
                        </a:prstGeom>
                        <a:solidFill>
                          <a:prstClr val="white"/>
                        </a:solidFill>
                        <a:ln>
                          <a:noFill/>
                        </a:ln>
                      </wps:spPr>
                      <wps:txbx>
                        <w:txbxContent>
                          <w:p w14:paraId="6BE52F2D" w14:textId="7790CA7D" w:rsidR="0018406E" w:rsidRPr="00A115AA" w:rsidRDefault="0018406E" w:rsidP="0018406E">
                            <w:pPr>
                              <w:pStyle w:val="Caption"/>
                              <w:rPr>
                                <w:rFonts w:ascii="Arial" w:hAnsi="Arial"/>
                                <w:noProof/>
                                <w:color w:val="0070C0"/>
                                <w:sz w:val="28"/>
                              </w:rPr>
                            </w:pPr>
                            <w:bookmarkStart w:id="63" w:name="_Toc148908984"/>
                            <w:r>
                              <w:t xml:space="preserve">Figure </w:t>
                            </w:r>
                            <w:r w:rsidR="00087DB8">
                              <w:fldChar w:fldCharType="begin"/>
                            </w:r>
                            <w:r w:rsidR="00087DB8">
                              <w:instrText xml:space="preserve"> SEQ Figure \* ARABIC </w:instrText>
                            </w:r>
                            <w:r w:rsidR="00087DB8">
                              <w:fldChar w:fldCharType="separate"/>
                            </w:r>
                            <w:r w:rsidR="00A03BAF">
                              <w:rPr>
                                <w:noProof/>
                              </w:rPr>
                              <w:t>5</w:t>
                            </w:r>
                            <w:r w:rsidR="00087DB8">
                              <w:fldChar w:fldCharType="end"/>
                            </w:r>
                            <w:r>
                              <w:t>: A view from the sidewalk right before the property</w:t>
                            </w:r>
                            <w:bookmarkEnd w:id="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E55360" id="_x0000_s1028" type="#_x0000_t202" style="position:absolute;left:0;text-align:left;margin-left:33.55pt;margin-top:370.65pt;width:273.15pt;height:.0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" stroked="f">
                <v:textbox style="mso-fit-shape-to-text:t" inset="0,0,0,0">
                  <w:txbxContent>
                    <w:p w14:paraId="6BE52F2D" w14:textId="7790CA7D" w:rsidR="0018406E" w:rsidRPr="00A115AA" w:rsidRDefault="0018406E" w:rsidP="0018406E">
                      <w:pPr>
                        <w:pStyle w:val="Caption"/>
                        <w:rPr>
                          <w:rFonts w:ascii="Arial" w:hAnsi="Arial"/>
                          <w:noProof/>
                          <w:color w:val="0070C0"/>
                          <w:sz w:val="28"/>
                        </w:rPr>
                      </w:pPr>
                      <w:bookmarkStart w:id="64" w:name="_Toc148908984"/>
                      <w:r>
                        <w:t xml:space="preserve">Figure </w:t>
                      </w:r>
                      <w:r w:rsidR="00087DB8">
                        <w:fldChar w:fldCharType="begin"/>
                      </w:r>
                      <w:r w:rsidR="00087DB8">
                        <w:instrText xml:space="preserve"> SEQ Figure \* ARABIC </w:instrText>
                      </w:r>
                      <w:r w:rsidR="00087DB8">
                        <w:fldChar w:fldCharType="separate"/>
                      </w:r>
                      <w:r w:rsidR="00A03BAF">
                        <w:rPr>
                          <w:noProof/>
                        </w:rPr>
                        <w:t>5</w:t>
                      </w:r>
                      <w:r w:rsidR="00087DB8">
                        <w:fldChar w:fldCharType="end"/>
                      </w:r>
                      <w:r>
                        <w:t>: A view from the sidewalk right before the property</w:t>
                      </w:r>
                      <w:bookmarkEnd w:id="64"/>
                    </w:p>
                  </w:txbxContent>
                </v:textbox>
              </v:shape>
            </w:pict>
          </mc:Fallback>
        </mc:AlternateContent>
      </w:r>
      <w:r w:rsidR="00DE7526" w:rsidRPr="00B17744">
        <w:rPr>
          <w:noProof/>
        </w:rPr>
        <w:drawing>
          <wp:anchor distT="0" distB="0" distL="114300" distR="114300" simplePos="0" relativeHeight="251673600" behindDoc="0" locked="0" layoutInCell="1" allowOverlap="1" wp14:anchorId="68AB0D66" wp14:editId="1390618C">
            <wp:simplePos x="0" y="0"/>
            <wp:positionH relativeFrom="margin">
              <wp:posOffset>426303</wp:posOffset>
            </wp:positionH>
            <wp:positionV relativeFrom="paragraph">
              <wp:posOffset>26733</wp:posOffset>
            </wp:positionV>
            <wp:extent cx="3469501" cy="4623575"/>
            <wp:effectExtent l="19050" t="19050" r="17145" b="24765"/>
            <wp:wrapNone/>
            <wp:docPr id="1008648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72365" cy="4627392"/>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bookmarkEnd w:id="57"/>
      <w:bookmarkEnd w:id="58"/>
      <w:bookmarkEnd w:id="59"/>
      <w:bookmarkEnd w:id="60"/>
      <w:bookmarkEnd w:id="61"/>
      <w:bookmarkEnd w:id="62"/>
    </w:p>
    <w:p w14:paraId="360DDF6C" w14:textId="5459D2AE" w:rsidR="000C0679" w:rsidRPr="00B17744" w:rsidRDefault="000C0679" w:rsidP="00F87AA5">
      <w:pPr>
        <w:pStyle w:val="Heading2"/>
        <w:rPr>
          <w:lang w:val="en-US"/>
        </w:rPr>
      </w:pPr>
    </w:p>
    <w:p w14:paraId="4F967352" w14:textId="52B2E5E0" w:rsidR="000C0679" w:rsidRPr="00B17744" w:rsidRDefault="000C0679" w:rsidP="000C0679">
      <w:pPr>
        <w:rPr>
          <w:lang w:val="en-US"/>
        </w:rPr>
      </w:pPr>
    </w:p>
    <w:p w14:paraId="4088D775" w14:textId="3AA828FC" w:rsidR="000C0679" w:rsidRPr="00B17744" w:rsidRDefault="000C0679" w:rsidP="000C0679">
      <w:pPr>
        <w:rPr>
          <w:lang w:val="en-US"/>
        </w:rPr>
      </w:pPr>
    </w:p>
    <w:p w14:paraId="107A0610" w14:textId="0309336E" w:rsidR="000C0679" w:rsidRPr="00B17744" w:rsidRDefault="000C0679" w:rsidP="000C0679">
      <w:pPr>
        <w:rPr>
          <w:lang w:val="en-US"/>
        </w:rPr>
      </w:pPr>
    </w:p>
    <w:p w14:paraId="0E5B3EE6" w14:textId="766DED07" w:rsidR="003A5601" w:rsidRPr="00B17744" w:rsidRDefault="003A5601" w:rsidP="000C0679">
      <w:pPr>
        <w:rPr>
          <w:lang w:val="en-US"/>
        </w:rPr>
      </w:pPr>
    </w:p>
    <w:p w14:paraId="6077EC04" w14:textId="3099947B" w:rsidR="003A5601" w:rsidRPr="00B17744" w:rsidRDefault="003A5601" w:rsidP="000C0679">
      <w:pPr>
        <w:rPr>
          <w:lang w:val="en-US"/>
        </w:rPr>
      </w:pPr>
    </w:p>
    <w:p w14:paraId="4B90697A" w14:textId="1DD3ACED" w:rsidR="003A5601" w:rsidRPr="00B17744" w:rsidRDefault="003A5601" w:rsidP="000C0679">
      <w:pPr>
        <w:rPr>
          <w:lang w:val="en-US"/>
        </w:rPr>
      </w:pPr>
    </w:p>
    <w:p w14:paraId="5B89D642" w14:textId="77777777" w:rsidR="003A5601" w:rsidRPr="00B17744" w:rsidRDefault="003A5601" w:rsidP="000C0679">
      <w:pPr>
        <w:rPr>
          <w:lang w:val="en-US"/>
        </w:rPr>
      </w:pPr>
    </w:p>
    <w:p w14:paraId="1FBC46B4" w14:textId="00769EF9" w:rsidR="003A5601" w:rsidRPr="00B17744" w:rsidRDefault="003A5601" w:rsidP="000C0679">
      <w:pPr>
        <w:rPr>
          <w:lang w:val="en-US"/>
        </w:rPr>
      </w:pPr>
    </w:p>
    <w:p w14:paraId="013BC157" w14:textId="77777777" w:rsidR="003A5601" w:rsidRPr="00B17744" w:rsidRDefault="003A5601" w:rsidP="000C0679">
      <w:pPr>
        <w:rPr>
          <w:lang w:val="en-US"/>
        </w:rPr>
      </w:pPr>
    </w:p>
    <w:p w14:paraId="12B46425" w14:textId="68E32687" w:rsidR="00DE7526" w:rsidRPr="00B17744" w:rsidRDefault="00DE7526" w:rsidP="000C0679">
      <w:pPr>
        <w:rPr>
          <w:lang w:val="en-US"/>
        </w:rPr>
      </w:pPr>
    </w:p>
    <w:p w14:paraId="387DA58F" w14:textId="4893DCE1" w:rsidR="003A5601" w:rsidRPr="00B17744" w:rsidRDefault="0018406E" w:rsidP="000C0679">
      <w:pPr>
        <w:rPr>
          <w:lang w:val="en-US"/>
        </w:rPr>
      </w:pPr>
      <w:r w:rsidRPr="00B17744">
        <w:rPr>
          <w:noProof/>
        </w:rPr>
        <mc:AlternateContent>
          <mc:Choice Requires="wps">
            <w:drawing>
              <wp:anchor distT="0" distB="0" distL="114300" distR="114300" simplePos="0" relativeHeight="251700224" behindDoc="0" locked="0" layoutInCell="1" allowOverlap="1" wp14:anchorId="6B8D74E2" wp14:editId="14899D82">
                <wp:simplePos x="0" y="0"/>
                <wp:positionH relativeFrom="column">
                  <wp:posOffset>741045</wp:posOffset>
                </wp:positionH>
                <wp:positionV relativeFrom="paragraph">
                  <wp:posOffset>4730750</wp:posOffset>
                </wp:positionV>
                <wp:extent cx="3485515" cy="635"/>
                <wp:effectExtent l="0" t="0" r="0" b="0"/>
                <wp:wrapNone/>
                <wp:docPr id="1396623178" name="Text Box 1"/>
                <wp:cNvGraphicFramePr/>
                <a:graphic xmlns:a="http://schemas.openxmlformats.org/drawingml/2006/main">
                  <a:graphicData uri="http://schemas.microsoft.com/office/word/2010/wordprocessingShape">
                    <wps:wsp>
                      <wps:cNvSpPr txBox="1"/>
                      <wps:spPr>
                        <a:xfrm>
                          <a:off x="0" y="0"/>
                          <a:ext cx="3485515" cy="635"/>
                        </a:xfrm>
                        <a:prstGeom prst="rect">
                          <a:avLst/>
                        </a:prstGeom>
                        <a:solidFill>
                          <a:prstClr val="white"/>
                        </a:solidFill>
                        <a:ln>
                          <a:noFill/>
                        </a:ln>
                      </wps:spPr>
                      <wps:txbx>
                        <w:txbxContent>
                          <w:p w14:paraId="3872497C" w14:textId="3FA2EB37" w:rsidR="0018406E" w:rsidRPr="005F505A" w:rsidRDefault="0018406E" w:rsidP="0018406E">
                            <w:pPr>
                              <w:pStyle w:val="Caption"/>
                              <w:rPr>
                                <w:rFonts w:ascii="Arial" w:hAnsi="Arial" w:cs="Arial"/>
                                <w:noProof/>
                                <w:sz w:val="24"/>
                                <w:szCs w:val="24"/>
                              </w:rPr>
                            </w:pPr>
                            <w:bookmarkStart w:id="65" w:name="_Toc148908985"/>
                            <w:r>
                              <w:t xml:space="preserve">Figure </w:t>
                            </w:r>
                            <w:r w:rsidR="00087DB8">
                              <w:fldChar w:fldCharType="begin"/>
                            </w:r>
                            <w:r w:rsidR="00087DB8">
                              <w:instrText xml:space="preserve"> SEQ Figure \* ARABIC </w:instrText>
                            </w:r>
                            <w:r w:rsidR="00087DB8">
                              <w:fldChar w:fldCharType="separate"/>
                            </w:r>
                            <w:r w:rsidR="00A03BAF">
                              <w:rPr>
                                <w:noProof/>
                              </w:rPr>
                              <w:t>6</w:t>
                            </w:r>
                            <w:r w:rsidR="00087DB8">
                              <w:fldChar w:fldCharType="end"/>
                            </w:r>
                            <w:r>
                              <w:t>: A view from the erf itself, along with adjacent properties that is in sight</w:t>
                            </w:r>
                            <w:bookmarkEnd w:id="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8D74E2" id="_x0000_s1029" type="#_x0000_t202" style="position:absolute;left:0;text-align:left;margin-left:58.35pt;margin-top:372.5pt;width:274.45pt;height:.0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" stroked="f">
                <v:textbox style="mso-fit-shape-to-text:t" inset="0,0,0,0">
                  <w:txbxContent>
                    <w:p w14:paraId="3872497C" w14:textId="3FA2EB37" w:rsidR="0018406E" w:rsidRPr="005F505A" w:rsidRDefault="0018406E" w:rsidP="0018406E">
                      <w:pPr>
                        <w:pStyle w:val="Caption"/>
                        <w:rPr>
                          <w:rFonts w:ascii="Arial" w:hAnsi="Arial" w:cs="Arial"/>
                          <w:noProof/>
                          <w:sz w:val="24"/>
                          <w:szCs w:val="24"/>
                        </w:rPr>
                      </w:pPr>
                      <w:bookmarkStart w:id="66" w:name="_Toc148908985"/>
                      <w:r>
                        <w:t xml:space="preserve">Figure </w:t>
                      </w:r>
                      <w:r w:rsidR="00087DB8">
                        <w:fldChar w:fldCharType="begin"/>
                      </w:r>
                      <w:r w:rsidR="00087DB8">
                        <w:instrText xml:space="preserve"> SEQ Figure \* ARABIC </w:instrText>
                      </w:r>
                      <w:r w:rsidR="00087DB8">
                        <w:fldChar w:fldCharType="separate"/>
                      </w:r>
                      <w:r w:rsidR="00A03BAF">
                        <w:rPr>
                          <w:noProof/>
                        </w:rPr>
                        <w:t>6</w:t>
                      </w:r>
                      <w:r w:rsidR="00087DB8">
                        <w:fldChar w:fldCharType="end"/>
                      </w:r>
                      <w:r>
                        <w:t>: A view from the erf itself, along with adjacent properties that is in sight</w:t>
                      </w:r>
                      <w:bookmarkEnd w:id="66"/>
                    </w:p>
                  </w:txbxContent>
                </v:textbox>
              </v:shape>
            </w:pict>
          </mc:Fallback>
        </mc:AlternateContent>
      </w:r>
      <w:r w:rsidR="00DE7526" w:rsidRPr="00B17744">
        <w:rPr>
          <w:noProof/>
        </w:rPr>
        <w:drawing>
          <wp:anchor distT="0" distB="0" distL="114300" distR="114300" simplePos="0" relativeHeight="251672576" behindDoc="0" locked="0" layoutInCell="1" allowOverlap="1" wp14:anchorId="7E60F52F" wp14:editId="6B2F605B">
            <wp:simplePos x="0" y="0"/>
            <wp:positionH relativeFrom="column">
              <wp:posOffset>741419</wp:posOffset>
            </wp:positionH>
            <wp:positionV relativeFrom="paragraph">
              <wp:posOffset>26734</wp:posOffset>
            </wp:positionV>
            <wp:extent cx="3485515" cy="4647179"/>
            <wp:effectExtent l="19050" t="19050" r="19685" b="20320"/>
            <wp:wrapNone/>
            <wp:docPr id="6840524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90216" cy="4653447"/>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47389CB1" w14:textId="75C91501" w:rsidR="003A5601" w:rsidRPr="00B17744" w:rsidRDefault="003A5601" w:rsidP="000C0679">
      <w:pPr>
        <w:rPr>
          <w:lang w:val="en-US"/>
        </w:rPr>
      </w:pPr>
    </w:p>
    <w:p w14:paraId="69B7A456" w14:textId="5D639518" w:rsidR="003A5601" w:rsidRPr="00B17744" w:rsidRDefault="003A5601" w:rsidP="000C0679">
      <w:pPr>
        <w:rPr>
          <w:lang w:val="en-US"/>
        </w:rPr>
      </w:pPr>
    </w:p>
    <w:p w14:paraId="3A2AFCBA" w14:textId="27A0C4BC" w:rsidR="003A5601" w:rsidRPr="00B17744" w:rsidRDefault="003A5601" w:rsidP="000C0679">
      <w:pPr>
        <w:rPr>
          <w:lang w:val="en-US"/>
        </w:rPr>
      </w:pPr>
    </w:p>
    <w:p w14:paraId="70D6170E" w14:textId="77777777" w:rsidR="003A5601" w:rsidRPr="00B17744" w:rsidRDefault="003A5601" w:rsidP="000C0679">
      <w:pPr>
        <w:rPr>
          <w:lang w:val="en-US"/>
        </w:rPr>
      </w:pPr>
    </w:p>
    <w:p w14:paraId="05C76B7E" w14:textId="77777777" w:rsidR="003A5601" w:rsidRPr="00B17744" w:rsidRDefault="003A5601" w:rsidP="000C0679">
      <w:pPr>
        <w:rPr>
          <w:lang w:val="en-US"/>
        </w:rPr>
      </w:pPr>
    </w:p>
    <w:p w14:paraId="2C280355" w14:textId="77777777" w:rsidR="000C0679" w:rsidRPr="00B17744" w:rsidRDefault="000C0679" w:rsidP="000C0679">
      <w:pPr>
        <w:rPr>
          <w:lang w:val="en-US"/>
        </w:rPr>
      </w:pPr>
    </w:p>
    <w:p w14:paraId="32E3374F" w14:textId="77777777" w:rsidR="000C0679" w:rsidRPr="00B17744" w:rsidRDefault="000C0679" w:rsidP="000C0679">
      <w:pPr>
        <w:rPr>
          <w:lang w:val="en-US"/>
        </w:rPr>
      </w:pPr>
    </w:p>
    <w:p w14:paraId="594369ED" w14:textId="00B55FA7" w:rsidR="000C0679" w:rsidRPr="00B17744" w:rsidRDefault="000C0679" w:rsidP="000C0679">
      <w:pPr>
        <w:rPr>
          <w:lang w:val="en-US"/>
        </w:rPr>
      </w:pPr>
      <w:r w:rsidRPr="00B17744">
        <w:rPr>
          <w:noProof/>
        </w:rPr>
        <w:drawing>
          <wp:anchor distT="0" distB="0" distL="114300" distR="114300" simplePos="0" relativeHeight="251677696" behindDoc="0" locked="0" layoutInCell="1" allowOverlap="1" wp14:anchorId="052DEFAE" wp14:editId="02329FF6">
            <wp:simplePos x="0" y="0"/>
            <wp:positionH relativeFrom="column">
              <wp:posOffset>5244192</wp:posOffset>
            </wp:positionH>
            <wp:positionV relativeFrom="paragraph">
              <wp:posOffset>-526517</wp:posOffset>
            </wp:positionV>
            <wp:extent cx="3492553" cy="4656561"/>
            <wp:effectExtent l="19050" t="19050" r="12700" b="10795"/>
            <wp:wrapNone/>
            <wp:docPr id="12521586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93654" cy="4658029"/>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5C5073DB" w14:textId="77777777" w:rsidR="000C0679" w:rsidRPr="00B17744" w:rsidRDefault="000C0679" w:rsidP="000C0679">
      <w:pPr>
        <w:rPr>
          <w:lang w:val="en-US"/>
        </w:rPr>
      </w:pPr>
    </w:p>
    <w:p w14:paraId="461CB8F7" w14:textId="77777777" w:rsidR="000C0679" w:rsidRPr="00B17744" w:rsidRDefault="000C0679" w:rsidP="000C0679">
      <w:pPr>
        <w:rPr>
          <w:lang w:val="en-US"/>
        </w:rPr>
        <w:sectPr w:rsidR="000C0679" w:rsidRPr="00B17744" w:rsidSect="00042BAA">
          <w:type w:val="continuous"/>
          <w:pgSz w:w="16838" w:h="11906" w:orient="landscape" w:code="9"/>
          <w:pgMar w:top="1440" w:right="1440" w:bottom="1440" w:left="1440" w:header="709" w:footer="709" w:gutter="0"/>
          <w:cols w:num="2" w:space="708"/>
          <w:docGrid w:linePitch="360"/>
        </w:sectPr>
      </w:pPr>
    </w:p>
    <w:p w14:paraId="179F912F" w14:textId="5191CEF7" w:rsidR="00DE7526" w:rsidRPr="00B17744" w:rsidRDefault="00DE7526" w:rsidP="003A5601">
      <w:pPr>
        <w:pStyle w:val="Heading2"/>
        <w:jc w:val="center"/>
        <w:rPr>
          <w:lang w:val="en-US"/>
        </w:rPr>
      </w:pPr>
    </w:p>
    <w:p w14:paraId="6D4A1EAE" w14:textId="76564F4F" w:rsidR="00DE7526" w:rsidRPr="00B17744" w:rsidRDefault="00DE7526" w:rsidP="003A5601">
      <w:pPr>
        <w:pStyle w:val="Heading2"/>
        <w:jc w:val="center"/>
        <w:rPr>
          <w:lang w:val="en-US"/>
        </w:rPr>
      </w:pPr>
    </w:p>
    <w:p w14:paraId="2B4D8DBA" w14:textId="1A115EFB" w:rsidR="00DE7526" w:rsidRPr="00B17744" w:rsidRDefault="0018406E" w:rsidP="003A5601">
      <w:pPr>
        <w:pStyle w:val="Heading2"/>
        <w:jc w:val="center"/>
        <w:rPr>
          <w:lang w:val="en-US"/>
        </w:rPr>
      </w:pPr>
      <w:bookmarkStart w:id="67" w:name="_Toc142337462"/>
      <w:bookmarkStart w:id="68" w:name="_Toc142337542"/>
      <w:bookmarkStart w:id="69" w:name="_Toc142344613"/>
      <w:bookmarkStart w:id="70" w:name="_Toc148903592"/>
      <w:bookmarkStart w:id="71" w:name="_Toc148903671"/>
      <w:bookmarkStart w:id="72" w:name="_Toc148908940"/>
      <w:r w:rsidRPr="00B17744">
        <w:rPr>
          <w:noProof/>
        </w:rPr>
        <mc:AlternateContent>
          <mc:Choice Requires="wps">
            <w:drawing>
              <wp:anchor distT="0" distB="0" distL="114300" distR="114300" simplePos="0" relativeHeight="251704320" behindDoc="0" locked="0" layoutInCell="1" allowOverlap="1" wp14:anchorId="3181CB6C" wp14:editId="010B3578">
                <wp:simplePos x="0" y="0"/>
                <wp:positionH relativeFrom="column">
                  <wp:posOffset>5262880</wp:posOffset>
                </wp:positionH>
                <wp:positionV relativeFrom="paragraph">
                  <wp:posOffset>4977765</wp:posOffset>
                </wp:positionV>
                <wp:extent cx="3582670" cy="635"/>
                <wp:effectExtent l="0" t="0" r="0" b="0"/>
                <wp:wrapNone/>
                <wp:docPr id="868760094" name="Text Box 1"/>
                <wp:cNvGraphicFramePr/>
                <a:graphic xmlns:a="http://schemas.openxmlformats.org/drawingml/2006/main">
                  <a:graphicData uri="http://schemas.microsoft.com/office/word/2010/wordprocessingShape">
                    <wps:wsp>
                      <wps:cNvSpPr txBox="1"/>
                      <wps:spPr>
                        <a:xfrm>
                          <a:off x="0" y="0"/>
                          <a:ext cx="3582670" cy="635"/>
                        </a:xfrm>
                        <a:prstGeom prst="rect">
                          <a:avLst/>
                        </a:prstGeom>
                        <a:solidFill>
                          <a:prstClr val="white"/>
                        </a:solidFill>
                        <a:ln>
                          <a:noFill/>
                        </a:ln>
                      </wps:spPr>
                      <wps:txbx>
                        <w:txbxContent>
                          <w:p w14:paraId="3DC5D743" w14:textId="1CD70C5F" w:rsidR="0018406E" w:rsidRPr="00861EA5" w:rsidRDefault="0018406E" w:rsidP="0018406E">
                            <w:pPr>
                              <w:pStyle w:val="Caption"/>
                              <w:rPr>
                                <w:rFonts w:ascii="Arial" w:hAnsi="Arial"/>
                                <w:noProof/>
                                <w:color w:val="0070C0"/>
                                <w:sz w:val="28"/>
                              </w:rPr>
                            </w:pPr>
                            <w:r>
                              <w:t>Figure 8: A view from the whole property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81CB6C" id="_x0000_s1030" type="#_x0000_t202" style="position:absolute;left:0;text-align:left;margin-left:414.4pt;margin-top:391.95pt;width:282.1pt;height:.0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" stroked="f">
                <v:textbox style="mso-fit-shape-to-text:t" inset="0,0,0,0">
                  <w:txbxContent>
                    <w:p w14:paraId="3DC5D743" w14:textId="1CD70C5F" w:rsidR="0018406E" w:rsidRPr="00861EA5" w:rsidRDefault="0018406E" w:rsidP="0018406E">
                      <w:pPr>
                        <w:pStyle w:val="Caption"/>
                        <w:rPr>
                          <w:rFonts w:ascii="Arial" w:hAnsi="Arial"/>
                          <w:noProof/>
                          <w:color w:val="0070C0"/>
                          <w:sz w:val="28"/>
                        </w:rPr>
                      </w:pPr>
                      <w:r>
                        <w:t>Figure 8: A view from the whole property</w:t>
                      </w:r>
                    </w:p>
                  </w:txbxContent>
                </v:textbox>
              </v:shape>
            </w:pict>
          </mc:Fallback>
        </mc:AlternateContent>
      </w:r>
      <w:r w:rsidR="00DE7526" w:rsidRPr="00B17744">
        <w:rPr>
          <w:noProof/>
        </w:rPr>
        <w:drawing>
          <wp:anchor distT="0" distB="0" distL="114300" distR="114300" simplePos="0" relativeHeight="251692032" behindDoc="0" locked="0" layoutInCell="1" allowOverlap="1" wp14:anchorId="7ECF4A91" wp14:editId="32C4BEBF">
            <wp:simplePos x="0" y="0"/>
            <wp:positionH relativeFrom="margin">
              <wp:align>right</wp:align>
            </wp:positionH>
            <wp:positionV relativeFrom="paragraph">
              <wp:posOffset>47278</wp:posOffset>
            </wp:positionV>
            <wp:extent cx="3583041" cy="4873625"/>
            <wp:effectExtent l="19050" t="19050" r="17780" b="22225"/>
            <wp:wrapNone/>
            <wp:docPr id="34752836" name="Picture 1" descr="A field with dirt and debris in fro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2836" name="Picture 1" descr="A field with dirt and debris in front of a building&#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83041" cy="4873625"/>
                    </a:xfrm>
                    <a:prstGeom prst="rect">
                      <a:avLst/>
                    </a:prstGeom>
                    <a:ln w="19050">
                      <a:solidFill>
                        <a:schemeClr val="tx1"/>
                      </a:solidFill>
                    </a:ln>
                  </pic:spPr>
                </pic:pic>
              </a:graphicData>
            </a:graphic>
            <wp14:sizeRelV relativeFrom="margin">
              <wp14:pctHeight>0</wp14:pctHeight>
            </wp14:sizeRelV>
          </wp:anchor>
        </w:drawing>
      </w:r>
      <w:r w:rsidRPr="00B17744">
        <w:rPr>
          <w:noProof/>
        </w:rPr>
        <mc:AlternateContent>
          <mc:Choice Requires="wps">
            <w:drawing>
              <wp:anchor distT="0" distB="0" distL="114300" distR="114300" simplePos="0" relativeHeight="251702272" behindDoc="0" locked="0" layoutInCell="1" allowOverlap="1" wp14:anchorId="54AC0262" wp14:editId="7B0D7AF1">
                <wp:simplePos x="0" y="0"/>
                <wp:positionH relativeFrom="column">
                  <wp:posOffset>556895</wp:posOffset>
                </wp:positionH>
                <wp:positionV relativeFrom="paragraph">
                  <wp:posOffset>4981575</wp:posOffset>
                </wp:positionV>
                <wp:extent cx="3634740" cy="635"/>
                <wp:effectExtent l="0" t="0" r="0" b="0"/>
                <wp:wrapNone/>
                <wp:docPr id="15191446" name="Text Box 1"/>
                <wp:cNvGraphicFramePr/>
                <a:graphic xmlns:a="http://schemas.openxmlformats.org/drawingml/2006/main">
                  <a:graphicData uri="http://schemas.microsoft.com/office/word/2010/wordprocessingShape">
                    <wps:wsp>
                      <wps:cNvSpPr txBox="1"/>
                      <wps:spPr>
                        <a:xfrm>
                          <a:off x="0" y="0"/>
                          <a:ext cx="3634740" cy="635"/>
                        </a:xfrm>
                        <a:prstGeom prst="rect">
                          <a:avLst/>
                        </a:prstGeom>
                        <a:solidFill>
                          <a:prstClr val="white"/>
                        </a:solidFill>
                        <a:ln>
                          <a:noFill/>
                        </a:ln>
                      </wps:spPr>
                      <wps:txbx>
                        <w:txbxContent>
                          <w:p w14:paraId="06BAC08D" w14:textId="3CFA1E4D" w:rsidR="0018406E" w:rsidRPr="00DE2593" w:rsidRDefault="0018406E" w:rsidP="0018406E">
                            <w:pPr>
                              <w:pStyle w:val="Caption"/>
                              <w:rPr>
                                <w:rFonts w:ascii="Arial" w:hAnsi="Arial"/>
                                <w:noProof/>
                                <w:color w:val="0070C0"/>
                                <w:sz w:val="28"/>
                              </w:rPr>
                            </w:pPr>
                            <w:r>
                              <w:t>Figure 7: A view from Loftus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4AC0262" id="_x0000_s1031" type="#_x0000_t202" style="position:absolute;left:0;text-align:left;margin-left:43.85pt;margin-top:392.25pt;width:286.2pt;height:.0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" stroked="f">
                <v:textbox style="mso-fit-shape-to-text:t" inset="0,0,0,0">
                  <w:txbxContent>
                    <w:p w14:paraId="06BAC08D" w14:textId="3CFA1E4D" w:rsidR="0018406E" w:rsidRPr="00DE2593" w:rsidRDefault="0018406E" w:rsidP="0018406E">
                      <w:pPr>
                        <w:pStyle w:val="Caption"/>
                        <w:rPr>
                          <w:rFonts w:ascii="Arial" w:hAnsi="Arial"/>
                          <w:noProof/>
                          <w:color w:val="0070C0"/>
                          <w:sz w:val="28"/>
                        </w:rPr>
                      </w:pPr>
                      <w:r>
                        <w:t>Figure 7: A view from Loftus View</w:t>
                      </w:r>
                    </w:p>
                  </w:txbxContent>
                </v:textbox>
              </v:shape>
            </w:pict>
          </mc:Fallback>
        </mc:AlternateContent>
      </w:r>
      <w:r w:rsidR="00087DB8" w:rsidRPr="00B17744">
        <w:rPr>
          <w:noProof/>
        </w:rPr>
        <mc:AlternateContent>
          <mc:Choice Requires="wps">
            <w:drawing>
              <wp:anchor distT="0" distB="0" distL="114300" distR="114300" simplePos="0" relativeHeight="251706368" behindDoc="0" locked="0" layoutInCell="1" allowOverlap="1" wp14:anchorId="2775905D" wp14:editId="7D18BD3C">
                <wp:simplePos x="0" y="0"/>
                <wp:positionH relativeFrom="column">
                  <wp:posOffset>556895</wp:posOffset>
                </wp:positionH>
                <wp:positionV relativeFrom="paragraph">
                  <wp:posOffset>4981575</wp:posOffset>
                </wp:positionV>
                <wp:extent cx="3634740" cy="635"/>
                <wp:effectExtent l="0" t="0" r="0" b="0"/>
                <wp:wrapNone/>
                <wp:docPr id="950001161" name="Text Box 1"/>
                <wp:cNvGraphicFramePr/>
                <a:graphic xmlns:a="http://schemas.openxmlformats.org/drawingml/2006/main">
                  <a:graphicData uri="http://schemas.microsoft.com/office/word/2010/wordprocessingShape">
                    <wps:wsp>
                      <wps:cNvSpPr txBox="1"/>
                      <wps:spPr>
                        <a:xfrm>
                          <a:off x="0" y="0"/>
                          <a:ext cx="3634740" cy="635"/>
                        </a:xfrm>
                        <a:prstGeom prst="rect">
                          <a:avLst/>
                        </a:prstGeom>
                        <a:solidFill>
                          <a:prstClr val="white"/>
                        </a:solidFill>
                        <a:ln>
                          <a:noFill/>
                        </a:ln>
                      </wps:spPr>
                      <wps:txbx>
                        <w:txbxContent>
                          <w:p w14:paraId="50BC764B" w14:textId="4F1AC70C" w:rsidR="00087DB8" w:rsidRPr="006C488D" w:rsidRDefault="00087DB8" w:rsidP="00087DB8">
                            <w:pPr>
                              <w:pStyle w:val="Caption"/>
                              <w:rPr>
                                <w:rFonts w:ascii="Arial" w:hAnsi="Arial"/>
                                <w:noProof/>
                                <w:color w:val="0070C0"/>
                                <w:sz w:val="28"/>
                              </w:rPr>
                            </w:pPr>
                            <w:bookmarkStart w:id="73" w:name="_Toc148908986"/>
                            <w:r>
                              <w:t xml:space="preserve">Figure </w:t>
                            </w:r>
                            <w:r>
                              <w:fldChar w:fldCharType="begin"/>
                            </w:r>
                            <w:r>
                              <w:instrText xml:space="preserve"> SEQ Figure \* ARABIC </w:instrText>
                            </w:r>
                            <w:r>
                              <w:fldChar w:fldCharType="separate"/>
                            </w:r>
                            <w:r w:rsidR="00A03BAF">
                              <w:rPr>
                                <w:noProof/>
                              </w:rPr>
                              <w:t>7</w:t>
                            </w:r>
                            <w:r>
                              <w:fldChar w:fldCharType="end"/>
                            </w:r>
                            <w:r>
                              <w:t>: A view of the Loftus View development</w:t>
                            </w:r>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775905D" id="_x0000_s1032" type="#_x0000_t202" style="position:absolute;left:0;text-align:left;margin-left:43.85pt;margin-top:392.25pt;width:286.2pt;height:.0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" stroked="f">
                <v:textbox style="mso-fit-shape-to-text:t" inset="0,0,0,0">
                  <w:txbxContent>
                    <w:p w14:paraId="50BC764B" w14:textId="4F1AC70C" w:rsidR="00087DB8" w:rsidRPr="006C488D" w:rsidRDefault="00087DB8" w:rsidP="00087DB8">
                      <w:pPr>
                        <w:pStyle w:val="Caption"/>
                        <w:rPr>
                          <w:rFonts w:ascii="Arial" w:hAnsi="Arial"/>
                          <w:noProof/>
                          <w:color w:val="0070C0"/>
                          <w:sz w:val="28"/>
                        </w:rPr>
                      </w:pPr>
                      <w:bookmarkStart w:id="74" w:name="_Toc148908986"/>
                      <w:r>
                        <w:t xml:space="preserve">Figure </w:t>
                      </w:r>
                      <w:r>
                        <w:fldChar w:fldCharType="begin"/>
                      </w:r>
                      <w:r>
                        <w:instrText xml:space="preserve"> SEQ Figure \* ARABIC </w:instrText>
                      </w:r>
                      <w:r>
                        <w:fldChar w:fldCharType="separate"/>
                      </w:r>
                      <w:r w:rsidR="00A03BAF">
                        <w:rPr>
                          <w:noProof/>
                        </w:rPr>
                        <w:t>7</w:t>
                      </w:r>
                      <w:r>
                        <w:fldChar w:fldCharType="end"/>
                      </w:r>
                      <w:r>
                        <w:t>: A view of the Loftus View development</w:t>
                      </w:r>
                      <w:bookmarkEnd w:id="74"/>
                    </w:p>
                  </w:txbxContent>
                </v:textbox>
              </v:shape>
            </w:pict>
          </mc:Fallback>
        </mc:AlternateContent>
      </w:r>
      <w:r w:rsidR="00DE7526" w:rsidRPr="00B17744">
        <w:rPr>
          <w:noProof/>
        </w:rPr>
        <w:drawing>
          <wp:anchor distT="0" distB="0" distL="114300" distR="114300" simplePos="0" relativeHeight="251674624" behindDoc="0" locked="0" layoutInCell="1" allowOverlap="1" wp14:anchorId="4E508FB8" wp14:editId="16C4425D">
            <wp:simplePos x="0" y="0"/>
            <wp:positionH relativeFrom="column">
              <wp:posOffset>556932</wp:posOffset>
            </wp:positionH>
            <wp:positionV relativeFrom="paragraph">
              <wp:posOffset>78014</wp:posOffset>
            </wp:positionV>
            <wp:extent cx="3635152" cy="4847532"/>
            <wp:effectExtent l="19050" t="19050" r="22860" b="10795"/>
            <wp:wrapNone/>
            <wp:docPr id="6115130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39113" cy="4852814"/>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bookmarkEnd w:id="67"/>
      <w:bookmarkEnd w:id="68"/>
      <w:bookmarkEnd w:id="69"/>
      <w:bookmarkEnd w:id="70"/>
      <w:bookmarkEnd w:id="71"/>
      <w:bookmarkEnd w:id="72"/>
    </w:p>
    <w:p w14:paraId="7543FB61" w14:textId="045C958C" w:rsidR="00DE7526" w:rsidRPr="00B17744" w:rsidRDefault="00DE7526" w:rsidP="003A5601">
      <w:pPr>
        <w:pStyle w:val="Heading2"/>
        <w:jc w:val="center"/>
        <w:rPr>
          <w:lang w:val="en-US"/>
        </w:rPr>
      </w:pPr>
    </w:p>
    <w:p w14:paraId="0F6ED80B" w14:textId="31053BB0" w:rsidR="00DE7526" w:rsidRPr="00B17744" w:rsidRDefault="00DE7526" w:rsidP="003A5601">
      <w:pPr>
        <w:pStyle w:val="Heading2"/>
        <w:jc w:val="center"/>
        <w:rPr>
          <w:lang w:val="en-US"/>
        </w:rPr>
      </w:pPr>
    </w:p>
    <w:p w14:paraId="63FFB98B" w14:textId="77777777" w:rsidR="0062359E" w:rsidRPr="00B17744" w:rsidRDefault="003A5601" w:rsidP="0062359E">
      <w:pPr>
        <w:pStyle w:val="Heading2"/>
        <w:jc w:val="center"/>
      </w:pPr>
      <w:bookmarkStart w:id="75" w:name="_Toc142337463"/>
      <w:bookmarkStart w:id="76" w:name="_Toc142337543"/>
      <w:bookmarkStart w:id="77" w:name="_Toc142344614"/>
      <w:bookmarkStart w:id="78" w:name="_Toc148903593"/>
      <w:bookmarkStart w:id="79" w:name="_Toc148903672"/>
      <w:bookmarkStart w:id="80" w:name="_Toc148908941"/>
      <w:r w:rsidRPr="00B17744">
        <w:rPr>
          <w:noProof/>
          <w:lang w:val="en-US"/>
        </w:rPr>
        <w:lastRenderedPageBreak/>
        <w:drawing>
          <wp:inline distT="0" distB="0" distL="0" distR="0" wp14:anchorId="2348BB5A" wp14:editId="2E2B3FB2">
            <wp:extent cx="6530201" cy="4493431"/>
            <wp:effectExtent l="19050" t="19050" r="23495" b="21590"/>
            <wp:docPr id="1563366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366313" name=""/>
                    <pic:cNvPicPr/>
                  </pic:nvPicPr>
                  <pic:blipFill rotWithShape="1">
                    <a:blip r:embed="rId19"/>
                    <a:srcRect l="2353" t="1903" r="1497"/>
                    <a:stretch/>
                  </pic:blipFill>
                  <pic:spPr bwMode="auto">
                    <a:xfrm>
                      <a:off x="0" y="0"/>
                      <a:ext cx="6533426" cy="4495650"/>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bookmarkEnd w:id="75"/>
      <w:bookmarkEnd w:id="76"/>
      <w:bookmarkEnd w:id="77"/>
      <w:bookmarkEnd w:id="78"/>
      <w:bookmarkEnd w:id="79"/>
      <w:bookmarkEnd w:id="80"/>
    </w:p>
    <w:p w14:paraId="11B72EDE" w14:textId="5104B01A" w:rsidR="00392F3E" w:rsidRPr="00B17744" w:rsidRDefault="0062359E" w:rsidP="0062359E">
      <w:pPr>
        <w:pStyle w:val="Caption"/>
        <w:spacing w:after="0"/>
      </w:pPr>
      <w:r w:rsidRPr="00B17744">
        <w:t xml:space="preserve">                                       Figure</w:t>
      </w:r>
      <w:r w:rsidR="007F5D48" w:rsidRPr="00B17744">
        <w:t xml:space="preserve"> 9</w:t>
      </w:r>
      <w:r w:rsidRPr="00B17744">
        <w:t>: General Property Information from 427 Kirkness Street, Sunnyside</w:t>
      </w:r>
    </w:p>
    <w:p w14:paraId="4641EA13" w14:textId="13B5F731" w:rsidR="000C0679" w:rsidRPr="00B17744" w:rsidRDefault="0062359E" w:rsidP="00A2528B">
      <w:pPr>
        <w:spacing w:after="0"/>
        <w:rPr>
          <w:sz w:val="18"/>
          <w:szCs w:val="18"/>
          <w:lang w:val="en-US"/>
        </w:rPr>
      </w:pPr>
      <w:r w:rsidRPr="00B17744">
        <w:rPr>
          <w:sz w:val="18"/>
          <w:szCs w:val="18"/>
          <w:lang w:val="en-US"/>
        </w:rPr>
        <w:t xml:space="preserve">                               Source: Tshwane e-GIS system</w:t>
      </w:r>
    </w:p>
    <w:p w14:paraId="000902E4" w14:textId="77777777" w:rsidR="00A2528B" w:rsidRPr="00B17744" w:rsidRDefault="00A2528B" w:rsidP="00A2528B">
      <w:pPr>
        <w:spacing w:after="0"/>
        <w:rPr>
          <w:sz w:val="18"/>
          <w:szCs w:val="18"/>
          <w:lang w:val="en-US"/>
        </w:rPr>
      </w:pPr>
    </w:p>
    <w:p w14:paraId="60D30382" w14:textId="0B0089C2" w:rsidR="007F5D48" w:rsidRPr="00B17744" w:rsidRDefault="00A2528B" w:rsidP="000C0679">
      <w:pPr>
        <w:rPr>
          <w:lang w:val="en-US"/>
        </w:rPr>
        <w:sectPr w:rsidR="007F5D48" w:rsidRPr="00B17744" w:rsidSect="000C0679">
          <w:type w:val="continuous"/>
          <w:pgSz w:w="16838" w:h="11906" w:orient="landscape" w:code="9"/>
          <w:pgMar w:top="1440" w:right="1440" w:bottom="1440" w:left="1440" w:header="709" w:footer="709" w:gutter="0"/>
          <w:cols w:space="708"/>
          <w:docGrid w:linePitch="360"/>
        </w:sectPr>
      </w:pPr>
      <w:r w:rsidRPr="00B17744">
        <w:rPr>
          <w:lang w:val="en-US"/>
        </w:rPr>
        <w:t>Figure 9 (see above) is a General Property Information document that gives information on the proposed site. This information is valuable as it can be used to analyze certain aspects of the development.</w:t>
      </w:r>
    </w:p>
    <w:p w14:paraId="7DF24E5C" w14:textId="30EF338D" w:rsidR="00F87AA5" w:rsidRPr="00B17744" w:rsidRDefault="00392F3E" w:rsidP="00F87AA5">
      <w:pPr>
        <w:pStyle w:val="Heading2"/>
        <w:rPr>
          <w:lang w:val="en-US"/>
        </w:rPr>
      </w:pPr>
      <w:bookmarkStart w:id="81" w:name="_Toc148908942"/>
      <w:r w:rsidRPr="00B17744">
        <w:rPr>
          <w:lang w:val="en-US"/>
        </w:rPr>
        <w:lastRenderedPageBreak/>
        <w:t>3.</w:t>
      </w:r>
      <w:r w:rsidR="00AF4ABE" w:rsidRPr="00B17744">
        <w:rPr>
          <w:lang w:val="en-US"/>
        </w:rPr>
        <w:t>2</w:t>
      </w:r>
      <w:r w:rsidRPr="00B17744">
        <w:rPr>
          <w:lang w:val="en-US"/>
        </w:rPr>
        <w:t>) SWOT analysis</w:t>
      </w:r>
      <w:bookmarkEnd w:id="81"/>
    </w:p>
    <w:p w14:paraId="219CEF6A" w14:textId="77777777" w:rsidR="00F87AA5" w:rsidRPr="00B17744" w:rsidRDefault="00F87AA5" w:rsidP="00F87AA5">
      <w:pPr>
        <w:spacing w:after="0"/>
        <w:rPr>
          <w:lang w:val="en-US"/>
        </w:rPr>
      </w:pPr>
    </w:p>
    <w:p w14:paraId="58865220" w14:textId="2590FA7E" w:rsidR="000F6020" w:rsidRPr="00B17744" w:rsidRDefault="00F87AA5" w:rsidP="00F87AA5">
      <w:r w:rsidRPr="00B17744">
        <w:t xml:space="preserve">The SWOT (Strengths, Weaknesses, Opportunities, and Threats) analysis, according to </w:t>
      </w:r>
      <w:proofErr w:type="spellStart"/>
      <w:r w:rsidRPr="00B17744">
        <w:t>Puyt</w:t>
      </w:r>
      <w:proofErr w:type="spellEnd"/>
      <w:r w:rsidRPr="00B17744">
        <w:t xml:space="preserve">, Lie, and </w:t>
      </w:r>
      <w:proofErr w:type="spellStart"/>
      <w:r w:rsidRPr="00B17744">
        <w:t>Wilderom</w:t>
      </w:r>
      <w:proofErr w:type="spellEnd"/>
      <w:r w:rsidRPr="00B17744">
        <w:t xml:space="preserve"> (2023), is one of the oldest and </w:t>
      </w:r>
      <w:proofErr w:type="gramStart"/>
      <w:r w:rsidRPr="00B17744">
        <w:t>most commonly used</w:t>
      </w:r>
      <w:proofErr w:type="gramEnd"/>
      <w:r w:rsidRPr="00B17744">
        <w:t xml:space="preserve"> strategy tools in the world.</w:t>
      </w:r>
    </w:p>
    <w:p w14:paraId="55B897A9" w14:textId="77777777" w:rsidR="006F44F1" w:rsidRPr="00B17744" w:rsidRDefault="000F6020" w:rsidP="006F44F1">
      <w:pPr>
        <w:keepNext/>
        <w:spacing w:after="0"/>
      </w:pPr>
      <w:r w:rsidRPr="00B17744">
        <w:rPr>
          <w:noProof/>
        </w:rPr>
        <w:drawing>
          <wp:inline distT="0" distB="0" distL="0" distR="0" wp14:anchorId="6738F221" wp14:editId="12100F39">
            <wp:extent cx="4206875" cy="2454275"/>
            <wp:effectExtent l="0" t="0" r="22225" b="22225"/>
            <wp:docPr id="548167797"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4190B1F5" w14:textId="65BE9413" w:rsidR="000F6020" w:rsidRPr="00B17744" w:rsidRDefault="006F44F1" w:rsidP="00D014EC">
      <w:pPr>
        <w:pStyle w:val="Caption"/>
        <w:spacing w:after="0"/>
      </w:pPr>
      <w:r w:rsidRPr="00B17744">
        <w:t>Figure</w:t>
      </w:r>
      <w:r w:rsidR="007F5D48" w:rsidRPr="00B17744">
        <w:t xml:space="preserve"> 10</w:t>
      </w:r>
      <w:r w:rsidRPr="00B17744">
        <w:t>: SWOT analysis</w:t>
      </w:r>
    </w:p>
    <w:p w14:paraId="1F88DE62" w14:textId="77777777" w:rsidR="00D014EC" w:rsidRPr="00B17744" w:rsidRDefault="00D014EC" w:rsidP="00D014EC">
      <w:pPr>
        <w:spacing w:after="0"/>
        <w:rPr>
          <w:lang w:val="en-US"/>
        </w:rPr>
      </w:pPr>
    </w:p>
    <w:p w14:paraId="73493A73" w14:textId="77777777" w:rsidR="00D014EC" w:rsidRPr="00B17744" w:rsidRDefault="006F44F1" w:rsidP="00F87AA5">
      <w:r w:rsidRPr="00B17744">
        <w:t xml:space="preserve">Figure 3 (see above) shows the different aspects of a SWOT analysis and what each aspect entails. </w:t>
      </w:r>
      <w:r w:rsidRPr="006F44F1">
        <w:t>The SWOT analysis gives a detailed analysis of a research area that can be utilized to detect and address potential issues. The SWOT analysis looks at certain qualities. These are a location's Strengths (S), Weaknesses (W), Opportunities (O), and Threats (T).</w:t>
      </w:r>
    </w:p>
    <w:p w14:paraId="192CFB3D" w14:textId="7A21871C" w:rsidR="00392F3E" w:rsidRPr="00B17744" w:rsidRDefault="00F87AA5" w:rsidP="00F87AA5">
      <w:r w:rsidRPr="00B17744">
        <w:t xml:space="preserve">The initial SWOT analysis, known as the SOFT approach (Stewart et al., 1965a, p. 16), was developed as a tool in the </w:t>
      </w:r>
      <w:r w:rsidRPr="00B17744">
        <w:t>System of Plans (Stewart, 1963). SOFT was employed in a carefully organized procedure in which all management of a company participate in long-term organizational planning.</w:t>
      </w:r>
    </w:p>
    <w:p w14:paraId="20E29D7D" w14:textId="4623077F" w:rsidR="00AC167E" w:rsidRPr="00B17744" w:rsidRDefault="000F6020" w:rsidP="002859DE">
      <w:r w:rsidRPr="00B17744">
        <w:t>In this example, a SWOT analysis of the Sunnyside area will be performed. Sunnyside's strengths, weaknesses, opportunities, and threats will be examined and assessed to provide an overall picture of the area.</w:t>
      </w:r>
    </w:p>
    <w:p w14:paraId="2B9DC1B5" w14:textId="1372CDBD" w:rsidR="00AC167E" w:rsidRPr="00B17744" w:rsidRDefault="00AC167E" w:rsidP="00F65046">
      <w:pPr>
        <w:pStyle w:val="Heading3"/>
      </w:pPr>
      <w:bookmarkStart w:id="82" w:name="_Toc148908943"/>
      <w:r w:rsidRPr="00B17744">
        <w:t>3.</w:t>
      </w:r>
      <w:r w:rsidR="00AF4ABE" w:rsidRPr="00B17744">
        <w:t>2</w:t>
      </w:r>
      <w:r w:rsidRPr="00B17744">
        <w:t>.1) Strengths</w:t>
      </w:r>
      <w:bookmarkEnd w:id="82"/>
    </w:p>
    <w:p w14:paraId="7C40B4C6" w14:textId="77777777" w:rsidR="00AC167E" w:rsidRPr="00B17744" w:rsidRDefault="00AC167E" w:rsidP="00AC167E">
      <w:pPr>
        <w:spacing w:after="0"/>
      </w:pPr>
    </w:p>
    <w:p w14:paraId="630AE707" w14:textId="1B2541DA" w:rsidR="002859DE" w:rsidRPr="00B17744" w:rsidRDefault="002859DE" w:rsidP="002859DE">
      <w:pPr>
        <w:rPr>
          <w:lang w:val="en-US"/>
        </w:rPr>
      </w:pPr>
      <w:r w:rsidRPr="00B17744">
        <w:rPr>
          <w:lang w:val="en-US"/>
        </w:rPr>
        <w:t xml:space="preserve">Sunnyside does have a lot of strengths. The area of Sunnyside's greatest strength is its location. Sunnyside is conveniently located near public transportation, shopping centers, hospitals, and schools. </w:t>
      </w:r>
      <w:proofErr w:type="gramStart"/>
      <w:r w:rsidRPr="00B17744">
        <w:rPr>
          <w:lang w:val="en-US"/>
        </w:rPr>
        <w:t>All of</w:t>
      </w:r>
      <w:proofErr w:type="gramEnd"/>
      <w:r w:rsidRPr="00B17744">
        <w:rPr>
          <w:lang w:val="en-US"/>
        </w:rPr>
        <w:t xml:space="preserve"> the </w:t>
      </w:r>
      <w:r w:rsidR="00776E1D" w:rsidRPr="00B17744">
        <w:rPr>
          <w:lang w:val="en-US"/>
        </w:rPr>
        <w:t>above-listed</w:t>
      </w:r>
      <w:r w:rsidRPr="00B17744">
        <w:rPr>
          <w:lang w:val="en-US"/>
        </w:rPr>
        <w:t xml:space="preserve"> locations are necessary in a given area. </w:t>
      </w:r>
    </w:p>
    <w:p w14:paraId="4D0A1993" w14:textId="77777777" w:rsidR="002859DE" w:rsidRPr="00B17744" w:rsidRDefault="002859DE" w:rsidP="002859DE">
      <w:pPr>
        <w:rPr>
          <w:lang w:val="en-US"/>
        </w:rPr>
      </w:pPr>
      <w:r w:rsidRPr="00B17744">
        <w:rPr>
          <w:lang w:val="en-US"/>
        </w:rPr>
        <w:t xml:space="preserve">Sunnyside's second strength, which is related to the previous point, is its accessibility. Sunnyside is accessible by the N1 and other major routes that link to the area. </w:t>
      </w:r>
    </w:p>
    <w:p w14:paraId="583108AB" w14:textId="77777777" w:rsidR="00DA5546" w:rsidRPr="00B17744" w:rsidRDefault="002859DE" w:rsidP="000F6020">
      <w:pPr>
        <w:rPr>
          <w:lang w:val="en-US"/>
        </w:rPr>
      </w:pPr>
      <w:r w:rsidRPr="00B17744">
        <w:rPr>
          <w:lang w:val="en-US"/>
        </w:rPr>
        <w:t xml:space="preserve">Sunnyside is very convenient for public transportation. Sunnyside's public transportation serves the area's lower-income people, who make up most of the population, particularly on the side of Sunnyside closest to the Pretoria CBD. The A Re Yeng bus service is one of the outstanding instances of public transportation in Sunnyside. The A Re Yeng bus service is classified as a BRT system. This BRT, together with other modes of public transportation such as taxis, transports people from Sunnyside to the Pretoria CBD, but also to other destinations. </w:t>
      </w:r>
    </w:p>
    <w:p w14:paraId="16385A18" w14:textId="2435A849" w:rsidR="00AC167E" w:rsidRPr="00B17744" w:rsidRDefault="00DA5546" w:rsidP="000F6020">
      <w:pPr>
        <w:rPr>
          <w:b/>
          <w:bCs/>
          <w:lang w:val="en-US"/>
        </w:rPr>
      </w:pPr>
      <w:r w:rsidRPr="00B17744">
        <w:rPr>
          <w:lang w:val="en-US"/>
        </w:rPr>
        <w:lastRenderedPageBreak/>
        <w:t>The SPLUMA principle that comes to mind when discussing the strengths of Sunnyside is ‘Good administration’. Good administration in the sense that Sunnyside administrates its strengths in such a manner that it positively impacts the area as well as the residents.</w:t>
      </w:r>
    </w:p>
    <w:p w14:paraId="56D4A8CD" w14:textId="089E5BCC" w:rsidR="00AC167E" w:rsidRPr="00B17744" w:rsidRDefault="00AC167E" w:rsidP="00F65046">
      <w:pPr>
        <w:pStyle w:val="Heading3"/>
        <w:rPr>
          <w:lang w:val="en-US"/>
        </w:rPr>
      </w:pPr>
      <w:bookmarkStart w:id="83" w:name="_Toc148908944"/>
      <w:r w:rsidRPr="00B17744">
        <w:rPr>
          <w:lang w:val="en-US"/>
        </w:rPr>
        <w:t>3.</w:t>
      </w:r>
      <w:r w:rsidR="00AF4ABE" w:rsidRPr="00B17744">
        <w:rPr>
          <w:lang w:val="en-US"/>
        </w:rPr>
        <w:t>2</w:t>
      </w:r>
      <w:r w:rsidRPr="00B17744">
        <w:rPr>
          <w:lang w:val="en-US"/>
        </w:rPr>
        <w:t>.2) Weaknesses</w:t>
      </w:r>
      <w:bookmarkEnd w:id="83"/>
    </w:p>
    <w:p w14:paraId="25E945ED" w14:textId="77777777" w:rsidR="00AC167E" w:rsidRPr="00B17744" w:rsidRDefault="00AC167E" w:rsidP="00AC167E">
      <w:pPr>
        <w:spacing w:after="0"/>
        <w:rPr>
          <w:lang w:val="en-US"/>
        </w:rPr>
      </w:pPr>
    </w:p>
    <w:p w14:paraId="6B5865A5" w14:textId="77777777" w:rsidR="002859DE" w:rsidRPr="00B17744" w:rsidRDefault="002859DE" w:rsidP="002859DE">
      <w:pPr>
        <w:rPr>
          <w:lang w:val="en-US"/>
        </w:rPr>
      </w:pPr>
      <w:r w:rsidRPr="00B17744">
        <w:rPr>
          <w:lang w:val="en-US"/>
        </w:rPr>
        <w:t>Unfortunately, Sunnyside has a lot of weaknesses.</w:t>
      </w:r>
    </w:p>
    <w:p w14:paraId="7A63508F" w14:textId="77777777" w:rsidR="002859DE" w:rsidRPr="00B17744" w:rsidRDefault="002859DE" w:rsidP="002859DE">
      <w:pPr>
        <w:rPr>
          <w:lang w:val="en-US"/>
        </w:rPr>
      </w:pPr>
      <w:r w:rsidRPr="00B17744">
        <w:rPr>
          <w:lang w:val="en-US"/>
        </w:rPr>
        <w:t>Sunnyside's first and most significant weakness is that it is unsafe. Sunnyside is unsafe for all residents, which may be due to its proximity to the Pretoria CBD. It is impossible to govern the dangerous environment that the Pretoria CBD provides since there are so many variables at play.</w:t>
      </w:r>
    </w:p>
    <w:p w14:paraId="7BBD3029" w14:textId="77777777" w:rsidR="002859DE" w:rsidRPr="00B17744" w:rsidRDefault="002859DE" w:rsidP="000B72EB">
      <w:pPr>
        <w:rPr>
          <w:lang w:val="en-US"/>
        </w:rPr>
      </w:pPr>
      <w:r w:rsidRPr="00B17744">
        <w:rPr>
          <w:lang w:val="en-US"/>
        </w:rPr>
        <w:t xml:space="preserve">A further weakness of Sunnyside is the high cost of living. One would think that the expense of living would not be an issue, yet it is. Because </w:t>
      </w:r>
      <w:proofErr w:type="gramStart"/>
      <w:r w:rsidRPr="00B17744">
        <w:rPr>
          <w:lang w:val="en-US"/>
        </w:rPr>
        <w:t>the majority of</w:t>
      </w:r>
      <w:proofErr w:type="gramEnd"/>
      <w:r w:rsidRPr="00B17744">
        <w:rPr>
          <w:lang w:val="en-US"/>
        </w:rPr>
        <w:t xml:space="preserve"> individuals in Sunnyside do not work and hence do not own much money or assets, the cost of living and quality of life are lower than they should be.</w:t>
      </w:r>
    </w:p>
    <w:p w14:paraId="1FA5DF41" w14:textId="6FF5D0A3" w:rsidR="002859DE" w:rsidRPr="00B17744" w:rsidRDefault="002859DE" w:rsidP="000B72EB">
      <w:pPr>
        <w:rPr>
          <w:lang w:val="en-US"/>
        </w:rPr>
      </w:pPr>
      <w:r w:rsidRPr="00B17744">
        <w:rPr>
          <w:lang w:val="en-US"/>
        </w:rPr>
        <w:t>Sunnyside's infrastructure is also a problem that has been quietly developing in recent years. Some buildings are deteriorating due to a lack of residents, as well as the issue of individuals being unable to afford to improve or just remodel their area. Infrastructure must be examined and analyzed on a regular basis to ensure that the problem does not become unsolvable.</w:t>
      </w:r>
    </w:p>
    <w:p w14:paraId="427A27F9" w14:textId="373B0419" w:rsidR="004018D5" w:rsidRPr="00B17744" w:rsidRDefault="002859DE" w:rsidP="000B72EB">
      <w:pPr>
        <w:rPr>
          <w:lang w:val="en-US"/>
        </w:rPr>
      </w:pPr>
      <w:r w:rsidRPr="00B17744">
        <w:rPr>
          <w:lang w:val="en-US"/>
        </w:rPr>
        <w:t xml:space="preserve">Another weakness is the residents of Sunnyside's lack of skills. This weakness is related to both the quality of life and the affordability of residences in Sunnyside. Most people in </w:t>
      </w:r>
      <w:r w:rsidRPr="00B17744">
        <w:rPr>
          <w:lang w:val="en-US"/>
        </w:rPr>
        <w:t xml:space="preserve">Sunnyside are unqualified or lack the necessary education to make a good future for themselves. </w:t>
      </w:r>
    </w:p>
    <w:p w14:paraId="25EEE8D6" w14:textId="0FB8BD39" w:rsidR="002859DE" w:rsidRPr="00B17744" w:rsidRDefault="00DA5546" w:rsidP="000B72EB">
      <w:pPr>
        <w:rPr>
          <w:lang w:val="en-US"/>
        </w:rPr>
      </w:pPr>
      <w:r w:rsidRPr="00B17744">
        <w:rPr>
          <w:lang w:val="en-US"/>
        </w:rPr>
        <w:t>The SPLUMA principle that comes to mind when discussing the weaknesses of Sunnyside</w:t>
      </w:r>
      <w:r w:rsidR="00551548" w:rsidRPr="00B17744">
        <w:rPr>
          <w:lang w:val="en-US"/>
        </w:rPr>
        <w:t xml:space="preserve"> </w:t>
      </w:r>
      <w:r w:rsidR="003D2746" w:rsidRPr="00B17744">
        <w:rPr>
          <w:lang w:val="en-US"/>
        </w:rPr>
        <w:t>is</w:t>
      </w:r>
      <w:r w:rsidRPr="00B17744">
        <w:rPr>
          <w:lang w:val="en-US"/>
        </w:rPr>
        <w:t xml:space="preserve"> ‘Spatial sustainability’. Spatial sustainability in the sense that the weaknesses of Sunnyside are because their mannerisms and the way they do things are not sustainable. For example, the infrastructure problem in Sunnyside is because it was not built in a sustainable manner.</w:t>
      </w:r>
    </w:p>
    <w:p w14:paraId="03A14C0A" w14:textId="77777777" w:rsidR="00DA5546" w:rsidRPr="00B17744" w:rsidRDefault="00DA5546" w:rsidP="00DA5546">
      <w:pPr>
        <w:spacing w:after="0"/>
        <w:rPr>
          <w:lang w:val="en-US"/>
        </w:rPr>
      </w:pPr>
    </w:p>
    <w:p w14:paraId="665836A1" w14:textId="7872B21A" w:rsidR="002859DE" w:rsidRPr="00B17744" w:rsidRDefault="002859DE" w:rsidP="00F65046">
      <w:pPr>
        <w:pStyle w:val="Heading3"/>
        <w:rPr>
          <w:lang w:val="en-US"/>
        </w:rPr>
      </w:pPr>
      <w:bookmarkStart w:id="84" w:name="_Toc148908945"/>
      <w:r w:rsidRPr="00B17744">
        <w:rPr>
          <w:lang w:val="en-US"/>
        </w:rPr>
        <w:t>3.</w:t>
      </w:r>
      <w:r w:rsidR="00AF4ABE" w:rsidRPr="00B17744">
        <w:rPr>
          <w:lang w:val="en-US"/>
        </w:rPr>
        <w:t>2</w:t>
      </w:r>
      <w:r w:rsidRPr="00B17744">
        <w:rPr>
          <w:lang w:val="en-US"/>
        </w:rPr>
        <w:t>.3) Opportunities</w:t>
      </w:r>
      <w:bookmarkEnd w:id="84"/>
    </w:p>
    <w:p w14:paraId="2B0E1231" w14:textId="77777777" w:rsidR="00080B8F" w:rsidRPr="00B17744" w:rsidRDefault="00080B8F" w:rsidP="00080B8F">
      <w:pPr>
        <w:spacing w:after="0"/>
        <w:rPr>
          <w:lang w:val="en-US"/>
        </w:rPr>
      </w:pPr>
    </w:p>
    <w:p w14:paraId="7624CA11" w14:textId="77777777" w:rsidR="00080B8F" w:rsidRPr="00B17744" w:rsidRDefault="00080B8F" w:rsidP="00080B8F">
      <w:pPr>
        <w:rPr>
          <w:lang w:val="en-US"/>
        </w:rPr>
      </w:pPr>
      <w:r w:rsidRPr="00B17744">
        <w:rPr>
          <w:lang w:val="en-US"/>
        </w:rPr>
        <w:t>Opportunities are an important component of the SWOT analysis. The opportunities in an area can be beneficial for future development as well as the area's longevity.</w:t>
      </w:r>
    </w:p>
    <w:p w14:paraId="3FA33652" w14:textId="77777777" w:rsidR="00080B8F" w:rsidRPr="00B17744" w:rsidRDefault="00080B8F" w:rsidP="00080B8F">
      <w:pPr>
        <w:rPr>
          <w:lang w:val="en-US"/>
        </w:rPr>
      </w:pPr>
      <w:r w:rsidRPr="00B17744">
        <w:rPr>
          <w:lang w:val="en-US"/>
        </w:rPr>
        <w:t>Sunnyside, like numerous other areas, has room for expansion, and there are several chances that must be pursued.</w:t>
      </w:r>
    </w:p>
    <w:p w14:paraId="0A86206C" w14:textId="77777777" w:rsidR="00080B8F" w:rsidRPr="00B17744" w:rsidRDefault="00080B8F" w:rsidP="002859DE">
      <w:pPr>
        <w:rPr>
          <w:lang w:val="en-US"/>
        </w:rPr>
      </w:pPr>
      <w:r w:rsidRPr="00B17744">
        <w:rPr>
          <w:lang w:val="en-US"/>
        </w:rPr>
        <w:t>The creation of more mixed-use developments is the most promising opportunity for Sunnyside. Mixed-use developments promote a more diverse environment and can help to strengthen the community. When mixed-use developments are integrated into Sunnyside, economic and social activity will increase.</w:t>
      </w:r>
    </w:p>
    <w:p w14:paraId="30C1F0E6" w14:textId="5F440375" w:rsidR="00080B8F" w:rsidRPr="00B17744" w:rsidRDefault="00080B8F" w:rsidP="002859DE">
      <w:pPr>
        <w:rPr>
          <w:lang w:val="en-US"/>
        </w:rPr>
      </w:pPr>
      <w:r w:rsidRPr="00B17744">
        <w:rPr>
          <w:lang w:val="en-US"/>
        </w:rPr>
        <w:t xml:space="preserve">The youth are another important opportunity for Sunnyside. Sunnyside does house many young people, which is useful, especially today. Youth development is critical because they are the future. Sunnyside is close to several schools and universities. </w:t>
      </w:r>
    </w:p>
    <w:p w14:paraId="14DEE5D0" w14:textId="7A606309" w:rsidR="002859DE" w:rsidRPr="00B17744" w:rsidRDefault="00080B8F" w:rsidP="002859DE">
      <w:pPr>
        <w:rPr>
          <w:lang w:val="en-US"/>
        </w:rPr>
      </w:pPr>
      <w:r w:rsidRPr="00B17744">
        <w:rPr>
          <w:lang w:val="en-US"/>
        </w:rPr>
        <w:lastRenderedPageBreak/>
        <w:t>As previously stated, youth play an important part in shaping a community. Sunnyside has the potential to prosper economically if it begins to use more current technology. Sunnyside's youngsters will be the driving factor behind introducing technology to the neighborhood.</w:t>
      </w:r>
    </w:p>
    <w:p w14:paraId="1B14906F" w14:textId="2CA23497" w:rsidR="00DA003C" w:rsidRPr="00B17744" w:rsidRDefault="00DA5546" w:rsidP="002859DE">
      <w:pPr>
        <w:rPr>
          <w:lang w:val="en-US"/>
        </w:rPr>
      </w:pPr>
      <w:r w:rsidRPr="00B17744">
        <w:rPr>
          <w:lang w:val="en-US"/>
        </w:rPr>
        <w:t>The SPLUMA principle that comes to mind with the opportunities of Sunnyside is ‘Spatial resilience’. Spatial resilience in the sense that the area of Sunnyside is resilient against all negative threats that there can be. Sunnyside is resilient and would rather see the problems as learning curves and not challenges.</w:t>
      </w:r>
    </w:p>
    <w:p w14:paraId="1775397E" w14:textId="77777777" w:rsidR="00DA003C" w:rsidRPr="00B17744" w:rsidRDefault="00DA003C" w:rsidP="00DA5546">
      <w:pPr>
        <w:spacing w:after="0"/>
        <w:rPr>
          <w:lang w:val="en-US"/>
        </w:rPr>
      </w:pPr>
    </w:p>
    <w:p w14:paraId="29AAADE8" w14:textId="7D715FA2" w:rsidR="00DA003C" w:rsidRPr="00B17744" w:rsidRDefault="00DA003C" w:rsidP="00F65046">
      <w:pPr>
        <w:pStyle w:val="Heading3"/>
        <w:rPr>
          <w:lang w:val="en-US"/>
        </w:rPr>
      </w:pPr>
      <w:bookmarkStart w:id="85" w:name="_Toc148908946"/>
      <w:r w:rsidRPr="00B17744">
        <w:rPr>
          <w:lang w:val="en-US"/>
        </w:rPr>
        <w:t>3.</w:t>
      </w:r>
      <w:r w:rsidR="00AF4ABE" w:rsidRPr="00B17744">
        <w:rPr>
          <w:lang w:val="en-US"/>
        </w:rPr>
        <w:t>2</w:t>
      </w:r>
      <w:r w:rsidRPr="00B17744">
        <w:rPr>
          <w:lang w:val="en-US"/>
        </w:rPr>
        <w:t>.4) Threats</w:t>
      </w:r>
      <w:bookmarkEnd w:id="85"/>
    </w:p>
    <w:p w14:paraId="798C7862" w14:textId="77777777" w:rsidR="000B72EB" w:rsidRPr="00B17744" w:rsidRDefault="000B72EB" w:rsidP="00080B8F">
      <w:pPr>
        <w:spacing w:after="0"/>
        <w:rPr>
          <w:lang w:val="en-US"/>
        </w:rPr>
      </w:pPr>
    </w:p>
    <w:p w14:paraId="22387945" w14:textId="7F37253D" w:rsidR="006A0ADE" w:rsidRPr="00B17744" w:rsidRDefault="006A0ADE" w:rsidP="006A0ADE">
      <w:pPr>
        <w:spacing w:after="0"/>
        <w:rPr>
          <w:lang w:val="en-US"/>
        </w:rPr>
      </w:pPr>
      <w:r w:rsidRPr="00B17744">
        <w:rPr>
          <w:lang w:val="en-US"/>
        </w:rPr>
        <w:t xml:space="preserve">The threats are strongly related to the previously identified weaknesses in the SWOT analysis of Sunnyside. </w:t>
      </w:r>
    </w:p>
    <w:p w14:paraId="6F853DAB" w14:textId="77777777" w:rsidR="006A0ADE" w:rsidRPr="00B17744" w:rsidRDefault="006A0ADE" w:rsidP="006A0ADE">
      <w:pPr>
        <w:spacing w:after="0"/>
        <w:rPr>
          <w:lang w:val="en-US"/>
        </w:rPr>
      </w:pPr>
    </w:p>
    <w:p w14:paraId="7D33F734" w14:textId="6B9105D5" w:rsidR="00A71B53" w:rsidRPr="00B17744" w:rsidRDefault="006A0ADE" w:rsidP="006A0ADE">
      <w:pPr>
        <w:spacing w:after="0"/>
        <w:rPr>
          <w:lang w:val="en-US"/>
        </w:rPr>
      </w:pPr>
      <w:r w:rsidRPr="00B17744">
        <w:rPr>
          <w:lang w:val="en-US"/>
        </w:rPr>
        <w:t>There are various threats in Sunnyside that have the potential to be a problem in the future and have already had an impact on the neighborhood.</w:t>
      </w:r>
    </w:p>
    <w:p w14:paraId="66268EF9" w14:textId="77777777" w:rsidR="006A0ADE" w:rsidRPr="00B17744" w:rsidRDefault="006A0ADE" w:rsidP="006A0ADE">
      <w:pPr>
        <w:spacing w:after="0"/>
        <w:rPr>
          <w:lang w:val="en-US"/>
        </w:rPr>
      </w:pPr>
    </w:p>
    <w:p w14:paraId="2D9D9F07" w14:textId="76F2447B" w:rsidR="00A71B53" w:rsidRPr="00B17744" w:rsidRDefault="006A0ADE" w:rsidP="00080B8F">
      <w:pPr>
        <w:spacing w:after="0"/>
        <w:rPr>
          <w:lang w:val="en-US"/>
        </w:rPr>
      </w:pPr>
      <w:r w:rsidRPr="00B17744">
        <w:rPr>
          <w:lang w:val="en-US"/>
        </w:rPr>
        <w:t xml:space="preserve">The area's criminality poses the greatest threat to Sunnyside. Sunnyside is risky, as noted in the weaknesses section of the SWOT analysis and this is due to the heavy criminal activity in the area. The threat of criminal activity can be reduced by turning Sunnyside into a gated community. A gated community is simply when an area or neighborhood, such as Sunnyside, is surrounded by booms and security officers to combat crime. Gated communities are becoming more widespread in Pretoria, </w:t>
      </w:r>
      <w:r w:rsidRPr="00B17744">
        <w:rPr>
          <w:lang w:val="en-US"/>
        </w:rPr>
        <w:t>and they are the way of the future for neighborhoods throughout South Africa.</w:t>
      </w:r>
    </w:p>
    <w:p w14:paraId="19AD1A88" w14:textId="77777777" w:rsidR="006A0ADE" w:rsidRPr="00B17744" w:rsidRDefault="006A0ADE" w:rsidP="00080B8F">
      <w:pPr>
        <w:spacing w:after="0"/>
        <w:rPr>
          <w:lang w:val="en-US"/>
        </w:rPr>
      </w:pPr>
    </w:p>
    <w:p w14:paraId="5B51D21A" w14:textId="206CCDBA" w:rsidR="00A71B53" w:rsidRPr="00B17744" w:rsidRDefault="006A0ADE" w:rsidP="00080B8F">
      <w:pPr>
        <w:spacing w:after="0"/>
        <w:rPr>
          <w:lang w:val="en-US"/>
        </w:rPr>
      </w:pPr>
      <w:r w:rsidRPr="00B17744">
        <w:rPr>
          <w:lang w:val="en-US"/>
        </w:rPr>
        <w:t xml:space="preserve">Another challenge to Sunnyside is the scarcity of available land for development. The land in Sunnyside and the surrounding areas is restricted. When developing or renovating in Sunnyside, the tendency nowadays is to either subdivide your property or just create more floors. Most student housing and residential erven that are occupied by </w:t>
      </w:r>
      <w:proofErr w:type="gramStart"/>
      <w:r w:rsidRPr="00B17744">
        <w:rPr>
          <w:lang w:val="en-US"/>
        </w:rPr>
        <w:t>a large number of</w:t>
      </w:r>
      <w:proofErr w:type="gramEnd"/>
      <w:r w:rsidRPr="00B17744">
        <w:rPr>
          <w:lang w:val="en-US"/>
        </w:rPr>
        <w:t xml:space="preserve"> people in Sunnyside have multiple floors to accommodate more people on the limited land.</w:t>
      </w:r>
    </w:p>
    <w:p w14:paraId="53282C2A" w14:textId="1DB67D43" w:rsidR="00DA5546" w:rsidRPr="00B17744" w:rsidRDefault="00DA5546" w:rsidP="00080B8F">
      <w:pPr>
        <w:spacing w:after="0"/>
        <w:rPr>
          <w:lang w:val="en-US"/>
        </w:rPr>
      </w:pPr>
    </w:p>
    <w:p w14:paraId="27440C9D" w14:textId="7FBE8D76" w:rsidR="00DA5546" w:rsidRPr="00B17744" w:rsidRDefault="00DA5546" w:rsidP="00080B8F">
      <w:pPr>
        <w:spacing w:after="0"/>
        <w:rPr>
          <w:lang w:val="en-US"/>
        </w:rPr>
      </w:pPr>
      <w:r w:rsidRPr="00B17744">
        <w:rPr>
          <w:lang w:val="en-US"/>
        </w:rPr>
        <w:t>The SPLUMA principle that comes to mind with the threats of Sunnyside being mentioned is ‘Spatial justice’. Spatial justice in the sense that Sunnyside are not doing the area and the residents justice with their developments. Sunnyside should focus on the needs of the people rather than developments that only benefit a small group of people.</w:t>
      </w:r>
    </w:p>
    <w:p w14:paraId="3BE80893" w14:textId="77777777" w:rsidR="006A0ADE" w:rsidRPr="00B17744" w:rsidRDefault="006A0ADE" w:rsidP="00080B8F">
      <w:pPr>
        <w:spacing w:after="0"/>
        <w:rPr>
          <w:lang w:val="en-US"/>
        </w:rPr>
      </w:pPr>
    </w:p>
    <w:p w14:paraId="1B6D916A" w14:textId="77777777" w:rsidR="00B704BD" w:rsidRPr="00B17744" w:rsidRDefault="00B704BD" w:rsidP="00080B8F">
      <w:pPr>
        <w:spacing w:after="0"/>
        <w:rPr>
          <w:lang w:val="en-US"/>
        </w:rPr>
      </w:pPr>
    </w:p>
    <w:p w14:paraId="62FBB86C" w14:textId="77777777" w:rsidR="00B704BD" w:rsidRPr="00B17744" w:rsidRDefault="00B704BD" w:rsidP="00080B8F">
      <w:pPr>
        <w:spacing w:after="0"/>
        <w:rPr>
          <w:lang w:val="en-US"/>
        </w:rPr>
      </w:pPr>
    </w:p>
    <w:p w14:paraId="2CBF32D1" w14:textId="77777777" w:rsidR="00B704BD" w:rsidRPr="00B17744" w:rsidRDefault="00B704BD" w:rsidP="00080B8F">
      <w:pPr>
        <w:spacing w:after="0"/>
        <w:rPr>
          <w:lang w:val="en-US"/>
        </w:rPr>
      </w:pPr>
    </w:p>
    <w:p w14:paraId="334096F4" w14:textId="77777777" w:rsidR="00B704BD" w:rsidRPr="00B17744" w:rsidRDefault="00B704BD" w:rsidP="00080B8F">
      <w:pPr>
        <w:spacing w:after="0"/>
        <w:rPr>
          <w:lang w:val="en-US"/>
        </w:rPr>
      </w:pPr>
    </w:p>
    <w:p w14:paraId="498EE13F" w14:textId="77777777" w:rsidR="00B704BD" w:rsidRPr="00B17744" w:rsidRDefault="00B704BD" w:rsidP="00080B8F">
      <w:pPr>
        <w:spacing w:after="0"/>
        <w:rPr>
          <w:lang w:val="en-US"/>
        </w:rPr>
      </w:pPr>
    </w:p>
    <w:p w14:paraId="56830344" w14:textId="77777777" w:rsidR="00B704BD" w:rsidRPr="00B17744" w:rsidRDefault="00B704BD" w:rsidP="00080B8F">
      <w:pPr>
        <w:spacing w:after="0"/>
        <w:rPr>
          <w:lang w:val="en-US"/>
        </w:rPr>
      </w:pPr>
    </w:p>
    <w:p w14:paraId="45B1B2F2" w14:textId="77777777" w:rsidR="00B704BD" w:rsidRPr="00B17744" w:rsidRDefault="00B704BD" w:rsidP="00080B8F">
      <w:pPr>
        <w:spacing w:after="0"/>
        <w:rPr>
          <w:lang w:val="en-US"/>
        </w:rPr>
      </w:pPr>
    </w:p>
    <w:p w14:paraId="1273F42E" w14:textId="77777777" w:rsidR="00B704BD" w:rsidRPr="00B17744" w:rsidRDefault="00B704BD" w:rsidP="00080B8F">
      <w:pPr>
        <w:spacing w:after="0"/>
        <w:rPr>
          <w:lang w:val="en-US"/>
        </w:rPr>
      </w:pPr>
    </w:p>
    <w:p w14:paraId="4874B31F" w14:textId="77777777" w:rsidR="00B704BD" w:rsidRPr="00B17744" w:rsidRDefault="00B704BD" w:rsidP="00080B8F">
      <w:pPr>
        <w:spacing w:after="0"/>
        <w:rPr>
          <w:lang w:val="en-US"/>
        </w:rPr>
      </w:pPr>
    </w:p>
    <w:p w14:paraId="3225748D" w14:textId="77777777" w:rsidR="00B704BD" w:rsidRPr="00B17744" w:rsidRDefault="00B704BD" w:rsidP="00080B8F">
      <w:pPr>
        <w:spacing w:after="0"/>
        <w:rPr>
          <w:lang w:val="en-US"/>
        </w:rPr>
      </w:pPr>
    </w:p>
    <w:p w14:paraId="01AA1E7B" w14:textId="21996417" w:rsidR="006A0ADE" w:rsidRPr="00B17744" w:rsidRDefault="00392F3E" w:rsidP="006A0ADE">
      <w:pPr>
        <w:pStyle w:val="Heading2"/>
        <w:rPr>
          <w:lang w:val="en-US"/>
        </w:rPr>
      </w:pPr>
      <w:bookmarkStart w:id="86" w:name="_Toc148908947"/>
      <w:r w:rsidRPr="00B17744">
        <w:rPr>
          <w:lang w:val="en-US"/>
        </w:rPr>
        <w:lastRenderedPageBreak/>
        <w:t>3.</w:t>
      </w:r>
      <w:r w:rsidR="00AF4ABE" w:rsidRPr="00B17744">
        <w:rPr>
          <w:lang w:val="en-US"/>
        </w:rPr>
        <w:t>3)</w:t>
      </w:r>
      <w:r w:rsidRPr="00B17744">
        <w:rPr>
          <w:lang w:val="en-US"/>
        </w:rPr>
        <w:t xml:space="preserve"> Statistical analysis</w:t>
      </w:r>
      <w:bookmarkEnd w:id="86"/>
    </w:p>
    <w:p w14:paraId="56BF4EC2" w14:textId="77777777" w:rsidR="006A0ADE" w:rsidRPr="00B17744" w:rsidRDefault="006A0ADE" w:rsidP="006A0ADE">
      <w:pPr>
        <w:spacing w:after="0"/>
        <w:rPr>
          <w:lang w:val="en-US"/>
        </w:rPr>
      </w:pPr>
    </w:p>
    <w:p w14:paraId="0CD8B5AE" w14:textId="14D3CF23" w:rsidR="006A0ADE" w:rsidRPr="00B17744" w:rsidRDefault="006A0ADE" w:rsidP="00F65046">
      <w:pPr>
        <w:pStyle w:val="Heading3"/>
        <w:rPr>
          <w:lang w:val="en-US"/>
        </w:rPr>
      </w:pPr>
      <w:bookmarkStart w:id="87" w:name="_Toc148908948"/>
      <w:r w:rsidRPr="00B17744">
        <w:rPr>
          <w:lang w:val="en-US"/>
        </w:rPr>
        <w:t>3.</w:t>
      </w:r>
      <w:r w:rsidR="00AF4ABE" w:rsidRPr="00B17744">
        <w:rPr>
          <w:lang w:val="en-US"/>
        </w:rPr>
        <w:t>3</w:t>
      </w:r>
      <w:r w:rsidRPr="00B17744">
        <w:rPr>
          <w:lang w:val="en-US"/>
        </w:rPr>
        <w:t>.1) Population</w:t>
      </w:r>
      <w:bookmarkEnd w:id="87"/>
    </w:p>
    <w:p w14:paraId="0A7D3E70" w14:textId="458E9B82" w:rsidR="00B928A9" w:rsidRPr="00B17744" w:rsidRDefault="00B928A9" w:rsidP="00F65046">
      <w:pPr>
        <w:pStyle w:val="Heading3"/>
        <w:rPr>
          <w:lang w:val="en-US"/>
        </w:rPr>
      </w:pPr>
      <w:bookmarkStart w:id="88" w:name="_Toc148908949"/>
      <w:r w:rsidRPr="00B17744">
        <w:rPr>
          <w:lang w:val="en-US"/>
        </w:rPr>
        <w:t>3.</w:t>
      </w:r>
      <w:r w:rsidR="00AF4ABE" w:rsidRPr="00B17744">
        <w:rPr>
          <w:lang w:val="en-US"/>
        </w:rPr>
        <w:t>3</w:t>
      </w:r>
      <w:r w:rsidRPr="00B17744">
        <w:rPr>
          <w:lang w:val="en-US"/>
        </w:rPr>
        <w:t>.1.1) South Africa</w:t>
      </w:r>
      <w:bookmarkEnd w:id="88"/>
    </w:p>
    <w:p w14:paraId="7FDDB671" w14:textId="77777777" w:rsidR="0085473C" w:rsidRPr="00B17744" w:rsidRDefault="0085473C" w:rsidP="0085473C">
      <w:pPr>
        <w:spacing w:after="0"/>
        <w:rPr>
          <w:lang w:val="en-US"/>
        </w:rPr>
      </w:pPr>
    </w:p>
    <w:p w14:paraId="1B812C0A" w14:textId="10088B30" w:rsidR="0085473C" w:rsidRPr="00B17744" w:rsidRDefault="0085473C" w:rsidP="00776E1D">
      <w:pPr>
        <w:pStyle w:val="Caption"/>
        <w:keepNext/>
        <w:spacing w:after="0"/>
        <w:rPr>
          <w:rFonts w:ascii="Arial" w:hAnsi="Arial" w:cs="Arial"/>
          <w:i w:val="0"/>
          <w:iCs w:val="0"/>
          <w:color w:val="auto"/>
          <w:sz w:val="24"/>
          <w:szCs w:val="24"/>
        </w:rPr>
      </w:pPr>
      <w:r w:rsidRPr="00B17744">
        <w:rPr>
          <w:rFonts w:ascii="Arial" w:hAnsi="Arial" w:cs="Arial"/>
          <w:i w:val="0"/>
          <w:iCs w:val="0"/>
          <w:color w:val="auto"/>
          <w:sz w:val="24"/>
          <w:szCs w:val="24"/>
        </w:rPr>
        <w:t>South Africa's population has grown dramatically in the last 20 years. Cities and towns began to grow as the population grew. Table 3 shows the population size of South Africa for the 1996, 2001, and 2011 Census, as well as the 2016 Community Survey.  South Africa's population growth has been consistent, hovering at 1.1% every five years.</w:t>
      </w:r>
    </w:p>
    <w:p w14:paraId="68C7FB64" w14:textId="77777777" w:rsidR="00A03BAF" w:rsidRDefault="00A03BAF" w:rsidP="00A03BAF">
      <w:pPr>
        <w:pStyle w:val="Caption"/>
        <w:keepNext/>
        <w:spacing w:after="0"/>
      </w:pPr>
    </w:p>
    <w:p w14:paraId="48385224" w14:textId="4DD468DE" w:rsidR="00A03BAF" w:rsidRDefault="00A03BAF" w:rsidP="00A03BAF">
      <w:pPr>
        <w:pStyle w:val="Caption"/>
        <w:keepNext/>
        <w:spacing w:after="0"/>
      </w:pPr>
      <w:bookmarkStart w:id="89" w:name="_Toc148909114"/>
      <w:r>
        <w:t xml:space="preserve">Table </w:t>
      </w:r>
      <w:r>
        <w:fldChar w:fldCharType="begin"/>
      </w:r>
      <w:r>
        <w:instrText xml:space="preserve"> SEQ Table \* ARABIC </w:instrText>
      </w:r>
      <w:r>
        <w:fldChar w:fldCharType="separate"/>
      </w:r>
      <w:r>
        <w:rPr>
          <w:noProof/>
        </w:rPr>
        <w:t>2</w:t>
      </w:r>
      <w:r>
        <w:fldChar w:fldCharType="end"/>
      </w:r>
      <w:r>
        <w:t>: South African population over time</w:t>
      </w:r>
      <w:bookmarkEnd w:id="89"/>
    </w:p>
    <w:p w14:paraId="2666D7DD" w14:textId="5B041700" w:rsidR="00A03BAF" w:rsidRPr="00A03BAF" w:rsidRDefault="00A03BAF" w:rsidP="00A03BAF">
      <w:pPr>
        <w:spacing w:after="0"/>
        <w:rPr>
          <w:sz w:val="18"/>
          <w:szCs w:val="18"/>
          <w:lang w:val="en-US"/>
        </w:rPr>
      </w:pPr>
      <w:r w:rsidRPr="00B17744">
        <w:rPr>
          <w:sz w:val="18"/>
          <w:szCs w:val="18"/>
          <w:lang w:val="en-US"/>
        </w:rPr>
        <w:t>Source: (</w:t>
      </w:r>
      <w:proofErr w:type="spellStart"/>
      <w:r w:rsidRPr="00B17744">
        <w:rPr>
          <w:sz w:val="18"/>
          <w:szCs w:val="18"/>
          <w:lang w:val="en-US"/>
        </w:rPr>
        <w:t>SuperWeb</w:t>
      </w:r>
      <w:proofErr w:type="spellEnd"/>
      <w:r w:rsidRPr="00B17744">
        <w:rPr>
          <w:sz w:val="18"/>
          <w:szCs w:val="18"/>
          <w:lang w:val="en-US"/>
        </w:rPr>
        <w:t>, [n.d.]: online)</w:t>
      </w:r>
    </w:p>
    <w:tbl>
      <w:tblPr>
        <w:tblpPr w:leftFromText="180" w:rightFromText="180" w:vertAnchor="text" w:horzAnchor="margin" w:tblpY="132"/>
        <w:tblW w:w="4952" w:type="dxa"/>
        <w:tblLook w:val="04A0" w:firstRow="1" w:lastRow="0" w:firstColumn="1" w:lastColumn="0" w:noHBand="0" w:noVBand="1"/>
      </w:tblPr>
      <w:tblGrid>
        <w:gridCol w:w="2980"/>
        <w:gridCol w:w="1972"/>
      </w:tblGrid>
      <w:tr w:rsidR="00B704BD" w:rsidRPr="001F24E2" w14:paraId="51F966CA" w14:textId="77777777" w:rsidTr="00B704BD">
        <w:trPr>
          <w:trHeight w:val="410"/>
        </w:trPr>
        <w:tc>
          <w:tcPr>
            <w:tcW w:w="2980" w:type="dxa"/>
            <w:tcBorders>
              <w:top w:val="single" w:sz="8" w:space="0" w:color="auto"/>
              <w:left w:val="single" w:sz="8" w:space="0" w:color="auto"/>
              <w:bottom w:val="single" w:sz="4" w:space="0" w:color="auto"/>
              <w:right w:val="single" w:sz="4" w:space="0" w:color="auto"/>
            </w:tcBorders>
            <w:shd w:val="clear" w:color="auto" w:fill="A8D08D" w:themeFill="accent6" w:themeFillTint="99"/>
            <w:noWrap/>
            <w:vAlign w:val="bottom"/>
            <w:hideMark/>
          </w:tcPr>
          <w:p w14:paraId="182E3AA1" w14:textId="77777777" w:rsidR="00B704BD" w:rsidRPr="001F24E2" w:rsidRDefault="00B704BD" w:rsidP="00B704BD">
            <w:pPr>
              <w:jc w:val="center"/>
              <w:rPr>
                <w:b/>
                <w:bCs/>
                <w:lang w:val="en-US"/>
              </w:rPr>
            </w:pPr>
            <w:r w:rsidRPr="001F24E2">
              <w:rPr>
                <w:b/>
                <w:bCs/>
                <w:lang w:val="en-US"/>
              </w:rPr>
              <w:t>South Africa</w:t>
            </w:r>
          </w:p>
        </w:tc>
        <w:tc>
          <w:tcPr>
            <w:tcW w:w="1972" w:type="dxa"/>
            <w:tcBorders>
              <w:top w:val="single" w:sz="8" w:space="0" w:color="auto"/>
              <w:left w:val="nil"/>
              <w:bottom w:val="single" w:sz="4" w:space="0" w:color="auto"/>
              <w:right w:val="single" w:sz="8" w:space="0" w:color="auto"/>
            </w:tcBorders>
            <w:shd w:val="clear" w:color="auto" w:fill="A8D08D" w:themeFill="accent6" w:themeFillTint="99"/>
            <w:noWrap/>
            <w:vAlign w:val="bottom"/>
            <w:hideMark/>
          </w:tcPr>
          <w:p w14:paraId="408BE5BD" w14:textId="77777777" w:rsidR="00B704BD" w:rsidRPr="001F24E2" w:rsidRDefault="00B704BD" w:rsidP="00B704BD">
            <w:pPr>
              <w:jc w:val="center"/>
              <w:rPr>
                <w:b/>
                <w:bCs/>
                <w:lang w:val="en-US"/>
              </w:rPr>
            </w:pPr>
            <w:r w:rsidRPr="001F24E2">
              <w:rPr>
                <w:b/>
                <w:bCs/>
                <w:lang w:val="en-US"/>
              </w:rPr>
              <w:t>Population</w:t>
            </w:r>
          </w:p>
        </w:tc>
      </w:tr>
      <w:tr w:rsidR="00B704BD" w:rsidRPr="001F24E2" w14:paraId="6A8EE83E" w14:textId="77777777" w:rsidTr="00B704BD">
        <w:trPr>
          <w:trHeight w:val="370"/>
        </w:trPr>
        <w:tc>
          <w:tcPr>
            <w:tcW w:w="2980" w:type="dxa"/>
            <w:tcBorders>
              <w:top w:val="nil"/>
              <w:left w:val="single" w:sz="8" w:space="0" w:color="auto"/>
              <w:bottom w:val="single" w:sz="4" w:space="0" w:color="auto"/>
              <w:right w:val="single" w:sz="4" w:space="0" w:color="auto"/>
            </w:tcBorders>
            <w:shd w:val="clear" w:color="auto" w:fill="auto"/>
            <w:noWrap/>
            <w:vAlign w:val="bottom"/>
            <w:hideMark/>
          </w:tcPr>
          <w:p w14:paraId="67E93922" w14:textId="77777777" w:rsidR="00B704BD" w:rsidRPr="001F24E2" w:rsidRDefault="00B704BD" w:rsidP="00B704BD">
            <w:pPr>
              <w:jc w:val="center"/>
              <w:rPr>
                <w:lang w:val="en-US"/>
              </w:rPr>
            </w:pPr>
            <w:r w:rsidRPr="001F24E2">
              <w:rPr>
                <w:lang w:val="en-US"/>
              </w:rPr>
              <w:t>Census 1996</w:t>
            </w:r>
          </w:p>
        </w:tc>
        <w:tc>
          <w:tcPr>
            <w:tcW w:w="1972" w:type="dxa"/>
            <w:tcBorders>
              <w:top w:val="nil"/>
              <w:left w:val="nil"/>
              <w:bottom w:val="single" w:sz="4" w:space="0" w:color="auto"/>
              <w:right w:val="single" w:sz="8" w:space="0" w:color="auto"/>
            </w:tcBorders>
            <w:shd w:val="clear" w:color="auto" w:fill="auto"/>
            <w:noWrap/>
            <w:vAlign w:val="bottom"/>
            <w:hideMark/>
          </w:tcPr>
          <w:p w14:paraId="7941C0D0" w14:textId="77777777" w:rsidR="00B704BD" w:rsidRPr="001F24E2" w:rsidRDefault="00B704BD" w:rsidP="00B704BD">
            <w:pPr>
              <w:jc w:val="center"/>
              <w:rPr>
                <w:lang w:val="en-US"/>
              </w:rPr>
            </w:pPr>
            <w:r w:rsidRPr="001F24E2">
              <w:rPr>
                <w:lang w:val="en-US"/>
              </w:rPr>
              <w:t>40 583 573</w:t>
            </w:r>
          </w:p>
        </w:tc>
      </w:tr>
      <w:tr w:rsidR="00B704BD" w:rsidRPr="001F24E2" w14:paraId="7AB23CE5" w14:textId="77777777" w:rsidTr="00B704BD">
        <w:trPr>
          <w:trHeight w:val="310"/>
        </w:trPr>
        <w:tc>
          <w:tcPr>
            <w:tcW w:w="2980" w:type="dxa"/>
            <w:tcBorders>
              <w:top w:val="nil"/>
              <w:left w:val="single" w:sz="8" w:space="0" w:color="auto"/>
              <w:bottom w:val="single" w:sz="4" w:space="0" w:color="auto"/>
              <w:right w:val="single" w:sz="4" w:space="0" w:color="auto"/>
            </w:tcBorders>
            <w:shd w:val="clear" w:color="auto" w:fill="auto"/>
            <w:noWrap/>
            <w:vAlign w:val="bottom"/>
            <w:hideMark/>
          </w:tcPr>
          <w:p w14:paraId="077075F5" w14:textId="77777777" w:rsidR="00B704BD" w:rsidRPr="001F24E2" w:rsidRDefault="00B704BD" w:rsidP="00B704BD">
            <w:pPr>
              <w:jc w:val="center"/>
              <w:rPr>
                <w:lang w:val="en-US"/>
              </w:rPr>
            </w:pPr>
            <w:r w:rsidRPr="001F24E2">
              <w:rPr>
                <w:lang w:val="en-US"/>
              </w:rPr>
              <w:t>Census 2001</w:t>
            </w:r>
          </w:p>
        </w:tc>
        <w:tc>
          <w:tcPr>
            <w:tcW w:w="1972" w:type="dxa"/>
            <w:tcBorders>
              <w:top w:val="nil"/>
              <w:left w:val="nil"/>
              <w:bottom w:val="single" w:sz="4" w:space="0" w:color="auto"/>
              <w:right w:val="single" w:sz="8" w:space="0" w:color="auto"/>
            </w:tcBorders>
            <w:shd w:val="clear" w:color="auto" w:fill="auto"/>
            <w:noWrap/>
            <w:vAlign w:val="bottom"/>
            <w:hideMark/>
          </w:tcPr>
          <w:p w14:paraId="0069ECE8" w14:textId="77777777" w:rsidR="00B704BD" w:rsidRPr="001F24E2" w:rsidRDefault="00B704BD" w:rsidP="00B704BD">
            <w:pPr>
              <w:jc w:val="center"/>
              <w:rPr>
                <w:lang w:val="en-US"/>
              </w:rPr>
            </w:pPr>
            <w:r w:rsidRPr="001F24E2">
              <w:rPr>
                <w:lang w:val="en-US"/>
              </w:rPr>
              <w:t>44 819 778</w:t>
            </w:r>
          </w:p>
        </w:tc>
      </w:tr>
      <w:tr w:rsidR="00B704BD" w:rsidRPr="001F24E2" w14:paraId="4983EE4C" w14:textId="77777777" w:rsidTr="00B704BD">
        <w:trPr>
          <w:trHeight w:val="310"/>
        </w:trPr>
        <w:tc>
          <w:tcPr>
            <w:tcW w:w="2980" w:type="dxa"/>
            <w:tcBorders>
              <w:top w:val="nil"/>
              <w:left w:val="single" w:sz="8" w:space="0" w:color="auto"/>
              <w:bottom w:val="single" w:sz="4" w:space="0" w:color="auto"/>
              <w:right w:val="single" w:sz="4" w:space="0" w:color="auto"/>
            </w:tcBorders>
            <w:shd w:val="clear" w:color="auto" w:fill="auto"/>
            <w:noWrap/>
            <w:vAlign w:val="bottom"/>
            <w:hideMark/>
          </w:tcPr>
          <w:p w14:paraId="22D71B60" w14:textId="77777777" w:rsidR="00B704BD" w:rsidRPr="001F24E2" w:rsidRDefault="00B704BD" w:rsidP="00B704BD">
            <w:pPr>
              <w:jc w:val="center"/>
              <w:rPr>
                <w:lang w:val="en-US"/>
              </w:rPr>
            </w:pPr>
            <w:r w:rsidRPr="001F24E2">
              <w:rPr>
                <w:lang w:val="en-US"/>
              </w:rPr>
              <w:t>Census 2011</w:t>
            </w:r>
          </w:p>
        </w:tc>
        <w:tc>
          <w:tcPr>
            <w:tcW w:w="1972" w:type="dxa"/>
            <w:tcBorders>
              <w:top w:val="nil"/>
              <w:left w:val="nil"/>
              <w:bottom w:val="single" w:sz="4" w:space="0" w:color="auto"/>
              <w:right w:val="single" w:sz="8" w:space="0" w:color="auto"/>
            </w:tcBorders>
            <w:shd w:val="clear" w:color="auto" w:fill="auto"/>
            <w:noWrap/>
            <w:vAlign w:val="bottom"/>
            <w:hideMark/>
          </w:tcPr>
          <w:p w14:paraId="3141EF3E" w14:textId="77777777" w:rsidR="00B704BD" w:rsidRPr="001F24E2" w:rsidRDefault="00B704BD" w:rsidP="00B704BD">
            <w:pPr>
              <w:jc w:val="center"/>
              <w:rPr>
                <w:lang w:val="en-US"/>
              </w:rPr>
            </w:pPr>
            <w:r w:rsidRPr="001F24E2">
              <w:rPr>
                <w:lang w:val="en-US"/>
              </w:rPr>
              <w:t>51 770 560</w:t>
            </w:r>
          </w:p>
        </w:tc>
      </w:tr>
      <w:tr w:rsidR="00B704BD" w:rsidRPr="001F24E2" w14:paraId="0D96CFE3" w14:textId="77777777" w:rsidTr="00B704BD">
        <w:trPr>
          <w:trHeight w:val="320"/>
        </w:trPr>
        <w:tc>
          <w:tcPr>
            <w:tcW w:w="2980" w:type="dxa"/>
            <w:tcBorders>
              <w:top w:val="nil"/>
              <w:left w:val="single" w:sz="8" w:space="0" w:color="auto"/>
              <w:bottom w:val="single" w:sz="8" w:space="0" w:color="auto"/>
              <w:right w:val="single" w:sz="4" w:space="0" w:color="auto"/>
            </w:tcBorders>
            <w:shd w:val="clear" w:color="auto" w:fill="auto"/>
            <w:noWrap/>
            <w:vAlign w:val="bottom"/>
            <w:hideMark/>
          </w:tcPr>
          <w:p w14:paraId="6559AC1A" w14:textId="77777777" w:rsidR="00B704BD" w:rsidRPr="001F24E2" w:rsidRDefault="00B704BD" w:rsidP="00B704BD">
            <w:pPr>
              <w:jc w:val="center"/>
              <w:rPr>
                <w:lang w:val="en-US"/>
              </w:rPr>
            </w:pPr>
            <w:r w:rsidRPr="00B17744">
              <w:rPr>
                <w:lang w:val="en-US"/>
              </w:rPr>
              <w:t>Community Survey</w:t>
            </w:r>
            <w:r w:rsidRPr="001F24E2">
              <w:rPr>
                <w:lang w:val="en-US"/>
              </w:rPr>
              <w:t xml:space="preserve"> 2016</w:t>
            </w:r>
          </w:p>
        </w:tc>
        <w:tc>
          <w:tcPr>
            <w:tcW w:w="1972" w:type="dxa"/>
            <w:tcBorders>
              <w:top w:val="nil"/>
              <w:left w:val="nil"/>
              <w:bottom w:val="single" w:sz="8" w:space="0" w:color="auto"/>
              <w:right w:val="single" w:sz="8" w:space="0" w:color="auto"/>
            </w:tcBorders>
            <w:shd w:val="clear" w:color="auto" w:fill="auto"/>
            <w:noWrap/>
            <w:vAlign w:val="bottom"/>
            <w:hideMark/>
          </w:tcPr>
          <w:p w14:paraId="3C2C6120" w14:textId="77777777" w:rsidR="00B704BD" w:rsidRPr="001F24E2" w:rsidRDefault="00B704BD" w:rsidP="00B704BD">
            <w:pPr>
              <w:jc w:val="center"/>
              <w:rPr>
                <w:lang w:val="en-US"/>
              </w:rPr>
            </w:pPr>
            <w:r w:rsidRPr="001F24E2">
              <w:rPr>
                <w:lang w:val="en-US"/>
              </w:rPr>
              <w:t>55 653 654</w:t>
            </w:r>
          </w:p>
        </w:tc>
      </w:tr>
    </w:tbl>
    <w:p w14:paraId="334D4E64" w14:textId="77777777" w:rsidR="006A0ADE" w:rsidRPr="00B17744" w:rsidRDefault="006A0ADE" w:rsidP="006A0ADE">
      <w:pPr>
        <w:rPr>
          <w:lang w:val="en-US"/>
        </w:rPr>
      </w:pPr>
    </w:p>
    <w:p w14:paraId="39854649" w14:textId="77777777" w:rsidR="006A0ADE" w:rsidRPr="00B17744" w:rsidRDefault="006A0ADE" w:rsidP="006A0ADE">
      <w:pPr>
        <w:rPr>
          <w:lang w:val="en-US"/>
        </w:rPr>
      </w:pPr>
    </w:p>
    <w:p w14:paraId="6EA43F0E" w14:textId="77777777" w:rsidR="006A0ADE" w:rsidRPr="00B17744" w:rsidRDefault="006A0ADE" w:rsidP="006A0ADE">
      <w:pPr>
        <w:rPr>
          <w:lang w:val="en-US"/>
        </w:rPr>
      </w:pPr>
    </w:p>
    <w:p w14:paraId="24149374" w14:textId="77777777" w:rsidR="006A0ADE" w:rsidRPr="00B17744" w:rsidRDefault="006A0ADE" w:rsidP="006A0ADE">
      <w:pPr>
        <w:rPr>
          <w:lang w:val="en-US"/>
        </w:rPr>
      </w:pPr>
    </w:p>
    <w:p w14:paraId="734529EF" w14:textId="77777777" w:rsidR="006A0ADE" w:rsidRPr="00B17744" w:rsidRDefault="006A0ADE" w:rsidP="006A0ADE">
      <w:pPr>
        <w:rPr>
          <w:lang w:val="en-US"/>
        </w:rPr>
      </w:pPr>
    </w:p>
    <w:p w14:paraId="48C7F46D" w14:textId="07B35041" w:rsidR="0085473C" w:rsidRPr="00B17744" w:rsidRDefault="0085473C" w:rsidP="006A0ADE">
      <w:pPr>
        <w:rPr>
          <w:lang w:val="en-US"/>
        </w:rPr>
      </w:pPr>
    </w:p>
    <w:p w14:paraId="639AEF40" w14:textId="4BF2BBEF" w:rsidR="00B928A9" w:rsidRPr="00B17744" w:rsidRDefault="00B928A9" w:rsidP="00F65046">
      <w:pPr>
        <w:pStyle w:val="Heading3"/>
        <w:rPr>
          <w:lang w:val="en-US"/>
        </w:rPr>
      </w:pPr>
      <w:bookmarkStart w:id="90" w:name="_Toc148908950"/>
      <w:r w:rsidRPr="00B17744">
        <w:rPr>
          <w:lang w:val="en-US"/>
        </w:rPr>
        <w:t>3.</w:t>
      </w:r>
      <w:r w:rsidR="00AF4ABE" w:rsidRPr="00B17744">
        <w:rPr>
          <w:lang w:val="en-US"/>
        </w:rPr>
        <w:t>3</w:t>
      </w:r>
      <w:r w:rsidRPr="00B17744">
        <w:rPr>
          <w:lang w:val="en-US"/>
        </w:rPr>
        <w:t>.1.2) Gauteng</w:t>
      </w:r>
      <w:bookmarkEnd w:id="90"/>
      <w:r w:rsidRPr="00B17744">
        <w:rPr>
          <w:lang w:val="en-US"/>
        </w:rPr>
        <w:t xml:space="preserve"> </w:t>
      </w:r>
    </w:p>
    <w:p w14:paraId="19D3863B" w14:textId="77777777" w:rsidR="00B928A9" w:rsidRPr="00B17744" w:rsidRDefault="00B928A9" w:rsidP="00B928A9">
      <w:pPr>
        <w:spacing w:after="0"/>
        <w:rPr>
          <w:lang w:val="en-US"/>
        </w:rPr>
      </w:pPr>
    </w:p>
    <w:p w14:paraId="5431C5BD" w14:textId="1386FBB2" w:rsidR="0085473C" w:rsidRPr="00B17744" w:rsidRDefault="0085473C" w:rsidP="006A0ADE">
      <w:pPr>
        <w:rPr>
          <w:lang w:val="en-US"/>
        </w:rPr>
      </w:pPr>
      <w:r w:rsidRPr="0085473C">
        <w:rPr>
          <w:lang w:val="en-US"/>
        </w:rPr>
        <w:t>The</w:t>
      </w:r>
      <w:r w:rsidRPr="00B17744">
        <w:rPr>
          <w:lang w:val="en-US"/>
        </w:rPr>
        <w:t xml:space="preserve"> Gauteng</w:t>
      </w:r>
      <w:r w:rsidRPr="0085473C">
        <w:rPr>
          <w:lang w:val="en-US"/>
        </w:rPr>
        <w:t xml:space="preserve"> population has increased steadily over the past </w:t>
      </w:r>
      <w:r w:rsidRPr="00B17744">
        <w:rPr>
          <w:lang w:val="en-US"/>
        </w:rPr>
        <w:t>15</w:t>
      </w:r>
      <w:r w:rsidRPr="0085473C">
        <w:rPr>
          <w:lang w:val="en-US"/>
        </w:rPr>
        <w:t xml:space="preserve"> years (see table 2). By 201</w:t>
      </w:r>
      <w:r w:rsidRPr="00B17744">
        <w:rPr>
          <w:lang w:val="en-US"/>
        </w:rPr>
        <w:t>1</w:t>
      </w:r>
      <w:r w:rsidRPr="0085473C">
        <w:rPr>
          <w:lang w:val="en-US"/>
        </w:rPr>
        <w:t xml:space="preserve">, the </w:t>
      </w:r>
      <w:r w:rsidRPr="00B17744">
        <w:rPr>
          <w:lang w:val="en-US"/>
        </w:rPr>
        <w:t>Gauteng</w:t>
      </w:r>
      <w:r w:rsidRPr="0085473C">
        <w:rPr>
          <w:lang w:val="en-US"/>
        </w:rPr>
        <w:t xml:space="preserve"> was home to </w:t>
      </w:r>
      <w:r w:rsidRPr="00B17744">
        <w:rPr>
          <w:lang w:val="en-US"/>
        </w:rPr>
        <w:t>23,71</w:t>
      </w:r>
      <w:r w:rsidRPr="0085473C">
        <w:rPr>
          <w:lang w:val="en-US"/>
        </w:rPr>
        <w:t>% of the population of South Africa</w:t>
      </w:r>
      <w:r w:rsidR="00B928A9" w:rsidRPr="00B17744">
        <w:rPr>
          <w:lang w:val="en-US"/>
        </w:rPr>
        <w:t>.</w:t>
      </w:r>
    </w:p>
    <w:p w14:paraId="10ED3522" w14:textId="77777777" w:rsidR="00B928A9" w:rsidRPr="00B17744" w:rsidRDefault="00B928A9" w:rsidP="006A0ADE">
      <w:pPr>
        <w:rPr>
          <w:lang w:val="en-US"/>
        </w:rPr>
      </w:pPr>
    </w:p>
    <w:p w14:paraId="3C08CEED" w14:textId="74D28258" w:rsidR="0085473C" w:rsidRPr="00B17744" w:rsidRDefault="0085473C" w:rsidP="0085473C">
      <w:pPr>
        <w:pStyle w:val="Caption"/>
        <w:keepNext/>
        <w:spacing w:after="0"/>
      </w:pPr>
      <w:r w:rsidRPr="00B17744">
        <w:t xml:space="preserve">Table </w:t>
      </w:r>
      <w:r w:rsidR="00A03BAF">
        <w:t>3</w:t>
      </w:r>
      <w:r w:rsidRPr="00B17744">
        <w:t>: Gauteng population over time</w:t>
      </w:r>
    </w:p>
    <w:p w14:paraId="775FCCA9" w14:textId="10B2FA0A" w:rsidR="0085473C" w:rsidRPr="00B17744" w:rsidRDefault="0085473C" w:rsidP="0085473C">
      <w:pPr>
        <w:spacing w:after="0"/>
        <w:rPr>
          <w:sz w:val="18"/>
          <w:szCs w:val="18"/>
          <w:lang w:val="en-US"/>
        </w:rPr>
      </w:pPr>
      <w:bookmarkStart w:id="91" w:name="_Hlk142307620"/>
      <w:r w:rsidRPr="00B17744">
        <w:rPr>
          <w:sz w:val="18"/>
          <w:szCs w:val="18"/>
          <w:lang w:val="en-US"/>
        </w:rPr>
        <w:t>Source: (</w:t>
      </w:r>
      <w:proofErr w:type="spellStart"/>
      <w:r w:rsidRPr="00B17744">
        <w:rPr>
          <w:sz w:val="18"/>
          <w:szCs w:val="18"/>
          <w:lang w:val="en-US"/>
        </w:rPr>
        <w:t>SuperWeb</w:t>
      </w:r>
      <w:proofErr w:type="spellEnd"/>
      <w:r w:rsidRPr="00B17744">
        <w:rPr>
          <w:sz w:val="18"/>
          <w:szCs w:val="18"/>
          <w:lang w:val="en-US"/>
        </w:rPr>
        <w:t>, [n.d.]: online)</w:t>
      </w:r>
    </w:p>
    <w:bookmarkEnd w:id="91"/>
    <w:p w14:paraId="2D548D31" w14:textId="48FB1A07" w:rsidR="0085473C" w:rsidRPr="00B17744" w:rsidRDefault="0085473C" w:rsidP="0085473C">
      <w:pPr>
        <w:spacing w:after="0"/>
        <w:rPr>
          <w:sz w:val="18"/>
          <w:szCs w:val="18"/>
          <w:lang w:val="en-US"/>
        </w:rPr>
      </w:pPr>
    </w:p>
    <w:tbl>
      <w:tblPr>
        <w:tblStyle w:val="TableGrid"/>
        <w:tblW w:w="0" w:type="auto"/>
        <w:tblInd w:w="988" w:type="dxa"/>
        <w:tblLook w:val="04A0" w:firstRow="1" w:lastRow="0" w:firstColumn="1" w:lastColumn="0" w:noHBand="0" w:noVBand="1"/>
      </w:tblPr>
      <w:tblGrid>
        <w:gridCol w:w="2319"/>
        <w:gridCol w:w="2500"/>
      </w:tblGrid>
      <w:tr w:rsidR="0085473C" w:rsidRPr="00B17744" w14:paraId="5F460AFF" w14:textId="77777777" w:rsidTr="0085473C">
        <w:trPr>
          <w:trHeight w:val="329"/>
        </w:trPr>
        <w:tc>
          <w:tcPr>
            <w:tcW w:w="2319" w:type="dxa"/>
            <w:shd w:val="clear" w:color="auto" w:fill="A8D08D" w:themeFill="accent6" w:themeFillTint="99"/>
          </w:tcPr>
          <w:p w14:paraId="4F9CEB52" w14:textId="782ABE6B" w:rsidR="0085473C" w:rsidRPr="00B17744" w:rsidRDefault="0085473C" w:rsidP="0085473C">
            <w:pPr>
              <w:jc w:val="center"/>
              <w:rPr>
                <w:b/>
                <w:bCs/>
                <w:lang w:val="en-US"/>
              </w:rPr>
            </w:pPr>
            <w:r w:rsidRPr="00B17744">
              <w:rPr>
                <w:b/>
                <w:bCs/>
                <w:lang w:val="en-US"/>
              </w:rPr>
              <w:t>Gauteng</w:t>
            </w:r>
          </w:p>
        </w:tc>
        <w:tc>
          <w:tcPr>
            <w:tcW w:w="2500" w:type="dxa"/>
            <w:shd w:val="clear" w:color="auto" w:fill="A8D08D" w:themeFill="accent6" w:themeFillTint="99"/>
          </w:tcPr>
          <w:p w14:paraId="51FC834D" w14:textId="5ACF3C3F" w:rsidR="0085473C" w:rsidRPr="00B17744" w:rsidRDefault="0085473C" w:rsidP="0085473C">
            <w:pPr>
              <w:jc w:val="center"/>
              <w:rPr>
                <w:b/>
                <w:bCs/>
                <w:lang w:val="en-US"/>
              </w:rPr>
            </w:pPr>
            <w:r w:rsidRPr="00B17744">
              <w:rPr>
                <w:b/>
                <w:bCs/>
                <w:lang w:val="en-US"/>
              </w:rPr>
              <w:t>Population</w:t>
            </w:r>
          </w:p>
        </w:tc>
      </w:tr>
      <w:tr w:rsidR="0085473C" w:rsidRPr="00B17744" w14:paraId="20514D76" w14:textId="77777777" w:rsidTr="0085473C">
        <w:trPr>
          <w:trHeight w:val="333"/>
        </w:trPr>
        <w:tc>
          <w:tcPr>
            <w:tcW w:w="2319" w:type="dxa"/>
          </w:tcPr>
          <w:p w14:paraId="1D20B34D" w14:textId="0C2FB5C9" w:rsidR="0085473C" w:rsidRPr="00B17744" w:rsidRDefault="0085473C" w:rsidP="0085473C">
            <w:pPr>
              <w:jc w:val="center"/>
              <w:rPr>
                <w:lang w:val="en-US"/>
              </w:rPr>
            </w:pPr>
            <w:r w:rsidRPr="00B17744">
              <w:rPr>
                <w:lang w:val="en-US"/>
              </w:rPr>
              <w:t>Census 1996</w:t>
            </w:r>
          </w:p>
        </w:tc>
        <w:tc>
          <w:tcPr>
            <w:tcW w:w="2500" w:type="dxa"/>
          </w:tcPr>
          <w:p w14:paraId="0A8B6293" w14:textId="328268F7" w:rsidR="0085473C" w:rsidRPr="00B17744" w:rsidRDefault="0085473C" w:rsidP="0085473C">
            <w:pPr>
              <w:jc w:val="center"/>
              <w:rPr>
                <w:lang w:val="en-US"/>
              </w:rPr>
            </w:pPr>
            <w:r w:rsidRPr="00B17744">
              <w:rPr>
                <w:lang w:val="en-US"/>
              </w:rPr>
              <w:t>7 834 125</w:t>
            </w:r>
          </w:p>
        </w:tc>
      </w:tr>
      <w:tr w:rsidR="0085473C" w:rsidRPr="00B17744" w14:paraId="3D03A7EC" w14:textId="77777777" w:rsidTr="0085473C">
        <w:trPr>
          <w:trHeight w:val="410"/>
        </w:trPr>
        <w:tc>
          <w:tcPr>
            <w:tcW w:w="2319" w:type="dxa"/>
          </w:tcPr>
          <w:p w14:paraId="6A157A36" w14:textId="000020B3" w:rsidR="0085473C" w:rsidRPr="00B17744" w:rsidRDefault="0085473C" w:rsidP="0085473C">
            <w:pPr>
              <w:jc w:val="center"/>
              <w:rPr>
                <w:lang w:val="en-US"/>
              </w:rPr>
            </w:pPr>
            <w:r w:rsidRPr="00B17744">
              <w:rPr>
                <w:lang w:val="en-US"/>
              </w:rPr>
              <w:t>Census 2001</w:t>
            </w:r>
          </w:p>
        </w:tc>
        <w:tc>
          <w:tcPr>
            <w:tcW w:w="2500" w:type="dxa"/>
          </w:tcPr>
          <w:p w14:paraId="54FE5B5B" w14:textId="6324AB89" w:rsidR="0085473C" w:rsidRPr="00B17744" w:rsidRDefault="0085473C" w:rsidP="0085473C">
            <w:pPr>
              <w:jc w:val="center"/>
              <w:rPr>
                <w:lang w:val="en-US"/>
              </w:rPr>
            </w:pPr>
            <w:r w:rsidRPr="00B17744">
              <w:rPr>
                <w:lang w:val="en-US"/>
              </w:rPr>
              <w:t>9 388 854</w:t>
            </w:r>
          </w:p>
        </w:tc>
      </w:tr>
      <w:tr w:rsidR="0085473C" w:rsidRPr="00B17744" w14:paraId="3499D2EE" w14:textId="77777777" w:rsidTr="0085473C">
        <w:trPr>
          <w:trHeight w:val="431"/>
        </w:trPr>
        <w:tc>
          <w:tcPr>
            <w:tcW w:w="2319" w:type="dxa"/>
          </w:tcPr>
          <w:p w14:paraId="504DD7DC" w14:textId="0E4A69BD" w:rsidR="0085473C" w:rsidRPr="00B17744" w:rsidRDefault="0085473C" w:rsidP="0085473C">
            <w:pPr>
              <w:jc w:val="center"/>
              <w:rPr>
                <w:lang w:val="en-US"/>
              </w:rPr>
            </w:pPr>
            <w:r w:rsidRPr="00B17744">
              <w:rPr>
                <w:lang w:val="en-US"/>
              </w:rPr>
              <w:t>Census 2011</w:t>
            </w:r>
          </w:p>
        </w:tc>
        <w:tc>
          <w:tcPr>
            <w:tcW w:w="2500" w:type="dxa"/>
          </w:tcPr>
          <w:p w14:paraId="555EE591" w14:textId="61AB92C5" w:rsidR="0085473C" w:rsidRPr="00B17744" w:rsidRDefault="0085473C" w:rsidP="0085473C">
            <w:pPr>
              <w:jc w:val="center"/>
              <w:rPr>
                <w:lang w:val="en-US"/>
              </w:rPr>
            </w:pPr>
            <w:r w:rsidRPr="00B17744">
              <w:rPr>
                <w:lang w:val="en-US"/>
              </w:rPr>
              <w:t>12 272 263</w:t>
            </w:r>
          </w:p>
        </w:tc>
      </w:tr>
      <w:tr w:rsidR="0085473C" w:rsidRPr="00B17744" w14:paraId="2EBC300A" w14:textId="77777777" w:rsidTr="0085473C">
        <w:trPr>
          <w:trHeight w:val="395"/>
        </w:trPr>
        <w:tc>
          <w:tcPr>
            <w:tcW w:w="2319" w:type="dxa"/>
          </w:tcPr>
          <w:p w14:paraId="0CF14D8A" w14:textId="567AED9E" w:rsidR="0085473C" w:rsidRPr="00B17744" w:rsidRDefault="0085473C" w:rsidP="0085473C">
            <w:pPr>
              <w:jc w:val="center"/>
              <w:rPr>
                <w:lang w:val="en-US"/>
              </w:rPr>
            </w:pPr>
            <w:r w:rsidRPr="00B17744">
              <w:rPr>
                <w:lang w:val="en-US"/>
              </w:rPr>
              <w:t xml:space="preserve">Total </w:t>
            </w:r>
          </w:p>
        </w:tc>
        <w:tc>
          <w:tcPr>
            <w:tcW w:w="2500" w:type="dxa"/>
          </w:tcPr>
          <w:p w14:paraId="20386660" w14:textId="4B507204" w:rsidR="0085473C" w:rsidRPr="00B17744" w:rsidRDefault="0085473C" w:rsidP="0085473C">
            <w:pPr>
              <w:jc w:val="center"/>
              <w:rPr>
                <w:lang w:val="en-US"/>
              </w:rPr>
            </w:pPr>
            <w:r w:rsidRPr="00B17744">
              <w:rPr>
                <w:lang w:val="en-US"/>
              </w:rPr>
              <w:t>29 495 242</w:t>
            </w:r>
          </w:p>
        </w:tc>
      </w:tr>
    </w:tbl>
    <w:p w14:paraId="6AC26928" w14:textId="04F9BF45" w:rsidR="006A0ADE" w:rsidRPr="00B17744" w:rsidRDefault="006A0ADE" w:rsidP="006A0ADE">
      <w:pPr>
        <w:rPr>
          <w:lang w:val="en-US"/>
        </w:rPr>
      </w:pPr>
    </w:p>
    <w:p w14:paraId="28624FF4" w14:textId="11D0481F" w:rsidR="00B928A9" w:rsidRPr="00B17744" w:rsidRDefault="00B928A9" w:rsidP="00F65046">
      <w:pPr>
        <w:pStyle w:val="Heading3"/>
        <w:rPr>
          <w:lang w:val="en-US"/>
        </w:rPr>
      </w:pPr>
      <w:bookmarkStart w:id="92" w:name="_Toc148908951"/>
      <w:r w:rsidRPr="00B17744">
        <w:rPr>
          <w:lang w:val="en-US"/>
        </w:rPr>
        <w:t>3.</w:t>
      </w:r>
      <w:r w:rsidR="00AF4ABE" w:rsidRPr="00B17744">
        <w:rPr>
          <w:lang w:val="en-US"/>
        </w:rPr>
        <w:t>3</w:t>
      </w:r>
      <w:r w:rsidRPr="00B17744">
        <w:rPr>
          <w:lang w:val="en-US"/>
        </w:rPr>
        <w:t>.1.3) Region 3 (Sunnyside)</w:t>
      </w:r>
      <w:bookmarkEnd w:id="92"/>
    </w:p>
    <w:p w14:paraId="6F080DF7" w14:textId="2C9E33C1" w:rsidR="00B928A9" w:rsidRPr="00B17744" w:rsidRDefault="00B928A9" w:rsidP="00B928A9">
      <w:pPr>
        <w:spacing w:after="0"/>
        <w:rPr>
          <w:lang w:val="en-US"/>
        </w:rPr>
      </w:pPr>
    </w:p>
    <w:p w14:paraId="79803247" w14:textId="44C272D2" w:rsidR="00B928A9" w:rsidRPr="00B17744" w:rsidRDefault="00B928A9" w:rsidP="00B928A9">
      <w:pPr>
        <w:spacing w:after="0"/>
        <w:rPr>
          <w:lang w:val="en-US"/>
        </w:rPr>
      </w:pPr>
      <w:r w:rsidRPr="00B17744">
        <w:rPr>
          <w:lang w:val="en-US"/>
        </w:rPr>
        <w:t xml:space="preserve">Sunnyside, the student housing project's focal point, </w:t>
      </w:r>
      <w:proofErr w:type="gramStart"/>
      <w:r w:rsidRPr="00B17744">
        <w:rPr>
          <w:lang w:val="en-US"/>
        </w:rPr>
        <w:t>is located in</w:t>
      </w:r>
      <w:proofErr w:type="gramEnd"/>
      <w:r w:rsidRPr="00B17744">
        <w:rPr>
          <w:lang w:val="en-US"/>
        </w:rPr>
        <w:t xml:space="preserve"> City of Tshwane (</w:t>
      </w:r>
      <w:proofErr w:type="spellStart"/>
      <w:r w:rsidRPr="00B17744">
        <w:rPr>
          <w:lang w:val="en-US"/>
        </w:rPr>
        <w:t>CoT</w:t>
      </w:r>
      <w:proofErr w:type="spellEnd"/>
      <w:r w:rsidRPr="00B17744">
        <w:rPr>
          <w:lang w:val="en-US"/>
        </w:rPr>
        <w:t>) Region 3.</w:t>
      </w:r>
    </w:p>
    <w:p w14:paraId="7E9B0686" w14:textId="77777777" w:rsidR="00B928A9" w:rsidRPr="00B17744" w:rsidRDefault="00B928A9" w:rsidP="00B928A9">
      <w:pPr>
        <w:spacing w:after="0"/>
        <w:rPr>
          <w:lang w:val="en-US"/>
        </w:rPr>
      </w:pPr>
    </w:p>
    <w:p w14:paraId="44D9F24E" w14:textId="28C779DF" w:rsidR="00B928A9" w:rsidRPr="00B17744" w:rsidRDefault="00B928A9" w:rsidP="00B928A9">
      <w:pPr>
        <w:spacing w:after="0"/>
        <w:rPr>
          <w:lang w:val="en-US"/>
        </w:rPr>
      </w:pPr>
      <w:r w:rsidRPr="00B17744">
        <w:rPr>
          <w:lang w:val="en-US"/>
        </w:rPr>
        <w:t>In 2018, the expected population for this area was 707 056 individuals (IHS Global Insight &amp; City Planning Department). Region 3's average yearly growth rate is at 2.2%.</w:t>
      </w:r>
    </w:p>
    <w:p w14:paraId="04A211F7" w14:textId="77777777" w:rsidR="009F41A6" w:rsidRPr="00B17744" w:rsidRDefault="009F41A6" w:rsidP="009F41A6">
      <w:pPr>
        <w:spacing w:after="0"/>
        <w:rPr>
          <w:lang w:val="en-US"/>
        </w:rPr>
      </w:pPr>
    </w:p>
    <w:p w14:paraId="4E97635C" w14:textId="60796AB0" w:rsidR="009F41A6" w:rsidRPr="00B17744" w:rsidRDefault="009F41A6" w:rsidP="009F41A6">
      <w:pPr>
        <w:spacing w:after="0"/>
        <w:rPr>
          <w:lang w:val="en-US"/>
        </w:rPr>
      </w:pPr>
      <w:r w:rsidRPr="00B17744">
        <w:rPr>
          <w:lang w:val="en-US"/>
        </w:rPr>
        <w:t>G</w:t>
      </w:r>
      <w:r w:rsidRPr="009F41A6">
        <w:rPr>
          <w:lang w:val="en-US"/>
        </w:rPr>
        <w:t>raph</w:t>
      </w:r>
      <w:r w:rsidRPr="00B17744">
        <w:rPr>
          <w:lang w:val="en-US"/>
        </w:rPr>
        <w:t xml:space="preserve"> 3</w:t>
      </w:r>
      <w:r w:rsidRPr="009F41A6">
        <w:rPr>
          <w:lang w:val="en-US"/>
        </w:rPr>
        <w:t xml:space="preserve"> </w:t>
      </w:r>
      <w:r w:rsidRPr="00B17744">
        <w:rPr>
          <w:lang w:val="en-US"/>
        </w:rPr>
        <w:t xml:space="preserve">below </w:t>
      </w:r>
      <w:r w:rsidRPr="009F41A6">
        <w:rPr>
          <w:lang w:val="en-US"/>
        </w:rPr>
        <w:t xml:space="preserve">depicts Region 3's total population and the associated percentage growth rate from 2011 to 2013. The population of Region 3 has been consistently expanding in nominal terms, as seen in the figure; however, the percentage growth has been susceptible to slight fluctuations. </w:t>
      </w:r>
    </w:p>
    <w:p w14:paraId="4553BD7F" w14:textId="77777777" w:rsidR="009F41A6" w:rsidRPr="009F41A6" w:rsidRDefault="009F41A6" w:rsidP="009F41A6">
      <w:pPr>
        <w:spacing w:after="0"/>
        <w:rPr>
          <w:lang w:val="en-US"/>
        </w:rPr>
      </w:pPr>
    </w:p>
    <w:p w14:paraId="063077A2" w14:textId="17440C29" w:rsidR="00B704BD" w:rsidRPr="00B17744" w:rsidRDefault="009F41A6" w:rsidP="00B928A9">
      <w:pPr>
        <w:spacing w:after="0"/>
        <w:rPr>
          <w:lang w:val="en-US"/>
        </w:rPr>
      </w:pPr>
      <w:r w:rsidRPr="009F41A6">
        <w:rPr>
          <w:lang w:val="en-US"/>
        </w:rPr>
        <w:t>The overall population was roughly 592 827 in 2011 and increased to 707 056 in 2018, reflecting a 6% increase during the time. The population is rising at a slower rate; in 2011, the population growth rate was 3,1</w:t>
      </w:r>
      <w:r w:rsidRPr="00B17744">
        <w:rPr>
          <w:lang w:val="en-US"/>
        </w:rPr>
        <w:t>%</w:t>
      </w:r>
      <w:r w:rsidRPr="009F41A6">
        <w:rPr>
          <w:lang w:val="en-US"/>
        </w:rPr>
        <w:t>; in 2018, it was 2.2</w:t>
      </w:r>
      <w:r w:rsidRPr="00B17744">
        <w:rPr>
          <w:lang w:val="en-US"/>
        </w:rPr>
        <w:t>%.</w:t>
      </w:r>
    </w:p>
    <w:p w14:paraId="639D9164" w14:textId="77777777" w:rsidR="00B704BD" w:rsidRPr="00B17744" w:rsidRDefault="00B704BD" w:rsidP="00B928A9">
      <w:pPr>
        <w:spacing w:after="0"/>
        <w:rPr>
          <w:lang w:val="en-US"/>
        </w:rPr>
      </w:pPr>
    </w:p>
    <w:p w14:paraId="50FF8B8D" w14:textId="0573E4D7" w:rsidR="00B704BD" w:rsidRPr="00B17744" w:rsidRDefault="00B704BD" w:rsidP="00B928A9">
      <w:pPr>
        <w:spacing w:after="0"/>
        <w:rPr>
          <w:lang w:val="en-US"/>
        </w:rPr>
      </w:pPr>
      <w:r w:rsidRPr="00B17744">
        <w:rPr>
          <w:noProof/>
        </w:rPr>
        <w:lastRenderedPageBreak/>
        <mc:AlternateContent>
          <mc:Choice Requires="wps">
            <w:drawing>
              <wp:anchor distT="0" distB="0" distL="114300" distR="114300" simplePos="0" relativeHeight="251680768" behindDoc="0" locked="0" layoutInCell="1" allowOverlap="1" wp14:anchorId="1DE3828E" wp14:editId="6878DA8F">
                <wp:simplePos x="0" y="0"/>
                <wp:positionH relativeFrom="margin">
                  <wp:posOffset>231140</wp:posOffset>
                </wp:positionH>
                <wp:positionV relativeFrom="paragraph">
                  <wp:posOffset>-1270</wp:posOffset>
                </wp:positionV>
                <wp:extent cx="3107690" cy="276625"/>
                <wp:effectExtent l="0" t="0" r="0" b="9525"/>
                <wp:wrapNone/>
                <wp:docPr id="1846717200" name="Text Box 1"/>
                <wp:cNvGraphicFramePr/>
                <a:graphic xmlns:a="http://schemas.openxmlformats.org/drawingml/2006/main">
                  <a:graphicData uri="http://schemas.microsoft.com/office/word/2010/wordprocessingShape">
                    <wps:wsp>
                      <wps:cNvSpPr txBox="1"/>
                      <wps:spPr>
                        <a:xfrm>
                          <a:off x="0" y="0"/>
                          <a:ext cx="3107690" cy="276625"/>
                        </a:xfrm>
                        <a:prstGeom prst="rect">
                          <a:avLst/>
                        </a:prstGeom>
                        <a:solidFill>
                          <a:prstClr val="white"/>
                        </a:solidFill>
                        <a:ln>
                          <a:noFill/>
                        </a:ln>
                      </wps:spPr>
                      <wps:txbx>
                        <w:txbxContent>
                          <w:p w14:paraId="7F3C2CE3" w14:textId="73A63D98" w:rsidR="00B928A9" w:rsidRDefault="00B928A9" w:rsidP="00B928A9">
                            <w:pPr>
                              <w:pStyle w:val="Caption"/>
                              <w:spacing w:after="0"/>
                            </w:pPr>
                            <w:bookmarkStart w:id="93" w:name="_Toc148909004"/>
                            <w:r>
                              <w:t xml:space="preserve">Table </w:t>
                            </w:r>
                            <w:r w:rsidR="00A03BAF">
                              <w:t>4</w:t>
                            </w:r>
                            <w:r>
                              <w:t>: Total population and growth rate, 2011-2025</w:t>
                            </w:r>
                            <w:bookmarkEnd w:id="93"/>
                          </w:p>
                          <w:p w14:paraId="0D9038B9" w14:textId="19F93BD8" w:rsidR="00B928A9" w:rsidRPr="00B928A9" w:rsidRDefault="00B928A9" w:rsidP="00B928A9">
                            <w:pPr>
                              <w:spacing w:after="0"/>
                              <w:rPr>
                                <w:lang w:val="en-US"/>
                              </w:rPr>
                            </w:pPr>
                            <w:r w:rsidRPr="00503893">
                              <w:rPr>
                                <w:sz w:val="18"/>
                                <w:szCs w:val="18"/>
                                <w:lang w:val="en-US"/>
                              </w:rPr>
                              <w:t xml:space="preserve">Source: </w:t>
                            </w:r>
                            <w:bookmarkStart w:id="94" w:name="_Hlk142342331"/>
                            <w:r w:rsidRPr="00503893">
                              <w:rPr>
                                <w:sz w:val="18"/>
                                <w:szCs w:val="18"/>
                                <w:lang w:val="en-US"/>
                              </w:rPr>
                              <w:t>IHS Global Insight &amp; City Planning</w:t>
                            </w:r>
                            <w:r w:rsidRPr="00503893">
                              <w:rPr>
                                <w:lang w:val="en-US"/>
                              </w:rPr>
                              <w:t xml:space="preserve"> </w:t>
                            </w:r>
                            <w:r w:rsidRPr="00503893">
                              <w:rPr>
                                <w:sz w:val="18"/>
                                <w:szCs w:val="18"/>
                                <w:lang w:val="en-US"/>
                              </w:rPr>
                              <w:t>Department</w:t>
                            </w:r>
                            <w:bookmarkEnd w:id="9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DE3828E" id="_x0000_s1033" type="#_x0000_t202" style="position:absolute;left:0;text-align:left;margin-left:18.2pt;margin-top:-.1pt;width:244.7pt;height:21.8pt;z-index:2516807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" stroked="f">
                <v:textbox inset="0,0,0,0">
                  <w:txbxContent>
                    <w:p w14:paraId="7F3C2CE3" w14:textId="73A63D98" w:rsidR="00B928A9" w:rsidRDefault="00B928A9" w:rsidP="00B928A9">
                      <w:pPr>
                        <w:pStyle w:val="Caption"/>
                        <w:spacing w:after="0"/>
                      </w:pPr>
                      <w:bookmarkStart w:id="95" w:name="_Toc148909004"/>
                      <w:r>
                        <w:t xml:space="preserve">Table </w:t>
                      </w:r>
                      <w:r w:rsidR="00A03BAF">
                        <w:t>4</w:t>
                      </w:r>
                      <w:r>
                        <w:t>: Total population and growth rate, 2011-2025</w:t>
                      </w:r>
                      <w:bookmarkEnd w:id="95"/>
                    </w:p>
                    <w:p w14:paraId="0D9038B9" w14:textId="19F93BD8" w:rsidR="00B928A9" w:rsidRPr="00B928A9" w:rsidRDefault="00B928A9" w:rsidP="00B928A9">
                      <w:pPr>
                        <w:spacing w:after="0"/>
                        <w:rPr>
                          <w:lang w:val="en-US"/>
                        </w:rPr>
                      </w:pPr>
                      <w:r w:rsidRPr="00503893">
                        <w:rPr>
                          <w:sz w:val="18"/>
                          <w:szCs w:val="18"/>
                          <w:lang w:val="en-US"/>
                        </w:rPr>
                        <w:t xml:space="preserve">Source: </w:t>
                      </w:r>
                      <w:bookmarkStart w:id="96" w:name="_Hlk142342331"/>
                      <w:r w:rsidRPr="00503893">
                        <w:rPr>
                          <w:sz w:val="18"/>
                          <w:szCs w:val="18"/>
                          <w:lang w:val="en-US"/>
                        </w:rPr>
                        <w:t>IHS Global Insight &amp; City Planning</w:t>
                      </w:r>
                      <w:r w:rsidRPr="00503893">
                        <w:rPr>
                          <w:lang w:val="en-US"/>
                        </w:rPr>
                        <w:t xml:space="preserve"> </w:t>
                      </w:r>
                      <w:r w:rsidRPr="00503893">
                        <w:rPr>
                          <w:sz w:val="18"/>
                          <w:szCs w:val="18"/>
                          <w:lang w:val="en-US"/>
                        </w:rPr>
                        <w:t>Department</w:t>
                      </w:r>
                      <w:bookmarkEnd w:id="96"/>
                    </w:p>
                  </w:txbxContent>
                </v:textbox>
                <w10:wrap anchorx="margin"/>
              </v:shape>
            </w:pict>
          </mc:Fallback>
        </mc:AlternateContent>
      </w:r>
    </w:p>
    <w:p w14:paraId="42521F58" w14:textId="70C88B10" w:rsidR="000072C7" w:rsidRPr="00B17744" w:rsidRDefault="00B704BD" w:rsidP="00B928A9">
      <w:pPr>
        <w:spacing w:after="0"/>
        <w:rPr>
          <w:lang w:val="en-US"/>
        </w:rPr>
      </w:pPr>
      <w:r w:rsidRPr="00B17744">
        <w:rPr>
          <w:noProof/>
          <w:lang w:val="en-US"/>
        </w:rPr>
        <w:drawing>
          <wp:anchor distT="0" distB="0" distL="114300" distR="114300" simplePos="0" relativeHeight="251678720" behindDoc="0" locked="0" layoutInCell="1" allowOverlap="1" wp14:anchorId="344DE6FC" wp14:editId="37945A9C">
            <wp:simplePos x="0" y="0"/>
            <wp:positionH relativeFrom="column">
              <wp:posOffset>80645</wp:posOffset>
            </wp:positionH>
            <wp:positionV relativeFrom="paragraph">
              <wp:posOffset>142875</wp:posOffset>
            </wp:positionV>
            <wp:extent cx="3608246" cy="2220686"/>
            <wp:effectExtent l="0" t="0" r="0" b="8255"/>
            <wp:wrapNone/>
            <wp:docPr id="1227055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055546" name=""/>
                    <pic:cNvPicPr/>
                  </pic:nvPicPr>
                  <pic:blipFill rotWithShape="1">
                    <a:blip r:embed="rId25">
                      <a:extLst>
                        <a:ext uri="{28A0092B-C50C-407E-A947-70E740481C1C}">
                          <a14:useLocalDpi xmlns:a14="http://schemas.microsoft.com/office/drawing/2010/main" val="0"/>
                        </a:ext>
                      </a:extLst>
                    </a:blip>
                    <a:srcRect t="17383" b="29177"/>
                    <a:stretch/>
                  </pic:blipFill>
                  <pic:spPr bwMode="auto">
                    <a:xfrm>
                      <a:off x="0" y="0"/>
                      <a:ext cx="3608246" cy="22206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D3B6EA" w14:textId="7821420B" w:rsidR="00B704BD" w:rsidRPr="00B17744" w:rsidRDefault="00B704BD" w:rsidP="00B928A9">
      <w:pPr>
        <w:spacing w:after="0"/>
        <w:rPr>
          <w:lang w:val="en-US"/>
        </w:rPr>
      </w:pPr>
    </w:p>
    <w:p w14:paraId="38E1216C" w14:textId="605D27B1" w:rsidR="00B704BD" w:rsidRPr="00B17744" w:rsidRDefault="00B704BD" w:rsidP="00B928A9">
      <w:pPr>
        <w:spacing w:after="0"/>
        <w:rPr>
          <w:lang w:val="en-US"/>
        </w:rPr>
      </w:pPr>
    </w:p>
    <w:p w14:paraId="41065917" w14:textId="31D3D614" w:rsidR="00B704BD" w:rsidRPr="00B17744" w:rsidRDefault="00B704BD" w:rsidP="00B928A9">
      <w:pPr>
        <w:spacing w:after="0"/>
        <w:rPr>
          <w:lang w:val="en-US"/>
        </w:rPr>
      </w:pPr>
    </w:p>
    <w:p w14:paraId="63281E17" w14:textId="246EA3DE" w:rsidR="000072C7" w:rsidRPr="00B17744" w:rsidRDefault="000072C7" w:rsidP="00B928A9">
      <w:pPr>
        <w:spacing w:after="0"/>
        <w:rPr>
          <w:lang w:val="en-US"/>
        </w:rPr>
      </w:pPr>
    </w:p>
    <w:p w14:paraId="01518045" w14:textId="5722F27A" w:rsidR="009F41A6" w:rsidRPr="00B17744" w:rsidRDefault="009F41A6" w:rsidP="00B928A9">
      <w:pPr>
        <w:spacing w:after="0"/>
        <w:rPr>
          <w:lang w:val="en-US"/>
        </w:rPr>
      </w:pPr>
    </w:p>
    <w:p w14:paraId="025FF12A" w14:textId="77777777" w:rsidR="00B704BD" w:rsidRPr="00B17744" w:rsidRDefault="00B704BD" w:rsidP="006A0ADE">
      <w:pPr>
        <w:rPr>
          <w:lang w:val="en-US"/>
        </w:rPr>
      </w:pPr>
    </w:p>
    <w:p w14:paraId="44047CF9" w14:textId="77777777" w:rsidR="00B704BD" w:rsidRPr="00B17744" w:rsidRDefault="00B704BD" w:rsidP="006A0ADE">
      <w:pPr>
        <w:rPr>
          <w:lang w:val="en-US"/>
        </w:rPr>
      </w:pPr>
    </w:p>
    <w:p w14:paraId="4920087C" w14:textId="77777777" w:rsidR="00B704BD" w:rsidRPr="00B17744" w:rsidRDefault="00B704BD" w:rsidP="006A0ADE">
      <w:pPr>
        <w:rPr>
          <w:lang w:val="en-US"/>
        </w:rPr>
      </w:pPr>
    </w:p>
    <w:p w14:paraId="77711A8D" w14:textId="77777777" w:rsidR="00B704BD" w:rsidRPr="00B17744" w:rsidRDefault="00B704BD" w:rsidP="006A0ADE">
      <w:pPr>
        <w:rPr>
          <w:lang w:val="en-US"/>
        </w:rPr>
      </w:pPr>
    </w:p>
    <w:p w14:paraId="63B9F2F7" w14:textId="77777777" w:rsidR="00B704BD" w:rsidRPr="00B17744" w:rsidRDefault="00B704BD" w:rsidP="006A0ADE">
      <w:pPr>
        <w:rPr>
          <w:lang w:val="en-US"/>
        </w:rPr>
      </w:pPr>
    </w:p>
    <w:p w14:paraId="59CA995D" w14:textId="7C05F20A" w:rsidR="0019321C" w:rsidRPr="00B17744" w:rsidRDefault="0019321C" w:rsidP="0019321C">
      <w:pPr>
        <w:pStyle w:val="Heading2"/>
        <w:rPr>
          <w:lang w:val="en-US"/>
        </w:rPr>
      </w:pPr>
      <w:bookmarkStart w:id="97" w:name="_Toc148908952"/>
      <w:r w:rsidRPr="00B17744">
        <w:rPr>
          <w:lang w:val="en-US"/>
        </w:rPr>
        <w:t>3.</w:t>
      </w:r>
      <w:r w:rsidR="00AF4ABE" w:rsidRPr="00B17744">
        <w:rPr>
          <w:lang w:val="en-US"/>
        </w:rPr>
        <w:t>3</w:t>
      </w:r>
      <w:r w:rsidRPr="00B17744">
        <w:rPr>
          <w:lang w:val="en-US"/>
        </w:rPr>
        <w:t>.2) Education</w:t>
      </w:r>
      <w:bookmarkEnd w:id="97"/>
    </w:p>
    <w:p w14:paraId="0798F654" w14:textId="77777777" w:rsidR="00B704BD" w:rsidRPr="00B17744" w:rsidRDefault="00B704BD" w:rsidP="00B704BD">
      <w:pPr>
        <w:rPr>
          <w:lang w:val="en-US"/>
        </w:rPr>
      </w:pPr>
    </w:p>
    <w:p w14:paraId="4C6A716E" w14:textId="650831DF" w:rsidR="0019321C" w:rsidRPr="00B17744" w:rsidRDefault="0019321C" w:rsidP="00F65046">
      <w:pPr>
        <w:pStyle w:val="Heading3"/>
        <w:rPr>
          <w:lang w:val="en-US"/>
        </w:rPr>
      </w:pPr>
      <w:bookmarkStart w:id="98" w:name="_Toc148908953"/>
      <w:r w:rsidRPr="00B17744">
        <w:rPr>
          <w:lang w:val="en-US"/>
        </w:rPr>
        <w:t>3.</w:t>
      </w:r>
      <w:r w:rsidR="00AF4ABE" w:rsidRPr="00B17744">
        <w:rPr>
          <w:lang w:val="en-US"/>
        </w:rPr>
        <w:t>3</w:t>
      </w:r>
      <w:r w:rsidRPr="00B17744">
        <w:rPr>
          <w:lang w:val="en-US"/>
        </w:rPr>
        <w:t>.2.1) South Africa</w:t>
      </w:r>
      <w:bookmarkEnd w:id="98"/>
    </w:p>
    <w:p w14:paraId="136CC883" w14:textId="77777777" w:rsidR="0019321C" w:rsidRPr="00B17744" w:rsidRDefault="0019321C" w:rsidP="0019321C">
      <w:pPr>
        <w:rPr>
          <w:lang w:val="en-US"/>
        </w:rPr>
      </w:pPr>
    </w:p>
    <w:p w14:paraId="7FEDE6AA" w14:textId="639CABBE" w:rsidR="0019321C" w:rsidRPr="00B17744" w:rsidRDefault="0019321C" w:rsidP="0019321C">
      <w:pPr>
        <w:rPr>
          <w:lang w:val="en-US"/>
        </w:rPr>
      </w:pPr>
      <w:r w:rsidRPr="00B17744">
        <w:rPr>
          <w:lang w:val="en-US"/>
        </w:rPr>
        <w:t xml:space="preserve">Graph 1 (below) shows that there has been some growth in the number of people who graduate Grade 12 </w:t>
      </w:r>
      <w:proofErr w:type="gramStart"/>
      <w:r w:rsidRPr="00B17744">
        <w:rPr>
          <w:lang w:val="en-US"/>
        </w:rPr>
        <w:t>and also</w:t>
      </w:r>
      <w:proofErr w:type="gramEnd"/>
      <w:r w:rsidRPr="00B17744">
        <w:rPr>
          <w:lang w:val="en-US"/>
        </w:rPr>
        <w:t xml:space="preserve"> have higher education beyond school from the 1996 Census to the 2011 Census.</w:t>
      </w:r>
    </w:p>
    <w:p w14:paraId="72F118F0" w14:textId="1B4F9C1A" w:rsidR="0019321C" w:rsidRPr="00B17744" w:rsidRDefault="0019321C" w:rsidP="0019321C">
      <w:pPr>
        <w:rPr>
          <w:lang w:val="en-US"/>
        </w:rPr>
      </w:pPr>
      <w:r w:rsidRPr="00B17744">
        <w:rPr>
          <w:lang w:val="en-US"/>
        </w:rPr>
        <w:t>This figure is still not where it needs to be, but it is moving in the right direction. Education is particularly scarce in South Africa's rural areas. The resources and staff for proper education are frequently available in urban regions.</w:t>
      </w:r>
    </w:p>
    <w:p w14:paraId="579C4611" w14:textId="5E5124BB" w:rsidR="0019321C" w:rsidRPr="00B17744" w:rsidRDefault="0019321C" w:rsidP="00B928A9">
      <w:pPr>
        <w:rPr>
          <w:lang w:val="en-US"/>
        </w:rPr>
      </w:pPr>
    </w:p>
    <w:p w14:paraId="58B522A7" w14:textId="77777777" w:rsidR="0019321C" w:rsidRPr="00B17744" w:rsidRDefault="0019321C" w:rsidP="00B928A9">
      <w:pPr>
        <w:rPr>
          <w:lang w:val="en-US"/>
        </w:rPr>
      </w:pPr>
    </w:p>
    <w:p w14:paraId="61C86E5C" w14:textId="77777777" w:rsidR="000072C7" w:rsidRPr="00B17744" w:rsidRDefault="000072C7" w:rsidP="00B928A9">
      <w:pPr>
        <w:rPr>
          <w:lang w:val="en-US"/>
        </w:rPr>
      </w:pPr>
    </w:p>
    <w:p w14:paraId="6C75C893" w14:textId="77777777" w:rsidR="00B704BD" w:rsidRPr="00B17744" w:rsidRDefault="00B704BD" w:rsidP="00B928A9">
      <w:pPr>
        <w:rPr>
          <w:lang w:val="en-US"/>
        </w:rPr>
      </w:pPr>
    </w:p>
    <w:p w14:paraId="7B85E79B" w14:textId="77777777" w:rsidR="00B704BD" w:rsidRPr="00B17744" w:rsidRDefault="00B704BD" w:rsidP="00B928A9">
      <w:pPr>
        <w:rPr>
          <w:lang w:val="en-US"/>
        </w:rPr>
      </w:pPr>
    </w:p>
    <w:p w14:paraId="2B480EA3" w14:textId="77777777" w:rsidR="00B704BD" w:rsidRPr="00B17744" w:rsidRDefault="00B704BD" w:rsidP="00B928A9">
      <w:pPr>
        <w:rPr>
          <w:lang w:val="en-US"/>
        </w:rPr>
      </w:pPr>
    </w:p>
    <w:p w14:paraId="2020D2DB" w14:textId="77777777" w:rsidR="00B704BD" w:rsidRPr="00B17744" w:rsidRDefault="00B704BD" w:rsidP="00B928A9">
      <w:pPr>
        <w:rPr>
          <w:lang w:val="en-US"/>
        </w:rPr>
      </w:pPr>
    </w:p>
    <w:p w14:paraId="60802E4B" w14:textId="77777777" w:rsidR="00B704BD" w:rsidRPr="00B17744" w:rsidRDefault="00B704BD" w:rsidP="00B928A9">
      <w:pPr>
        <w:rPr>
          <w:lang w:val="en-US"/>
        </w:rPr>
      </w:pPr>
    </w:p>
    <w:p w14:paraId="3EC63750" w14:textId="77777777" w:rsidR="00B704BD" w:rsidRPr="00B17744" w:rsidRDefault="00B704BD" w:rsidP="00B928A9">
      <w:pPr>
        <w:rPr>
          <w:lang w:val="en-US"/>
        </w:rPr>
      </w:pPr>
    </w:p>
    <w:p w14:paraId="497ADC04" w14:textId="77777777" w:rsidR="00B704BD" w:rsidRPr="00B17744" w:rsidRDefault="00B704BD" w:rsidP="00B928A9">
      <w:pPr>
        <w:rPr>
          <w:lang w:val="en-US"/>
        </w:rPr>
      </w:pPr>
    </w:p>
    <w:p w14:paraId="7876ABD6" w14:textId="77777777" w:rsidR="00B704BD" w:rsidRPr="00B17744" w:rsidRDefault="00B704BD" w:rsidP="00B928A9">
      <w:pPr>
        <w:rPr>
          <w:lang w:val="en-US"/>
        </w:rPr>
      </w:pPr>
    </w:p>
    <w:p w14:paraId="71286998" w14:textId="77777777" w:rsidR="00B704BD" w:rsidRPr="00B17744" w:rsidRDefault="00B704BD" w:rsidP="00B928A9">
      <w:pPr>
        <w:rPr>
          <w:lang w:val="en-US"/>
        </w:rPr>
      </w:pPr>
    </w:p>
    <w:p w14:paraId="47FD69FD" w14:textId="77777777" w:rsidR="00B704BD" w:rsidRPr="00B17744" w:rsidRDefault="00B704BD" w:rsidP="00B928A9">
      <w:pPr>
        <w:rPr>
          <w:lang w:val="en-US"/>
        </w:rPr>
      </w:pPr>
    </w:p>
    <w:p w14:paraId="76769D09" w14:textId="77777777" w:rsidR="00B704BD" w:rsidRPr="00B17744" w:rsidRDefault="00B704BD" w:rsidP="00B928A9">
      <w:pPr>
        <w:rPr>
          <w:lang w:val="en-US"/>
        </w:rPr>
      </w:pPr>
    </w:p>
    <w:p w14:paraId="463708EB" w14:textId="77777777" w:rsidR="00B704BD" w:rsidRPr="00B17744" w:rsidRDefault="00B704BD" w:rsidP="00B928A9">
      <w:pPr>
        <w:rPr>
          <w:lang w:val="en-US"/>
        </w:rPr>
      </w:pPr>
    </w:p>
    <w:p w14:paraId="087065E4" w14:textId="77777777" w:rsidR="00B704BD" w:rsidRPr="00B17744" w:rsidRDefault="00B704BD" w:rsidP="00B928A9">
      <w:pPr>
        <w:rPr>
          <w:lang w:val="en-US"/>
        </w:rPr>
      </w:pPr>
    </w:p>
    <w:p w14:paraId="6886F69D" w14:textId="77777777" w:rsidR="00B704BD" w:rsidRPr="00B17744" w:rsidRDefault="00B704BD" w:rsidP="00B928A9">
      <w:pPr>
        <w:rPr>
          <w:lang w:val="en-US"/>
        </w:rPr>
      </w:pPr>
    </w:p>
    <w:p w14:paraId="218197C7" w14:textId="77777777" w:rsidR="00B704BD" w:rsidRPr="00B17744" w:rsidRDefault="00B704BD" w:rsidP="00B928A9">
      <w:pPr>
        <w:rPr>
          <w:lang w:val="en-US"/>
        </w:rPr>
      </w:pPr>
    </w:p>
    <w:p w14:paraId="6DEE533A" w14:textId="77777777" w:rsidR="00B704BD" w:rsidRPr="00B17744" w:rsidRDefault="00B704BD" w:rsidP="00B928A9">
      <w:pPr>
        <w:rPr>
          <w:lang w:val="en-US"/>
        </w:rPr>
      </w:pPr>
    </w:p>
    <w:p w14:paraId="58ADBDBB" w14:textId="77777777" w:rsidR="00B704BD" w:rsidRPr="00B17744" w:rsidRDefault="00B704BD" w:rsidP="00B928A9">
      <w:pPr>
        <w:rPr>
          <w:lang w:val="en-US"/>
        </w:rPr>
      </w:pPr>
    </w:p>
    <w:p w14:paraId="7699315A" w14:textId="77777777" w:rsidR="00B704BD" w:rsidRPr="00B17744" w:rsidRDefault="00B704BD" w:rsidP="00B928A9">
      <w:pPr>
        <w:rPr>
          <w:lang w:val="en-US"/>
        </w:rPr>
      </w:pPr>
    </w:p>
    <w:p w14:paraId="264F2976" w14:textId="77777777" w:rsidR="00B704BD" w:rsidRPr="00B17744" w:rsidRDefault="00B704BD" w:rsidP="00B928A9">
      <w:pPr>
        <w:rPr>
          <w:lang w:val="en-US"/>
        </w:rPr>
      </w:pPr>
    </w:p>
    <w:p w14:paraId="184EDC47" w14:textId="77777777" w:rsidR="00B704BD" w:rsidRPr="00B17744" w:rsidRDefault="00B704BD" w:rsidP="00B928A9">
      <w:pPr>
        <w:rPr>
          <w:lang w:val="en-US"/>
        </w:rPr>
      </w:pPr>
    </w:p>
    <w:p w14:paraId="1FA02473" w14:textId="77777777" w:rsidR="00B704BD" w:rsidRPr="00B17744" w:rsidRDefault="00B704BD" w:rsidP="00B928A9">
      <w:pPr>
        <w:rPr>
          <w:lang w:val="en-US"/>
        </w:rPr>
      </w:pPr>
    </w:p>
    <w:p w14:paraId="55CB77BA" w14:textId="77777777" w:rsidR="00B704BD" w:rsidRPr="00B17744" w:rsidRDefault="00B704BD" w:rsidP="00B928A9">
      <w:pPr>
        <w:rPr>
          <w:lang w:val="en-US"/>
        </w:rPr>
      </w:pPr>
    </w:p>
    <w:p w14:paraId="62CADCDD" w14:textId="77777777" w:rsidR="00B704BD" w:rsidRPr="00B17744" w:rsidRDefault="00B704BD" w:rsidP="00B928A9">
      <w:pPr>
        <w:rPr>
          <w:lang w:val="en-US"/>
        </w:rPr>
      </w:pPr>
    </w:p>
    <w:p w14:paraId="4AA5CA80" w14:textId="77777777" w:rsidR="00B704BD" w:rsidRPr="00B17744" w:rsidRDefault="00B704BD" w:rsidP="00B928A9">
      <w:pPr>
        <w:rPr>
          <w:lang w:val="en-US"/>
        </w:rPr>
      </w:pPr>
    </w:p>
    <w:p w14:paraId="5819914A" w14:textId="77777777" w:rsidR="00B704BD" w:rsidRPr="00B17744" w:rsidRDefault="00B704BD" w:rsidP="00B928A9">
      <w:pPr>
        <w:rPr>
          <w:lang w:val="en-US"/>
        </w:rPr>
        <w:sectPr w:rsidR="00B704BD" w:rsidRPr="00B17744" w:rsidSect="0085473C">
          <w:type w:val="continuous"/>
          <w:pgSz w:w="16838" w:h="11906" w:orient="landscape" w:code="9"/>
          <w:pgMar w:top="1440" w:right="1440" w:bottom="1276" w:left="1440" w:header="709" w:footer="709" w:gutter="0"/>
          <w:cols w:num="2" w:space="708"/>
          <w:docGrid w:linePitch="360"/>
        </w:sectPr>
      </w:pPr>
    </w:p>
    <w:p w14:paraId="67E7A643" w14:textId="50913808" w:rsidR="000072C7" w:rsidRPr="00B17744" w:rsidRDefault="000072C7" w:rsidP="00B928A9">
      <w:pPr>
        <w:rPr>
          <w:lang w:val="en-US"/>
        </w:rPr>
        <w:sectPr w:rsidR="000072C7" w:rsidRPr="00B17744" w:rsidSect="000072C7">
          <w:type w:val="continuous"/>
          <w:pgSz w:w="16838" w:h="11906" w:orient="landscape" w:code="9"/>
          <w:pgMar w:top="1440" w:right="1440" w:bottom="1276" w:left="1440" w:header="709" w:footer="709" w:gutter="0"/>
          <w:cols w:space="708"/>
          <w:docGrid w:linePitch="360"/>
        </w:sectPr>
      </w:pPr>
    </w:p>
    <w:p w14:paraId="465AEAC1" w14:textId="05087D13" w:rsidR="00B928A9" w:rsidRPr="00B17744" w:rsidRDefault="00FE0CA8" w:rsidP="00B928A9">
      <w:pPr>
        <w:rPr>
          <w:lang w:val="en-US"/>
        </w:rPr>
      </w:pPr>
      <w:r w:rsidRPr="00B17744">
        <w:rPr>
          <w:noProof/>
          <w:lang w:val="en-US"/>
        </w:rPr>
        <w:drawing>
          <wp:anchor distT="0" distB="0" distL="114300" distR="114300" simplePos="0" relativeHeight="251681792" behindDoc="0" locked="0" layoutInCell="1" allowOverlap="1" wp14:anchorId="6676509D" wp14:editId="31B2E366">
            <wp:simplePos x="0" y="0"/>
            <wp:positionH relativeFrom="margin">
              <wp:align>center</wp:align>
            </wp:positionH>
            <wp:positionV relativeFrom="paragraph">
              <wp:posOffset>18554</wp:posOffset>
            </wp:positionV>
            <wp:extent cx="9630017" cy="3500238"/>
            <wp:effectExtent l="19050" t="19050" r="9525" b="24130"/>
            <wp:wrapNone/>
            <wp:docPr id="874275277" name="Picture 14"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75277" name="Picture 14" descr="A graph of different colored bars&#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630017" cy="3500238"/>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p>
    <w:p w14:paraId="1EB9ED93" w14:textId="0AF1732F" w:rsidR="00B928A9" w:rsidRPr="00B17744" w:rsidRDefault="00B928A9" w:rsidP="00B928A9">
      <w:pPr>
        <w:rPr>
          <w:lang w:val="en-US"/>
        </w:rPr>
      </w:pPr>
    </w:p>
    <w:p w14:paraId="0C3511C4" w14:textId="4321DC2D" w:rsidR="000072C7" w:rsidRPr="00B17744" w:rsidRDefault="000072C7" w:rsidP="00B928A9">
      <w:pPr>
        <w:rPr>
          <w:lang w:val="en-US"/>
        </w:rPr>
      </w:pPr>
    </w:p>
    <w:p w14:paraId="2A726676" w14:textId="77777777" w:rsidR="000072C7" w:rsidRPr="00B17744" w:rsidRDefault="000072C7" w:rsidP="00B928A9">
      <w:pPr>
        <w:rPr>
          <w:lang w:val="en-US"/>
        </w:rPr>
      </w:pPr>
    </w:p>
    <w:p w14:paraId="5F75BC19" w14:textId="297ACEF6" w:rsidR="000072C7" w:rsidRPr="00B17744" w:rsidRDefault="000072C7" w:rsidP="00B928A9">
      <w:pPr>
        <w:rPr>
          <w:lang w:val="en-US"/>
        </w:rPr>
      </w:pPr>
    </w:p>
    <w:p w14:paraId="7FFF42C3" w14:textId="77777777" w:rsidR="0019321C" w:rsidRPr="00B17744" w:rsidRDefault="0019321C" w:rsidP="00B928A9">
      <w:pPr>
        <w:rPr>
          <w:lang w:val="en-US"/>
        </w:rPr>
      </w:pPr>
    </w:p>
    <w:p w14:paraId="6C11C092" w14:textId="77777777" w:rsidR="0019321C" w:rsidRPr="00B17744" w:rsidRDefault="0019321C" w:rsidP="00B928A9">
      <w:pPr>
        <w:rPr>
          <w:lang w:val="en-US"/>
        </w:rPr>
      </w:pPr>
    </w:p>
    <w:p w14:paraId="5556C19E" w14:textId="77777777" w:rsidR="0019321C" w:rsidRPr="00B17744" w:rsidRDefault="0019321C" w:rsidP="00B928A9">
      <w:pPr>
        <w:rPr>
          <w:lang w:val="en-US"/>
        </w:rPr>
      </w:pPr>
    </w:p>
    <w:p w14:paraId="73F08A13" w14:textId="77777777" w:rsidR="0019321C" w:rsidRPr="00B17744" w:rsidRDefault="0019321C" w:rsidP="00B928A9">
      <w:pPr>
        <w:rPr>
          <w:lang w:val="en-US"/>
        </w:rPr>
      </w:pPr>
    </w:p>
    <w:p w14:paraId="5A013802" w14:textId="176F4405" w:rsidR="0019321C" w:rsidRPr="00B17744" w:rsidRDefault="0019321C" w:rsidP="00B928A9">
      <w:pPr>
        <w:rPr>
          <w:lang w:val="en-US"/>
        </w:rPr>
      </w:pPr>
    </w:p>
    <w:p w14:paraId="3D6140C3" w14:textId="585022BF" w:rsidR="0019321C" w:rsidRPr="00B17744" w:rsidRDefault="0019321C" w:rsidP="00B928A9">
      <w:pPr>
        <w:rPr>
          <w:lang w:val="en-US"/>
        </w:rPr>
      </w:pPr>
    </w:p>
    <w:p w14:paraId="722A57BF" w14:textId="70243FD0" w:rsidR="0019321C" w:rsidRPr="00B17744" w:rsidRDefault="0019321C" w:rsidP="00B928A9">
      <w:pPr>
        <w:rPr>
          <w:lang w:val="en-US"/>
        </w:rPr>
      </w:pPr>
    </w:p>
    <w:p w14:paraId="2B7EC73D" w14:textId="38AF76C6" w:rsidR="0019321C" w:rsidRPr="00B17744" w:rsidRDefault="00FE0CA8" w:rsidP="00B928A9">
      <w:pPr>
        <w:rPr>
          <w:lang w:val="en-US"/>
        </w:rPr>
      </w:pPr>
      <w:r w:rsidRPr="00B17744">
        <w:rPr>
          <w:noProof/>
        </w:rPr>
        <mc:AlternateContent>
          <mc:Choice Requires="wps">
            <w:drawing>
              <wp:anchor distT="0" distB="0" distL="114300" distR="114300" simplePos="0" relativeHeight="251683840" behindDoc="0" locked="0" layoutInCell="1" allowOverlap="1" wp14:anchorId="0AD326CA" wp14:editId="59ED85B5">
                <wp:simplePos x="0" y="0"/>
                <wp:positionH relativeFrom="column">
                  <wp:posOffset>-376683</wp:posOffset>
                </wp:positionH>
                <wp:positionV relativeFrom="paragraph">
                  <wp:posOffset>122886</wp:posOffset>
                </wp:positionV>
                <wp:extent cx="9925685" cy="315045"/>
                <wp:effectExtent l="0" t="0" r="0" b="8890"/>
                <wp:wrapNone/>
                <wp:docPr id="86269361" name="Text Box 1"/>
                <wp:cNvGraphicFramePr/>
                <a:graphic xmlns:a="http://schemas.openxmlformats.org/drawingml/2006/main">
                  <a:graphicData uri="http://schemas.microsoft.com/office/word/2010/wordprocessingShape">
                    <wps:wsp>
                      <wps:cNvSpPr txBox="1"/>
                      <wps:spPr>
                        <a:xfrm>
                          <a:off x="0" y="0"/>
                          <a:ext cx="9925685" cy="315045"/>
                        </a:xfrm>
                        <a:prstGeom prst="rect">
                          <a:avLst/>
                        </a:prstGeom>
                        <a:solidFill>
                          <a:prstClr val="white"/>
                        </a:solidFill>
                        <a:ln>
                          <a:noFill/>
                        </a:ln>
                      </wps:spPr>
                      <wps:txbx>
                        <w:txbxContent>
                          <w:p w14:paraId="2962D25D" w14:textId="0FBD6380" w:rsidR="000072C7" w:rsidRDefault="000072C7" w:rsidP="000072C7">
                            <w:pPr>
                              <w:pStyle w:val="Caption"/>
                              <w:spacing w:after="0"/>
                            </w:pPr>
                            <w:r>
                              <w:t xml:space="preserve">Graph </w:t>
                            </w:r>
                            <w:r>
                              <w:fldChar w:fldCharType="begin"/>
                            </w:r>
                            <w:r>
                              <w:instrText xml:space="preserve"> SEQ Graph \* ARABIC </w:instrText>
                            </w:r>
                            <w:r>
                              <w:fldChar w:fldCharType="separate"/>
                            </w:r>
                            <w:r w:rsidR="00B704BD">
                              <w:rPr>
                                <w:noProof/>
                              </w:rPr>
                              <w:t>1</w:t>
                            </w:r>
                            <w:r>
                              <w:fldChar w:fldCharType="end"/>
                            </w:r>
                            <w:r>
                              <w:t>: Educational level by Census year for South Africa</w:t>
                            </w:r>
                          </w:p>
                          <w:p w14:paraId="74FCF3E3" w14:textId="77777777" w:rsidR="000072C7" w:rsidRDefault="000072C7" w:rsidP="000072C7">
                            <w:pPr>
                              <w:spacing w:after="0"/>
                              <w:rPr>
                                <w:sz w:val="18"/>
                                <w:szCs w:val="18"/>
                                <w:lang w:val="en-US"/>
                              </w:rPr>
                            </w:pPr>
                            <w:r w:rsidRPr="00776E1D">
                              <w:rPr>
                                <w:sz w:val="18"/>
                                <w:szCs w:val="18"/>
                                <w:lang w:val="en-US"/>
                              </w:rPr>
                              <w:t>Sour</w:t>
                            </w:r>
                            <w:r w:rsidRPr="00503893">
                              <w:rPr>
                                <w:sz w:val="18"/>
                                <w:szCs w:val="18"/>
                                <w:lang w:val="en-US"/>
                              </w:rPr>
                              <w:t>ce: (</w:t>
                            </w:r>
                            <w:r w:rsidRPr="00503893">
                              <w:rPr>
                                <w:sz w:val="18"/>
                                <w:szCs w:val="18"/>
                                <w:lang w:val="en-US"/>
                              </w:rPr>
                              <w:t>SuperWeb, [n.d.]: online)</w:t>
                            </w:r>
                          </w:p>
                          <w:p w14:paraId="7D8CEF74" w14:textId="77777777" w:rsidR="000072C7" w:rsidRPr="000072C7" w:rsidRDefault="000072C7" w:rsidP="000072C7">
                            <w:pPr>
                              <w:rPr>
                                <w:lang w:val="en-US"/>
                              </w:rPr>
                            </w:pPr>
                          </w:p>
                          <w:p w14:paraId="340F6CCB" w14:textId="77777777" w:rsidR="000072C7" w:rsidRPr="000072C7" w:rsidRDefault="000072C7" w:rsidP="000072C7">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D326CA" id="_x0000_s1034" type="#_x0000_t202" style="position:absolute;left:0;text-align:left;margin-left:-29.65pt;margin-top:9.7pt;width:781.55pt;height:24.8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" stroked="f">
                <v:textbox inset="0,0,0,0">
                  <w:txbxContent>
                    <w:p w14:paraId="2962D25D" w14:textId="0FBD6380" w:rsidR="000072C7" w:rsidRDefault="000072C7" w:rsidP="000072C7">
                      <w:pPr>
                        <w:pStyle w:val="Caption"/>
                        <w:spacing w:after="0"/>
                      </w:pPr>
                      <w:r>
                        <w:t xml:space="preserve">Graph </w:t>
                      </w:r>
                      <w:r>
                        <w:fldChar w:fldCharType="begin"/>
                      </w:r>
                      <w:r>
                        <w:instrText xml:space="preserve"> SEQ Graph \* ARABIC </w:instrText>
                      </w:r>
                      <w:r>
                        <w:fldChar w:fldCharType="separate"/>
                      </w:r>
                      <w:r w:rsidR="00B704BD">
                        <w:rPr>
                          <w:noProof/>
                        </w:rPr>
                        <w:t>1</w:t>
                      </w:r>
                      <w:r>
                        <w:fldChar w:fldCharType="end"/>
                      </w:r>
                      <w:r>
                        <w:t>: Educational level by Census year for South Africa</w:t>
                      </w:r>
                    </w:p>
                    <w:p w14:paraId="74FCF3E3" w14:textId="77777777" w:rsidR="000072C7" w:rsidRDefault="000072C7" w:rsidP="000072C7">
                      <w:pPr>
                        <w:spacing w:after="0"/>
                        <w:rPr>
                          <w:sz w:val="18"/>
                          <w:szCs w:val="18"/>
                          <w:lang w:val="en-US"/>
                        </w:rPr>
                      </w:pPr>
                      <w:r w:rsidRPr="00776E1D">
                        <w:rPr>
                          <w:sz w:val="18"/>
                          <w:szCs w:val="18"/>
                          <w:lang w:val="en-US"/>
                        </w:rPr>
                        <w:t>Sour</w:t>
                      </w:r>
                      <w:r w:rsidRPr="00503893">
                        <w:rPr>
                          <w:sz w:val="18"/>
                          <w:szCs w:val="18"/>
                          <w:lang w:val="en-US"/>
                        </w:rPr>
                        <w:t>ce: (</w:t>
                      </w:r>
                      <w:r w:rsidRPr="00503893">
                        <w:rPr>
                          <w:sz w:val="18"/>
                          <w:szCs w:val="18"/>
                          <w:lang w:val="en-US"/>
                        </w:rPr>
                        <w:t>SuperWeb, [n.d.]: online)</w:t>
                      </w:r>
                    </w:p>
                    <w:p w14:paraId="7D8CEF74" w14:textId="77777777" w:rsidR="000072C7" w:rsidRPr="000072C7" w:rsidRDefault="000072C7" w:rsidP="000072C7">
                      <w:pPr>
                        <w:rPr>
                          <w:lang w:val="en-US"/>
                        </w:rPr>
                      </w:pPr>
                    </w:p>
                    <w:p w14:paraId="340F6CCB" w14:textId="77777777" w:rsidR="000072C7" w:rsidRPr="000072C7" w:rsidRDefault="000072C7" w:rsidP="000072C7">
                      <w:pPr>
                        <w:rPr>
                          <w:lang w:val="en-US"/>
                        </w:rPr>
                      </w:pPr>
                    </w:p>
                  </w:txbxContent>
                </v:textbox>
              </v:shape>
            </w:pict>
          </mc:Fallback>
        </mc:AlternateContent>
      </w:r>
    </w:p>
    <w:p w14:paraId="6CCEE6B5" w14:textId="6171CC4E" w:rsidR="0019321C" w:rsidRPr="00B17744" w:rsidRDefault="0019321C" w:rsidP="00B928A9">
      <w:pPr>
        <w:rPr>
          <w:lang w:val="en-US"/>
        </w:rPr>
      </w:pPr>
    </w:p>
    <w:p w14:paraId="31A5CF89" w14:textId="77777777" w:rsidR="0019321C" w:rsidRPr="00B17744" w:rsidRDefault="0019321C" w:rsidP="00B928A9">
      <w:pPr>
        <w:rPr>
          <w:lang w:val="en-US"/>
        </w:rPr>
      </w:pPr>
    </w:p>
    <w:p w14:paraId="3C0F8B7F" w14:textId="77777777" w:rsidR="0019321C" w:rsidRPr="00B17744" w:rsidRDefault="0019321C" w:rsidP="00B928A9">
      <w:pPr>
        <w:rPr>
          <w:lang w:val="en-US"/>
        </w:rPr>
      </w:pPr>
    </w:p>
    <w:p w14:paraId="08CC3F50" w14:textId="77777777" w:rsidR="0019321C" w:rsidRPr="00B17744" w:rsidRDefault="0019321C" w:rsidP="00B928A9">
      <w:pPr>
        <w:rPr>
          <w:lang w:val="en-US"/>
        </w:rPr>
      </w:pPr>
    </w:p>
    <w:p w14:paraId="532DAEE1" w14:textId="77777777" w:rsidR="0019321C" w:rsidRPr="00B17744" w:rsidRDefault="0019321C" w:rsidP="00B928A9">
      <w:pPr>
        <w:rPr>
          <w:lang w:val="en-US"/>
        </w:rPr>
      </w:pPr>
    </w:p>
    <w:p w14:paraId="3F90E2CF" w14:textId="77777777" w:rsidR="0019321C" w:rsidRPr="00B17744" w:rsidRDefault="0019321C" w:rsidP="00B928A9">
      <w:pPr>
        <w:rPr>
          <w:lang w:val="en-US"/>
        </w:rPr>
      </w:pPr>
    </w:p>
    <w:p w14:paraId="78B13D73" w14:textId="77777777" w:rsidR="0019321C" w:rsidRPr="00B17744" w:rsidRDefault="0019321C" w:rsidP="00B928A9">
      <w:pPr>
        <w:rPr>
          <w:lang w:val="en-US"/>
        </w:rPr>
      </w:pPr>
    </w:p>
    <w:p w14:paraId="1360D4A7" w14:textId="77777777" w:rsidR="0019321C" w:rsidRPr="00B17744" w:rsidRDefault="0019321C" w:rsidP="00B928A9">
      <w:pPr>
        <w:rPr>
          <w:lang w:val="en-US"/>
        </w:rPr>
      </w:pPr>
    </w:p>
    <w:p w14:paraId="7362E6CA" w14:textId="77777777" w:rsidR="0019321C" w:rsidRPr="00B17744" w:rsidRDefault="0019321C" w:rsidP="00B928A9">
      <w:pPr>
        <w:rPr>
          <w:lang w:val="en-US"/>
        </w:rPr>
      </w:pPr>
    </w:p>
    <w:p w14:paraId="197776BB" w14:textId="77777777" w:rsidR="0019321C" w:rsidRPr="00B17744" w:rsidRDefault="0019321C" w:rsidP="00B928A9">
      <w:pPr>
        <w:rPr>
          <w:lang w:val="en-US"/>
        </w:rPr>
      </w:pPr>
    </w:p>
    <w:p w14:paraId="425265C5" w14:textId="77777777" w:rsidR="0019321C" w:rsidRPr="00B17744" w:rsidRDefault="0019321C" w:rsidP="00B928A9">
      <w:pPr>
        <w:rPr>
          <w:lang w:val="en-US"/>
        </w:rPr>
      </w:pPr>
    </w:p>
    <w:p w14:paraId="222EF59D" w14:textId="77777777" w:rsidR="00FE0CA8" w:rsidRPr="00B17744" w:rsidRDefault="00FE0CA8" w:rsidP="00FE0CA8">
      <w:pPr>
        <w:rPr>
          <w:lang w:val="en-US"/>
        </w:rPr>
      </w:pPr>
    </w:p>
    <w:p w14:paraId="4B6E8412" w14:textId="77777777" w:rsidR="00B704BD" w:rsidRPr="00B17744" w:rsidRDefault="00B704BD" w:rsidP="00FE0CA8">
      <w:pPr>
        <w:rPr>
          <w:lang w:val="en-US"/>
        </w:rPr>
        <w:sectPr w:rsidR="00B704BD" w:rsidRPr="00B17744" w:rsidSect="0085473C">
          <w:type w:val="continuous"/>
          <w:pgSz w:w="16838" w:h="11906" w:orient="landscape" w:code="9"/>
          <w:pgMar w:top="1440" w:right="1440" w:bottom="1276" w:left="1440" w:header="709" w:footer="709" w:gutter="0"/>
          <w:cols w:num="2" w:space="708"/>
          <w:docGrid w:linePitch="360"/>
        </w:sectPr>
      </w:pPr>
    </w:p>
    <w:p w14:paraId="754818F5" w14:textId="34F2B00D" w:rsidR="00FE0CA8" w:rsidRPr="00B17744" w:rsidRDefault="00FE0CA8" w:rsidP="00FE0CA8">
      <w:pPr>
        <w:tabs>
          <w:tab w:val="left" w:pos="1029"/>
        </w:tabs>
        <w:rPr>
          <w:lang w:val="en-US"/>
        </w:rPr>
        <w:sectPr w:rsidR="00FE0CA8" w:rsidRPr="00B17744" w:rsidSect="0019321C">
          <w:type w:val="continuous"/>
          <w:pgSz w:w="16838" w:h="11906" w:orient="landscape" w:code="9"/>
          <w:pgMar w:top="1440" w:right="1440" w:bottom="1276" w:left="1440" w:header="709" w:footer="709" w:gutter="0"/>
          <w:cols w:space="708"/>
          <w:docGrid w:linePitch="360"/>
        </w:sectPr>
      </w:pPr>
    </w:p>
    <w:p w14:paraId="25B5F5FA" w14:textId="77777777" w:rsidR="00B704BD" w:rsidRPr="00B17744" w:rsidRDefault="00B704BD" w:rsidP="00F65046">
      <w:pPr>
        <w:pStyle w:val="Heading3"/>
        <w:rPr>
          <w:lang w:val="en-US"/>
        </w:rPr>
      </w:pPr>
    </w:p>
    <w:p w14:paraId="708C41F9" w14:textId="4AD1A5C9" w:rsidR="0019321C" w:rsidRPr="00B17744" w:rsidRDefault="0019321C" w:rsidP="00F65046">
      <w:pPr>
        <w:pStyle w:val="Heading3"/>
        <w:rPr>
          <w:lang w:val="en-US"/>
        </w:rPr>
      </w:pPr>
      <w:bookmarkStart w:id="99" w:name="_Toc148908954"/>
      <w:r w:rsidRPr="00B17744">
        <w:rPr>
          <w:lang w:val="en-US"/>
        </w:rPr>
        <w:t>3.</w:t>
      </w:r>
      <w:r w:rsidR="00AF4ABE" w:rsidRPr="00B17744">
        <w:rPr>
          <w:lang w:val="en-US"/>
        </w:rPr>
        <w:t>3</w:t>
      </w:r>
      <w:r w:rsidRPr="00B17744">
        <w:rPr>
          <w:lang w:val="en-US"/>
        </w:rPr>
        <w:t>.2.2) Gauteng</w:t>
      </w:r>
      <w:bookmarkEnd w:id="99"/>
    </w:p>
    <w:p w14:paraId="4FCBF30E" w14:textId="77777777" w:rsidR="0019321C" w:rsidRPr="00B17744" w:rsidRDefault="0019321C" w:rsidP="0019321C">
      <w:pPr>
        <w:spacing w:after="0"/>
        <w:rPr>
          <w:lang w:val="en-US"/>
        </w:rPr>
      </w:pPr>
    </w:p>
    <w:p w14:paraId="5E3834D4" w14:textId="5D58BF8F" w:rsidR="0019321C" w:rsidRPr="00B17744" w:rsidRDefault="0019321C" w:rsidP="0019321C">
      <w:pPr>
        <w:rPr>
          <w:lang w:val="en-US"/>
        </w:rPr>
        <w:sectPr w:rsidR="0019321C" w:rsidRPr="00B17744" w:rsidSect="00FE0CA8">
          <w:type w:val="continuous"/>
          <w:pgSz w:w="16838" w:h="11906" w:orient="landscape" w:code="9"/>
          <w:pgMar w:top="1440" w:right="1440" w:bottom="1276" w:left="1440" w:header="709" w:footer="709" w:gutter="0"/>
          <w:cols w:space="708"/>
          <w:docGrid w:linePitch="360"/>
        </w:sectPr>
      </w:pPr>
      <w:r w:rsidRPr="00B17744">
        <w:rPr>
          <w:lang w:val="en-US"/>
        </w:rPr>
        <w:t>As seen in Graph 2 (below), there is a higher percentage of people who graduate and complete high school. This could be</w:t>
      </w:r>
      <w:r w:rsidR="00FE0CA8" w:rsidRPr="00B17744">
        <w:rPr>
          <w:lang w:val="en-US"/>
        </w:rPr>
        <w:t xml:space="preserve"> </w:t>
      </w:r>
      <w:r w:rsidRPr="00B17744">
        <w:rPr>
          <w:lang w:val="en-US"/>
        </w:rPr>
        <w:t>because Gauteng's schools and higher education institutions have greater resources and more skilled instructors and lecturers to assist with the job.</w:t>
      </w:r>
    </w:p>
    <w:p w14:paraId="185C5CCA" w14:textId="77777777" w:rsidR="0019321C" w:rsidRPr="00B17744" w:rsidRDefault="0019321C" w:rsidP="000072C7">
      <w:pPr>
        <w:rPr>
          <w:lang w:val="en-US"/>
        </w:rPr>
        <w:sectPr w:rsidR="0019321C" w:rsidRPr="00B17744" w:rsidSect="0085473C">
          <w:type w:val="continuous"/>
          <w:pgSz w:w="16838" w:h="11906" w:orient="landscape" w:code="9"/>
          <w:pgMar w:top="1440" w:right="1440" w:bottom="1276" w:left="1440" w:header="709" w:footer="709" w:gutter="0"/>
          <w:cols w:num="2" w:space="708"/>
          <w:docGrid w:linePitch="360"/>
        </w:sectPr>
      </w:pPr>
    </w:p>
    <w:p w14:paraId="2A6078DE" w14:textId="62C6D379" w:rsidR="0019321C" w:rsidRPr="00B17744" w:rsidRDefault="0019321C" w:rsidP="000072C7">
      <w:pPr>
        <w:rPr>
          <w:lang w:val="en-US"/>
        </w:rPr>
        <w:sectPr w:rsidR="0019321C" w:rsidRPr="00B17744" w:rsidSect="0019321C">
          <w:type w:val="continuous"/>
          <w:pgSz w:w="16838" w:h="11906" w:orient="landscape" w:code="9"/>
          <w:pgMar w:top="1440" w:right="1440" w:bottom="1276" w:left="1440" w:header="709" w:footer="709" w:gutter="0"/>
          <w:cols w:space="708"/>
          <w:docGrid w:linePitch="360"/>
        </w:sectPr>
      </w:pPr>
    </w:p>
    <w:p w14:paraId="5925948F" w14:textId="3BC4A8F8" w:rsidR="000072C7" w:rsidRPr="00B17744" w:rsidRDefault="00FC521A" w:rsidP="000072C7">
      <w:pPr>
        <w:rPr>
          <w:lang w:val="en-US"/>
        </w:rPr>
      </w:pPr>
      <w:r w:rsidRPr="00B17744">
        <w:rPr>
          <w:noProof/>
          <w:lang w:val="en-US"/>
        </w:rPr>
        <w:drawing>
          <wp:anchor distT="0" distB="0" distL="114300" distR="114300" simplePos="0" relativeHeight="251684864" behindDoc="0" locked="0" layoutInCell="1" allowOverlap="1" wp14:anchorId="205CCB0A" wp14:editId="02931501">
            <wp:simplePos x="0" y="0"/>
            <wp:positionH relativeFrom="margin">
              <wp:align>center</wp:align>
            </wp:positionH>
            <wp:positionV relativeFrom="paragraph">
              <wp:posOffset>110169</wp:posOffset>
            </wp:positionV>
            <wp:extent cx="8236800" cy="2995200"/>
            <wp:effectExtent l="19050" t="19050" r="12065" b="15240"/>
            <wp:wrapNone/>
            <wp:docPr id="2754585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36800" cy="2995200"/>
                    </a:xfrm>
                    <a:prstGeom prst="rect">
                      <a:avLst/>
                    </a:prstGeom>
                    <a:noFill/>
                    <a:ln w="19050">
                      <a:solidFill>
                        <a:schemeClr val="tx1"/>
                      </a:solidFill>
                    </a:ln>
                  </pic:spPr>
                </pic:pic>
              </a:graphicData>
            </a:graphic>
          </wp:anchor>
        </w:drawing>
      </w:r>
    </w:p>
    <w:p w14:paraId="375509E1" w14:textId="25B7F211" w:rsidR="000072C7" w:rsidRPr="00B17744" w:rsidRDefault="000072C7" w:rsidP="000072C7">
      <w:pPr>
        <w:rPr>
          <w:lang w:val="en-US"/>
        </w:rPr>
      </w:pPr>
    </w:p>
    <w:p w14:paraId="52257E28" w14:textId="18FA0D0A" w:rsidR="000072C7" w:rsidRPr="00B17744" w:rsidRDefault="000072C7" w:rsidP="000072C7">
      <w:pPr>
        <w:rPr>
          <w:lang w:val="en-US"/>
        </w:rPr>
      </w:pPr>
    </w:p>
    <w:p w14:paraId="6D6DC930" w14:textId="42D335D3" w:rsidR="000072C7" w:rsidRPr="00B17744" w:rsidRDefault="000072C7" w:rsidP="000072C7">
      <w:pPr>
        <w:rPr>
          <w:lang w:val="en-US"/>
        </w:rPr>
      </w:pPr>
    </w:p>
    <w:p w14:paraId="5F872CD7" w14:textId="777829A4" w:rsidR="000072C7" w:rsidRPr="00B17744" w:rsidRDefault="000072C7" w:rsidP="000072C7">
      <w:pPr>
        <w:rPr>
          <w:lang w:val="en-US"/>
        </w:rPr>
      </w:pPr>
    </w:p>
    <w:p w14:paraId="4CD061C8" w14:textId="77777777" w:rsidR="000072C7" w:rsidRPr="00B17744" w:rsidRDefault="000072C7" w:rsidP="000072C7">
      <w:pPr>
        <w:rPr>
          <w:lang w:val="en-US"/>
        </w:rPr>
      </w:pPr>
    </w:p>
    <w:p w14:paraId="5D1B9566" w14:textId="77777777" w:rsidR="000072C7" w:rsidRPr="00B17744" w:rsidRDefault="000072C7" w:rsidP="000072C7">
      <w:pPr>
        <w:rPr>
          <w:lang w:val="en-US"/>
        </w:rPr>
      </w:pPr>
    </w:p>
    <w:p w14:paraId="474155A7" w14:textId="77777777" w:rsidR="000072C7" w:rsidRPr="00B17744" w:rsidRDefault="000072C7" w:rsidP="000072C7">
      <w:pPr>
        <w:rPr>
          <w:lang w:val="en-US"/>
        </w:rPr>
      </w:pPr>
    </w:p>
    <w:p w14:paraId="2FAB2FD9" w14:textId="77777777" w:rsidR="000072C7" w:rsidRPr="00B17744" w:rsidRDefault="000072C7" w:rsidP="000072C7">
      <w:pPr>
        <w:rPr>
          <w:lang w:val="en-US"/>
        </w:rPr>
      </w:pPr>
    </w:p>
    <w:p w14:paraId="164929D1" w14:textId="77777777" w:rsidR="000072C7" w:rsidRPr="00B17744" w:rsidRDefault="000072C7" w:rsidP="000072C7">
      <w:pPr>
        <w:rPr>
          <w:lang w:val="en-US"/>
        </w:rPr>
      </w:pPr>
    </w:p>
    <w:p w14:paraId="1BB98CAA" w14:textId="48DC8737" w:rsidR="000072C7" w:rsidRPr="00B17744" w:rsidRDefault="000072C7" w:rsidP="000072C7">
      <w:pPr>
        <w:rPr>
          <w:lang w:val="en-US"/>
        </w:rPr>
      </w:pPr>
    </w:p>
    <w:p w14:paraId="0AC86FBD" w14:textId="4F9297A6" w:rsidR="000072C7" w:rsidRPr="00B17744" w:rsidRDefault="00FC521A" w:rsidP="000072C7">
      <w:pPr>
        <w:rPr>
          <w:lang w:val="en-US"/>
        </w:rPr>
      </w:pPr>
      <w:r w:rsidRPr="00B17744">
        <w:rPr>
          <w:noProof/>
        </w:rPr>
        <mc:AlternateContent>
          <mc:Choice Requires="wps">
            <w:drawing>
              <wp:anchor distT="0" distB="0" distL="114300" distR="114300" simplePos="0" relativeHeight="251686912" behindDoc="0" locked="0" layoutInCell="1" allowOverlap="1" wp14:anchorId="5D5409B7" wp14:editId="45D09BBD">
                <wp:simplePos x="0" y="0"/>
                <wp:positionH relativeFrom="margin">
                  <wp:align>center</wp:align>
                </wp:positionH>
                <wp:positionV relativeFrom="paragraph">
                  <wp:posOffset>6729</wp:posOffset>
                </wp:positionV>
                <wp:extent cx="8236585" cy="307362"/>
                <wp:effectExtent l="0" t="0" r="0" b="0"/>
                <wp:wrapNone/>
                <wp:docPr id="1057778798" name="Text Box 1"/>
                <wp:cNvGraphicFramePr/>
                <a:graphic xmlns:a="http://schemas.openxmlformats.org/drawingml/2006/main">
                  <a:graphicData uri="http://schemas.microsoft.com/office/word/2010/wordprocessingShape">
                    <wps:wsp>
                      <wps:cNvSpPr txBox="1"/>
                      <wps:spPr>
                        <a:xfrm>
                          <a:off x="0" y="0"/>
                          <a:ext cx="8236585" cy="307362"/>
                        </a:xfrm>
                        <a:prstGeom prst="rect">
                          <a:avLst/>
                        </a:prstGeom>
                        <a:solidFill>
                          <a:prstClr val="white"/>
                        </a:solidFill>
                        <a:ln>
                          <a:noFill/>
                        </a:ln>
                      </wps:spPr>
                      <wps:txbx>
                        <w:txbxContent>
                          <w:p w14:paraId="27A6A016" w14:textId="0EFB26F9" w:rsidR="0019321C" w:rsidRDefault="0019321C" w:rsidP="0019321C">
                            <w:pPr>
                              <w:pStyle w:val="Caption"/>
                              <w:spacing w:after="0"/>
                            </w:pPr>
                            <w:r>
                              <w:t xml:space="preserve">Graph </w:t>
                            </w:r>
                            <w:r>
                              <w:fldChar w:fldCharType="begin"/>
                            </w:r>
                            <w:r>
                              <w:instrText xml:space="preserve"> SEQ Graph \* ARABIC </w:instrText>
                            </w:r>
                            <w:r>
                              <w:fldChar w:fldCharType="separate"/>
                            </w:r>
                            <w:r w:rsidR="00B704BD">
                              <w:rPr>
                                <w:noProof/>
                              </w:rPr>
                              <w:t>2</w:t>
                            </w:r>
                            <w:r>
                              <w:fldChar w:fldCharType="end"/>
                            </w:r>
                            <w:r>
                              <w:t>: Education level by Census year for Gauteng</w:t>
                            </w:r>
                          </w:p>
                          <w:p w14:paraId="6031B51C" w14:textId="77777777" w:rsidR="0019321C" w:rsidRDefault="0019321C" w:rsidP="0019321C">
                            <w:pPr>
                              <w:spacing w:after="0"/>
                              <w:rPr>
                                <w:sz w:val="18"/>
                                <w:szCs w:val="18"/>
                                <w:lang w:val="en-US"/>
                              </w:rPr>
                            </w:pPr>
                            <w:r w:rsidRPr="00776E1D">
                              <w:rPr>
                                <w:sz w:val="18"/>
                                <w:szCs w:val="18"/>
                                <w:lang w:val="en-US"/>
                              </w:rPr>
                              <w:t xml:space="preserve">Source: </w:t>
                            </w:r>
                            <w:r w:rsidRPr="00503893">
                              <w:rPr>
                                <w:sz w:val="18"/>
                                <w:szCs w:val="18"/>
                                <w:lang w:val="en-US"/>
                              </w:rPr>
                              <w:t>(</w:t>
                            </w:r>
                            <w:r w:rsidRPr="00503893">
                              <w:rPr>
                                <w:sz w:val="18"/>
                                <w:szCs w:val="18"/>
                                <w:lang w:val="en-US"/>
                              </w:rPr>
                              <w:t>SuperWeb, [n.d.]: online)</w:t>
                            </w:r>
                          </w:p>
                          <w:p w14:paraId="46770CC5" w14:textId="77777777" w:rsidR="0019321C" w:rsidRPr="0019321C" w:rsidRDefault="0019321C" w:rsidP="0019321C">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5409B7" id="_x0000_s1035" type="#_x0000_t202" style="position:absolute;left:0;text-align:left;margin-left:0;margin-top:.55pt;width:648.55pt;height:24.2pt;z-index:25168691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" stroked="f">
                <v:textbox inset="0,0,0,0">
                  <w:txbxContent>
                    <w:p w14:paraId="27A6A016" w14:textId="0EFB26F9" w:rsidR="0019321C" w:rsidRDefault="0019321C" w:rsidP="0019321C">
                      <w:pPr>
                        <w:pStyle w:val="Caption"/>
                        <w:spacing w:after="0"/>
                      </w:pPr>
                      <w:r>
                        <w:t xml:space="preserve">Graph </w:t>
                      </w:r>
                      <w:r>
                        <w:fldChar w:fldCharType="begin"/>
                      </w:r>
                      <w:r>
                        <w:instrText xml:space="preserve"> SEQ Graph \* ARABIC </w:instrText>
                      </w:r>
                      <w:r>
                        <w:fldChar w:fldCharType="separate"/>
                      </w:r>
                      <w:r w:rsidR="00B704BD">
                        <w:rPr>
                          <w:noProof/>
                        </w:rPr>
                        <w:t>2</w:t>
                      </w:r>
                      <w:r>
                        <w:fldChar w:fldCharType="end"/>
                      </w:r>
                      <w:r>
                        <w:t>: Education level by Census year for Gauteng</w:t>
                      </w:r>
                    </w:p>
                    <w:p w14:paraId="6031B51C" w14:textId="77777777" w:rsidR="0019321C" w:rsidRDefault="0019321C" w:rsidP="0019321C">
                      <w:pPr>
                        <w:spacing w:after="0"/>
                        <w:rPr>
                          <w:sz w:val="18"/>
                          <w:szCs w:val="18"/>
                          <w:lang w:val="en-US"/>
                        </w:rPr>
                      </w:pPr>
                      <w:r w:rsidRPr="00776E1D">
                        <w:rPr>
                          <w:sz w:val="18"/>
                          <w:szCs w:val="18"/>
                          <w:lang w:val="en-US"/>
                        </w:rPr>
                        <w:t xml:space="preserve">Source: </w:t>
                      </w:r>
                      <w:r w:rsidRPr="00503893">
                        <w:rPr>
                          <w:sz w:val="18"/>
                          <w:szCs w:val="18"/>
                          <w:lang w:val="en-US"/>
                        </w:rPr>
                        <w:t>(</w:t>
                      </w:r>
                      <w:r w:rsidRPr="00503893">
                        <w:rPr>
                          <w:sz w:val="18"/>
                          <w:szCs w:val="18"/>
                          <w:lang w:val="en-US"/>
                        </w:rPr>
                        <w:t>SuperWeb, [n.d.]: online)</w:t>
                      </w:r>
                    </w:p>
                    <w:p w14:paraId="46770CC5" w14:textId="77777777" w:rsidR="0019321C" w:rsidRPr="0019321C" w:rsidRDefault="0019321C" w:rsidP="0019321C">
                      <w:pPr>
                        <w:rPr>
                          <w:lang w:val="en-US"/>
                        </w:rPr>
                      </w:pPr>
                    </w:p>
                  </w:txbxContent>
                </v:textbox>
                <w10:wrap anchorx="margin"/>
              </v:shape>
            </w:pict>
          </mc:Fallback>
        </mc:AlternateContent>
      </w:r>
    </w:p>
    <w:p w14:paraId="12149349" w14:textId="2BCE70B9" w:rsidR="00FC521A" w:rsidRPr="00B17744" w:rsidRDefault="00FC521A" w:rsidP="000072C7">
      <w:pPr>
        <w:rPr>
          <w:lang w:val="en-US"/>
        </w:rPr>
      </w:pPr>
    </w:p>
    <w:p w14:paraId="6CC5D705" w14:textId="77777777" w:rsidR="00FE0CA8" w:rsidRPr="00B17744" w:rsidRDefault="00FE0CA8" w:rsidP="000072C7">
      <w:pPr>
        <w:rPr>
          <w:lang w:val="en-US"/>
        </w:rPr>
      </w:pPr>
    </w:p>
    <w:p w14:paraId="54C078A3" w14:textId="77777777" w:rsidR="00FE0CA8" w:rsidRPr="00B17744" w:rsidRDefault="00FE0CA8" w:rsidP="000072C7">
      <w:pPr>
        <w:rPr>
          <w:lang w:val="en-US"/>
        </w:rPr>
      </w:pPr>
    </w:p>
    <w:p w14:paraId="2B16768E" w14:textId="77777777" w:rsidR="00FE0CA8" w:rsidRPr="00B17744" w:rsidRDefault="00FE0CA8" w:rsidP="000072C7">
      <w:pPr>
        <w:rPr>
          <w:lang w:val="en-US"/>
        </w:rPr>
      </w:pPr>
    </w:p>
    <w:p w14:paraId="771EF8D3" w14:textId="77777777" w:rsidR="00FE0CA8" w:rsidRPr="00B17744" w:rsidRDefault="00FE0CA8" w:rsidP="000072C7">
      <w:pPr>
        <w:rPr>
          <w:lang w:val="en-US"/>
        </w:rPr>
      </w:pPr>
    </w:p>
    <w:p w14:paraId="044B97D0" w14:textId="77777777" w:rsidR="00FE0CA8" w:rsidRPr="00B17744" w:rsidRDefault="00FE0CA8" w:rsidP="000072C7">
      <w:pPr>
        <w:rPr>
          <w:lang w:val="en-US"/>
        </w:rPr>
      </w:pPr>
    </w:p>
    <w:p w14:paraId="5323AC5B" w14:textId="77777777" w:rsidR="00FE0CA8" w:rsidRPr="00B17744" w:rsidRDefault="00FE0CA8" w:rsidP="000072C7">
      <w:pPr>
        <w:rPr>
          <w:lang w:val="en-US"/>
        </w:rPr>
      </w:pPr>
    </w:p>
    <w:p w14:paraId="561FBF9A" w14:textId="77777777" w:rsidR="00FE0CA8" w:rsidRPr="00B17744" w:rsidRDefault="00FE0CA8" w:rsidP="000072C7">
      <w:pPr>
        <w:rPr>
          <w:lang w:val="en-US"/>
        </w:rPr>
      </w:pPr>
    </w:p>
    <w:p w14:paraId="5CAC3CCF" w14:textId="77777777" w:rsidR="00FE0CA8" w:rsidRPr="00B17744" w:rsidRDefault="00FE0CA8" w:rsidP="000072C7">
      <w:pPr>
        <w:rPr>
          <w:lang w:val="en-US"/>
        </w:rPr>
      </w:pPr>
    </w:p>
    <w:p w14:paraId="31063D9C" w14:textId="77777777" w:rsidR="00FE0CA8" w:rsidRPr="00B17744" w:rsidRDefault="00FE0CA8" w:rsidP="000072C7">
      <w:pPr>
        <w:rPr>
          <w:lang w:val="en-US"/>
        </w:rPr>
      </w:pPr>
    </w:p>
    <w:p w14:paraId="73223247" w14:textId="77777777" w:rsidR="00FE0CA8" w:rsidRPr="00B17744" w:rsidRDefault="00FE0CA8" w:rsidP="000072C7">
      <w:pPr>
        <w:rPr>
          <w:lang w:val="en-US"/>
        </w:rPr>
      </w:pPr>
    </w:p>
    <w:p w14:paraId="65B918A9" w14:textId="77777777" w:rsidR="00FE0CA8" w:rsidRPr="00B17744" w:rsidRDefault="00FE0CA8" w:rsidP="000072C7">
      <w:pPr>
        <w:rPr>
          <w:lang w:val="en-US"/>
        </w:rPr>
      </w:pPr>
    </w:p>
    <w:p w14:paraId="129695FB" w14:textId="77777777" w:rsidR="00FE0CA8" w:rsidRPr="00B17744" w:rsidRDefault="00FE0CA8" w:rsidP="000072C7">
      <w:pPr>
        <w:rPr>
          <w:lang w:val="en-US"/>
        </w:rPr>
      </w:pPr>
    </w:p>
    <w:p w14:paraId="6321B6B8" w14:textId="77777777" w:rsidR="00FE0CA8" w:rsidRPr="00B17744" w:rsidRDefault="00FE0CA8" w:rsidP="000072C7">
      <w:pPr>
        <w:rPr>
          <w:lang w:val="en-US"/>
        </w:rPr>
      </w:pPr>
    </w:p>
    <w:p w14:paraId="009F349B" w14:textId="77777777" w:rsidR="00FE0CA8" w:rsidRPr="00B17744" w:rsidRDefault="00FE0CA8" w:rsidP="000072C7">
      <w:pPr>
        <w:rPr>
          <w:lang w:val="en-US"/>
        </w:rPr>
      </w:pPr>
    </w:p>
    <w:p w14:paraId="1F82A3E0" w14:textId="09FD7EE0" w:rsidR="00B928A9" w:rsidRPr="00B17744" w:rsidRDefault="00B928A9" w:rsidP="00F65046">
      <w:pPr>
        <w:pStyle w:val="Heading3"/>
        <w:rPr>
          <w:lang w:val="en-US"/>
        </w:rPr>
      </w:pPr>
      <w:bookmarkStart w:id="100" w:name="_Toc148908955"/>
      <w:r w:rsidRPr="00B17744">
        <w:rPr>
          <w:lang w:val="en-US"/>
        </w:rPr>
        <w:lastRenderedPageBreak/>
        <w:t>3.</w:t>
      </w:r>
      <w:r w:rsidR="00AF4ABE" w:rsidRPr="00B17744">
        <w:rPr>
          <w:lang w:val="en-US"/>
        </w:rPr>
        <w:t>3</w:t>
      </w:r>
      <w:r w:rsidRPr="00B17744">
        <w:rPr>
          <w:lang w:val="en-US"/>
        </w:rPr>
        <w:t>.2.3) Region 3 (Sunnyside)</w:t>
      </w:r>
      <w:bookmarkEnd w:id="100"/>
    </w:p>
    <w:p w14:paraId="4A6155C0" w14:textId="06EB83B1" w:rsidR="00B928A9" w:rsidRPr="00B17744" w:rsidRDefault="00B928A9" w:rsidP="005D0C51">
      <w:pPr>
        <w:spacing w:after="0"/>
        <w:rPr>
          <w:lang w:val="en-US"/>
        </w:rPr>
      </w:pPr>
    </w:p>
    <w:p w14:paraId="7375F17B" w14:textId="43382825" w:rsidR="005D0C51" w:rsidRPr="00B17744" w:rsidRDefault="005D0C51" w:rsidP="00B928A9">
      <w:pPr>
        <w:rPr>
          <w:lang w:val="en-US"/>
        </w:rPr>
      </w:pPr>
      <w:r w:rsidRPr="00B17744">
        <w:rPr>
          <w:lang w:val="en-US"/>
        </w:rPr>
        <w:t xml:space="preserve">In Figure 4 (see below) it is evident that there is a problem with people who </w:t>
      </w:r>
      <w:r w:rsidR="0078431B" w:rsidRPr="00B17744">
        <w:rPr>
          <w:lang w:val="en-US"/>
        </w:rPr>
        <w:t>do</w:t>
      </w:r>
      <w:r w:rsidRPr="00B17744">
        <w:rPr>
          <w:lang w:val="en-US"/>
        </w:rPr>
        <w:t xml:space="preserve"> have matric only but </w:t>
      </w:r>
      <w:r w:rsidR="003D2746" w:rsidRPr="00B17744">
        <w:rPr>
          <w:lang w:val="en-US"/>
        </w:rPr>
        <w:t>do</w:t>
      </w:r>
      <w:r w:rsidRPr="00B17744">
        <w:rPr>
          <w:lang w:val="en-US"/>
        </w:rPr>
        <w:t xml:space="preserve"> not convert this into a matric certificate or diploma. These people also don’t convert their matric into any higher education degree.</w:t>
      </w:r>
    </w:p>
    <w:p w14:paraId="2C5D7E6D" w14:textId="69A022C4" w:rsidR="00670DA2" w:rsidRPr="00B17744" w:rsidRDefault="00670DA2" w:rsidP="00670DA2">
      <w:pPr>
        <w:rPr>
          <w:lang w:val="en-US"/>
        </w:rPr>
      </w:pPr>
      <w:r w:rsidRPr="00B17744">
        <w:rPr>
          <w:lang w:val="en-US"/>
        </w:rPr>
        <w:t>The above figure indicates how the educational profile of the population that is  20 years or older in Region 3 has changed over the 2011 – 2015 period. As indicated in the figure, the percentage of the people (20 years +) in Region 3 with no schooling has declined slightly from 2.3 percent in 2011 to 2.1 percent, whilst the percentage of people with at least matric have marginally decreased from 37.8 percent in 2011 to 37.7 percent in 2015. The percentage of people (20 years +) in Region 3 with certificates or a diploma without matric has since 2011 accounted the least, that is, 1.1 percent in 2011 and declined to 1.0 percent in 2015.</w:t>
      </w:r>
    </w:p>
    <w:p w14:paraId="7DE4FAFD" w14:textId="77777777" w:rsidR="00D260D2" w:rsidRPr="00B17744" w:rsidRDefault="00D260D2" w:rsidP="00670DA2">
      <w:pPr>
        <w:rPr>
          <w:lang w:val="en-US"/>
        </w:rPr>
      </w:pPr>
    </w:p>
    <w:p w14:paraId="76D47436" w14:textId="77777777" w:rsidR="00D260D2" w:rsidRPr="00B17744" w:rsidRDefault="00D260D2" w:rsidP="00670DA2">
      <w:pPr>
        <w:rPr>
          <w:lang w:val="en-US"/>
        </w:rPr>
      </w:pPr>
    </w:p>
    <w:p w14:paraId="428AFD74" w14:textId="77777777" w:rsidR="00D260D2" w:rsidRPr="00B17744" w:rsidRDefault="00D260D2" w:rsidP="00670DA2">
      <w:pPr>
        <w:rPr>
          <w:lang w:val="en-US"/>
        </w:rPr>
      </w:pPr>
    </w:p>
    <w:p w14:paraId="0E304182" w14:textId="77777777" w:rsidR="00D260D2" w:rsidRPr="00B17744" w:rsidRDefault="00D260D2" w:rsidP="00670DA2">
      <w:pPr>
        <w:rPr>
          <w:lang w:val="en-US"/>
        </w:rPr>
      </w:pPr>
    </w:p>
    <w:p w14:paraId="021ECC73" w14:textId="77777777" w:rsidR="00D260D2" w:rsidRPr="00B17744" w:rsidRDefault="00D260D2" w:rsidP="00670DA2">
      <w:pPr>
        <w:rPr>
          <w:lang w:val="en-US"/>
        </w:rPr>
      </w:pPr>
    </w:p>
    <w:p w14:paraId="0379746D" w14:textId="77777777" w:rsidR="00D260D2" w:rsidRPr="00B17744" w:rsidRDefault="00D260D2" w:rsidP="00670DA2">
      <w:pPr>
        <w:rPr>
          <w:lang w:val="en-US"/>
        </w:rPr>
      </w:pPr>
    </w:p>
    <w:p w14:paraId="358D3C97" w14:textId="77777777" w:rsidR="00D260D2" w:rsidRPr="00B17744" w:rsidRDefault="00D260D2" w:rsidP="00670DA2">
      <w:pPr>
        <w:rPr>
          <w:lang w:val="en-US"/>
        </w:rPr>
      </w:pPr>
    </w:p>
    <w:p w14:paraId="516ADFEB" w14:textId="77777777" w:rsidR="00D260D2" w:rsidRPr="00B17744" w:rsidRDefault="00D260D2" w:rsidP="00670DA2">
      <w:pPr>
        <w:rPr>
          <w:lang w:val="en-US"/>
        </w:rPr>
      </w:pPr>
    </w:p>
    <w:p w14:paraId="68623516" w14:textId="6D2CCDE9" w:rsidR="00D260D2" w:rsidRPr="00B17744" w:rsidRDefault="00D260D2" w:rsidP="00670DA2">
      <w:pPr>
        <w:rPr>
          <w:lang w:val="en-US"/>
        </w:rPr>
      </w:pPr>
      <w:r w:rsidRPr="00B17744">
        <w:rPr>
          <w:noProof/>
          <w:lang w:val="en-US"/>
        </w:rPr>
        <w:drawing>
          <wp:anchor distT="0" distB="0" distL="114300" distR="114300" simplePos="0" relativeHeight="251687936" behindDoc="0" locked="0" layoutInCell="1" allowOverlap="1" wp14:anchorId="2D41908D" wp14:editId="653DCA46">
            <wp:simplePos x="0" y="0"/>
            <wp:positionH relativeFrom="column">
              <wp:posOffset>-104135</wp:posOffset>
            </wp:positionH>
            <wp:positionV relativeFrom="paragraph">
              <wp:posOffset>-3324</wp:posOffset>
            </wp:positionV>
            <wp:extent cx="4260850" cy="2581102"/>
            <wp:effectExtent l="0" t="0" r="6350" b="0"/>
            <wp:wrapNone/>
            <wp:docPr id="1274763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763364" name=""/>
                    <pic:cNvPicPr/>
                  </pic:nvPicPr>
                  <pic:blipFill rotWithShape="1">
                    <a:blip r:embed="rId28">
                      <a:extLst>
                        <a:ext uri="{28A0092B-C50C-407E-A947-70E740481C1C}">
                          <a14:useLocalDpi xmlns:a14="http://schemas.microsoft.com/office/drawing/2010/main" val="0"/>
                        </a:ext>
                      </a:extLst>
                    </a:blip>
                    <a:srcRect t="5555" b="5553"/>
                    <a:stretch/>
                  </pic:blipFill>
                  <pic:spPr bwMode="auto">
                    <a:xfrm>
                      <a:off x="0" y="0"/>
                      <a:ext cx="4260850" cy="2581102"/>
                    </a:xfrm>
                    <a:prstGeom prst="rect">
                      <a:avLst/>
                    </a:prstGeom>
                    <a:ln>
                      <a:noFill/>
                    </a:ln>
                    <a:extLst>
                      <a:ext uri="{53640926-AAD7-44D8-BBD7-CCE9431645EC}">
                        <a14:shadowObscured xmlns:a14="http://schemas.microsoft.com/office/drawing/2010/main"/>
                      </a:ext>
                    </a:extLst>
                  </pic:spPr>
                </pic:pic>
              </a:graphicData>
            </a:graphic>
          </wp:anchor>
        </w:drawing>
      </w:r>
    </w:p>
    <w:p w14:paraId="5942EE57" w14:textId="77777777" w:rsidR="00D260D2" w:rsidRPr="00B17744" w:rsidRDefault="00D260D2" w:rsidP="00670DA2">
      <w:pPr>
        <w:rPr>
          <w:lang w:val="en-US"/>
        </w:rPr>
      </w:pPr>
    </w:p>
    <w:p w14:paraId="2539560B" w14:textId="19D07532" w:rsidR="005D0C51" w:rsidRPr="00B17744" w:rsidRDefault="005D0C51" w:rsidP="00670DA2">
      <w:pPr>
        <w:rPr>
          <w:lang w:val="en-US"/>
        </w:rPr>
      </w:pPr>
    </w:p>
    <w:p w14:paraId="4DF0365F" w14:textId="1E286A1D" w:rsidR="005D0C51" w:rsidRPr="00B17744" w:rsidRDefault="005D0C51" w:rsidP="00B928A9">
      <w:pPr>
        <w:rPr>
          <w:lang w:val="en-US"/>
        </w:rPr>
      </w:pPr>
    </w:p>
    <w:p w14:paraId="4E2C012B" w14:textId="3E374FC8" w:rsidR="005D0C51" w:rsidRPr="00B17744" w:rsidRDefault="005D0C51" w:rsidP="00B928A9">
      <w:pPr>
        <w:rPr>
          <w:lang w:val="en-US"/>
        </w:rPr>
      </w:pPr>
    </w:p>
    <w:p w14:paraId="68D4BC53" w14:textId="28C833E7" w:rsidR="005D0C51" w:rsidRPr="00B17744" w:rsidRDefault="005D0C51" w:rsidP="00B928A9">
      <w:pPr>
        <w:rPr>
          <w:lang w:val="en-US"/>
        </w:rPr>
      </w:pPr>
    </w:p>
    <w:p w14:paraId="7C355B35" w14:textId="10DD8F61" w:rsidR="005D0C51" w:rsidRPr="00B17744" w:rsidRDefault="005D0C51" w:rsidP="005D0C51">
      <w:pPr>
        <w:keepNext/>
      </w:pPr>
    </w:p>
    <w:p w14:paraId="6FF4F195" w14:textId="4A9959AD" w:rsidR="00670DA2" w:rsidRPr="00B17744" w:rsidRDefault="00670DA2" w:rsidP="005D0C51">
      <w:pPr>
        <w:pStyle w:val="Caption"/>
        <w:spacing w:after="0"/>
      </w:pPr>
    </w:p>
    <w:p w14:paraId="3DC8781D" w14:textId="4AC1333E" w:rsidR="00670DA2" w:rsidRPr="00B17744" w:rsidRDefault="00670DA2" w:rsidP="005D0C51">
      <w:pPr>
        <w:pStyle w:val="Caption"/>
        <w:spacing w:after="0"/>
      </w:pPr>
    </w:p>
    <w:p w14:paraId="163E7412" w14:textId="77777777" w:rsidR="00D260D2" w:rsidRPr="00B17744" w:rsidRDefault="00D260D2" w:rsidP="005D0C51">
      <w:pPr>
        <w:pStyle w:val="Caption"/>
        <w:spacing w:after="0"/>
      </w:pPr>
    </w:p>
    <w:p w14:paraId="561D9CA5" w14:textId="77777777" w:rsidR="00D260D2" w:rsidRPr="00B17744" w:rsidRDefault="00D260D2" w:rsidP="005D0C51">
      <w:pPr>
        <w:pStyle w:val="Caption"/>
        <w:spacing w:after="0"/>
      </w:pPr>
    </w:p>
    <w:p w14:paraId="63C20BA4" w14:textId="756A2A2B" w:rsidR="005D0C51" w:rsidRPr="00B17744" w:rsidRDefault="005D0C51" w:rsidP="005D0C51">
      <w:pPr>
        <w:pStyle w:val="Caption"/>
        <w:spacing w:after="0"/>
      </w:pPr>
      <w:bookmarkStart w:id="101" w:name="_Toc148908987"/>
      <w:r w:rsidRPr="00B17744">
        <w:t xml:space="preserve">Figure </w:t>
      </w:r>
      <w:r w:rsidR="00087DB8" w:rsidRPr="00B17744">
        <w:fldChar w:fldCharType="begin"/>
      </w:r>
      <w:r w:rsidR="00087DB8" w:rsidRPr="00B17744">
        <w:instrText xml:space="preserve"> SEQ Figure \* ARABIC </w:instrText>
      </w:r>
      <w:r w:rsidR="00087DB8" w:rsidRPr="00B17744">
        <w:fldChar w:fldCharType="separate"/>
      </w:r>
      <w:r w:rsidR="00A03BAF">
        <w:rPr>
          <w:noProof/>
        </w:rPr>
        <w:t>8</w:t>
      </w:r>
      <w:r w:rsidR="00087DB8" w:rsidRPr="00B17744">
        <w:fldChar w:fldCharType="end"/>
      </w:r>
      <w:r w:rsidRPr="00B17744">
        <w:t>: Highest level of education attained for Region 3</w:t>
      </w:r>
      <w:bookmarkEnd w:id="101"/>
    </w:p>
    <w:p w14:paraId="43A30B8E" w14:textId="13E0E208" w:rsidR="005D0C51" w:rsidRPr="00B17744" w:rsidRDefault="005D0C51" w:rsidP="005D0C51">
      <w:pPr>
        <w:spacing w:after="0"/>
        <w:rPr>
          <w:sz w:val="18"/>
          <w:szCs w:val="18"/>
          <w:lang w:val="en-US"/>
        </w:rPr>
      </w:pPr>
      <w:r w:rsidRPr="00B17744">
        <w:rPr>
          <w:sz w:val="18"/>
          <w:szCs w:val="18"/>
          <w:lang w:val="en-US"/>
        </w:rPr>
        <w:t>Source: IHS Global Insight, 2015</w:t>
      </w:r>
    </w:p>
    <w:p w14:paraId="33D70670" w14:textId="2403CED5" w:rsidR="005D0C51" w:rsidRPr="00B17744" w:rsidRDefault="005D0C51" w:rsidP="005D0C51">
      <w:pPr>
        <w:spacing w:after="0"/>
        <w:rPr>
          <w:sz w:val="18"/>
          <w:szCs w:val="18"/>
          <w:lang w:val="en-US"/>
        </w:rPr>
      </w:pPr>
    </w:p>
    <w:p w14:paraId="69075F51" w14:textId="72D9F9D6" w:rsidR="005D0C51" w:rsidRPr="00B17744" w:rsidRDefault="005D0C51" w:rsidP="005D0C51">
      <w:pPr>
        <w:spacing w:after="0"/>
        <w:rPr>
          <w:sz w:val="18"/>
          <w:szCs w:val="18"/>
          <w:lang w:val="en-US"/>
        </w:rPr>
      </w:pPr>
    </w:p>
    <w:p w14:paraId="073004FD" w14:textId="5A1F137C" w:rsidR="006A0ADE" w:rsidRPr="00B17744" w:rsidRDefault="006A0ADE" w:rsidP="005D0C51">
      <w:pPr>
        <w:pStyle w:val="Heading2"/>
        <w:rPr>
          <w:lang w:val="en-US"/>
        </w:rPr>
      </w:pPr>
      <w:bookmarkStart w:id="102" w:name="_Toc148908956"/>
      <w:r w:rsidRPr="00B17744">
        <w:rPr>
          <w:lang w:val="en-US"/>
        </w:rPr>
        <w:t>3.</w:t>
      </w:r>
      <w:r w:rsidR="00AF4ABE" w:rsidRPr="00B17744">
        <w:rPr>
          <w:lang w:val="en-US"/>
        </w:rPr>
        <w:t>3</w:t>
      </w:r>
      <w:r w:rsidRPr="00B17744">
        <w:rPr>
          <w:lang w:val="en-US"/>
        </w:rPr>
        <w:t>.3) Employed status</w:t>
      </w:r>
      <w:bookmarkEnd w:id="102"/>
    </w:p>
    <w:p w14:paraId="36FE759C" w14:textId="3CFA9385" w:rsidR="005D0C51" w:rsidRPr="00B17744" w:rsidRDefault="005D0C51" w:rsidP="00506248">
      <w:pPr>
        <w:spacing w:after="0"/>
        <w:rPr>
          <w:lang w:val="en-US"/>
        </w:rPr>
      </w:pPr>
    </w:p>
    <w:p w14:paraId="5EDE2CD9" w14:textId="0B6BD5E5" w:rsidR="00506248" w:rsidRPr="00B17744" w:rsidRDefault="00506248" w:rsidP="005D0C51">
      <w:pPr>
        <w:rPr>
          <w:lang w:val="en-US"/>
        </w:rPr>
      </w:pPr>
      <w:r w:rsidRPr="00B17744">
        <w:rPr>
          <w:lang w:val="en-US"/>
        </w:rPr>
        <w:t>South Africa does have one of the highest unemployment rates in the world. The employed status of South Africa, Gauteng and Region 3 will be looked at in detail.</w:t>
      </w:r>
    </w:p>
    <w:p w14:paraId="2FCF604B" w14:textId="0EF75881" w:rsidR="00B704BD" w:rsidRPr="00B17744" w:rsidRDefault="00B704BD" w:rsidP="005D0C51">
      <w:pPr>
        <w:rPr>
          <w:lang w:val="en-US"/>
        </w:rPr>
      </w:pPr>
      <w:r w:rsidRPr="00B17744">
        <w:rPr>
          <w:lang w:val="en-US"/>
        </w:rPr>
        <w:t xml:space="preserve">Graph 3 illustrates the high percentage of people who are unemployed against those who are. There </w:t>
      </w:r>
      <w:proofErr w:type="gramStart"/>
      <w:r w:rsidRPr="00B17744">
        <w:rPr>
          <w:lang w:val="en-US"/>
        </w:rPr>
        <w:t>is</w:t>
      </w:r>
      <w:proofErr w:type="gramEnd"/>
      <w:r w:rsidRPr="00B17744">
        <w:rPr>
          <w:lang w:val="en-US"/>
        </w:rPr>
        <w:t xml:space="preserve"> also </w:t>
      </w:r>
      <w:r w:rsidR="003D2746" w:rsidRPr="00B17744">
        <w:rPr>
          <w:lang w:val="en-US"/>
        </w:rPr>
        <w:t>many</w:t>
      </w:r>
      <w:r w:rsidRPr="00B17744">
        <w:rPr>
          <w:lang w:val="en-US"/>
        </w:rPr>
        <w:t xml:space="preserve"> people who simply are not encouraged to work, these people don’t contribute the South Africa’s economy at all.</w:t>
      </w:r>
    </w:p>
    <w:p w14:paraId="24B0C0C3" w14:textId="77777777" w:rsidR="00B704BD" w:rsidRPr="00B17744" w:rsidRDefault="00B704BD" w:rsidP="005D0C51">
      <w:pPr>
        <w:rPr>
          <w:lang w:val="en-US"/>
        </w:rPr>
      </w:pPr>
    </w:p>
    <w:p w14:paraId="57EFDB2A" w14:textId="77777777" w:rsidR="00B704BD" w:rsidRPr="00B17744" w:rsidRDefault="00B704BD" w:rsidP="005D0C51">
      <w:pPr>
        <w:rPr>
          <w:lang w:val="en-US"/>
        </w:rPr>
      </w:pPr>
    </w:p>
    <w:p w14:paraId="2740342D" w14:textId="036E53B5" w:rsidR="00506248" w:rsidRPr="00B17744" w:rsidRDefault="00506248" w:rsidP="00F65046">
      <w:pPr>
        <w:pStyle w:val="Heading3"/>
        <w:rPr>
          <w:lang w:val="en-US"/>
        </w:rPr>
      </w:pPr>
      <w:bookmarkStart w:id="103" w:name="_Toc148908957"/>
      <w:r w:rsidRPr="00B17744">
        <w:rPr>
          <w:lang w:val="en-US"/>
        </w:rPr>
        <w:lastRenderedPageBreak/>
        <w:t>3.</w:t>
      </w:r>
      <w:r w:rsidR="00AF4ABE" w:rsidRPr="00B17744">
        <w:rPr>
          <w:lang w:val="en-US"/>
        </w:rPr>
        <w:t>3</w:t>
      </w:r>
      <w:r w:rsidRPr="00B17744">
        <w:rPr>
          <w:lang w:val="en-US"/>
        </w:rPr>
        <w:t>.3.1) South Africa</w:t>
      </w:r>
      <w:bookmarkEnd w:id="103"/>
    </w:p>
    <w:p w14:paraId="38DEBAB5" w14:textId="43B328E4" w:rsidR="008C39DA" w:rsidRPr="00B17744" w:rsidRDefault="008C39DA" w:rsidP="008C39DA">
      <w:pPr>
        <w:rPr>
          <w:lang w:val="en-US"/>
        </w:rPr>
      </w:pPr>
    </w:p>
    <w:p w14:paraId="5838E2C4" w14:textId="6C9A3F40" w:rsidR="008C39DA" w:rsidRPr="00B17744" w:rsidRDefault="00B704BD" w:rsidP="008C39DA">
      <w:pPr>
        <w:rPr>
          <w:lang w:val="en-US"/>
        </w:rPr>
      </w:pPr>
      <w:r w:rsidRPr="00B17744">
        <w:rPr>
          <w:noProof/>
          <w:lang w:val="en-US"/>
        </w:rPr>
        <w:drawing>
          <wp:anchor distT="0" distB="0" distL="114300" distR="114300" simplePos="0" relativeHeight="251688960" behindDoc="0" locked="0" layoutInCell="1" allowOverlap="1" wp14:anchorId="270AD7BB" wp14:editId="74796E89">
            <wp:simplePos x="0" y="0"/>
            <wp:positionH relativeFrom="margin">
              <wp:align>center</wp:align>
            </wp:positionH>
            <wp:positionV relativeFrom="paragraph">
              <wp:posOffset>169545</wp:posOffset>
            </wp:positionV>
            <wp:extent cx="8236800" cy="2995200"/>
            <wp:effectExtent l="19050" t="19050" r="12065" b="15240"/>
            <wp:wrapNone/>
            <wp:docPr id="1834247252" name="Picture 17"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247252" name="Picture 17" descr="A graph with different colored bars&#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236800" cy="2995200"/>
                    </a:xfrm>
                    <a:prstGeom prst="rect">
                      <a:avLst/>
                    </a:prstGeom>
                    <a:noFill/>
                    <a:ln w="19050">
                      <a:solidFill>
                        <a:schemeClr val="tx1"/>
                      </a:solidFill>
                    </a:ln>
                  </pic:spPr>
                </pic:pic>
              </a:graphicData>
            </a:graphic>
          </wp:anchor>
        </w:drawing>
      </w:r>
    </w:p>
    <w:p w14:paraId="202D955C" w14:textId="77777777" w:rsidR="008C39DA" w:rsidRPr="00B17744" w:rsidRDefault="008C39DA" w:rsidP="008C39DA">
      <w:pPr>
        <w:rPr>
          <w:lang w:val="en-US"/>
        </w:rPr>
      </w:pPr>
    </w:p>
    <w:p w14:paraId="79770169" w14:textId="77777777" w:rsidR="008C39DA" w:rsidRPr="00B17744" w:rsidRDefault="008C39DA" w:rsidP="008C39DA">
      <w:pPr>
        <w:rPr>
          <w:lang w:val="en-US"/>
        </w:rPr>
      </w:pPr>
    </w:p>
    <w:p w14:paraId="31C1BB87" w14:textId="77777777" w:rsidR="008C39DA" w:rsidRPr="00B17744" w:rsidRDefault="008C39DA" w:rsidP="008C39DA">
      <w:pPr>
        <w:rPr>
          <w:lang w:val="en-US"/>
        </w:rPr>
      </w:pPr>
    </w:p>
    <w:p w14:paraId="7BA66EA9" w14:textId="3ED781C5" w:rsidR="008C39DA" w:rsidRPr="00B17744" w:rsidRDefault="008C39DA" w:rsidP="008C39DA">
      <w:pPr>
        <w:rPr>
          <w:lang w:val="en-US"/>
        </w:rPr>
      </w:pPr>
    </w:p>
    <w:p w14:paraId="2CA3A298" w14:textId="1541642F" w:rsidR="008C39DA" w:rsidRPr="00B17744" w:rsidRDefault="008C39DA" w:rsidP="008C39DA">
      <w:pPr>
        <w:rPr>
          <w:lang w:val="en-US"/>
        </w:rPr>
      </w:pPr>
    </w:p>
    <w:p w14:paraId="75FE4E07" w14:textId="3B4D9A5F" w:rsidR="008C39DA" w:rsidRPr="00B17744" w:rsidRDefault="008C39DA" w:rsidP="008C39DA">
      <w:pPr>
        <w:rPr>
          <w:lang w:val="en-US"/>
        </w:rPr>
      </w:pPr>
    </w:p>
    <w:p w14:paraId="1C022310" w14:textId="77777777" w:rsidR="008C39DA" w:rsidRPr="00B17744" w:rsidRDefault="008C39DA" w:rsidP="008C39DA">
      <w:pPr>
        <w:rPr>
          <w:lang w:val="en-US"/>
        </w:rPr>
      </w:pPr>
    </w:p>
    <w:p w14:paraId="5F29F1E2" w14:textId="77777777" w:rsidR="008C39DA" w:rsidRPr="00B17744" w:rsidRDefault="008C39DA" w:rsidP="008C39DA">
      <w:pPr>
        <w:rPr>
          <w:lang w:val="en-US"/>
        </w:rPr>
      </w:pPr>
    </w:p>
    <w:p w14:paraId="6D2DC9AC" w14:textId="77777777" w:rsidR="008C39DA" w:rsidRPr="00B17744" w:rsidRDefault="008C39DA" w:rsidP="008C39DA">
      <w:pPr>
        <w:rPr>
          <w:lang w:val="en-US"/>
        </w:rPr>
      </w:pPr>
    </w:p>
    <w:p w14:paraId="1F9933FB" w14:textId="77777777" w:rsidR="008C39DA" w:rsidRPr="00B17744" w:rsidRDefault="008C39DA" w:rsidP="008C39DA">
      <w:pPr>
        <w:rPr>
          <w:lang w:val="en-US"/>
        </w:rPr>
        <w:sectPr w:rsidR="008C39DA" w:rsidRPr="00B17744" w:rsidSect="0085473C">
          <w:type w:val="continuous"/>
          <w:pgSz w:w="16838" w:h="11906" w:orient="landscape" w:code="9"/>
          <w:pgMar w:top="1440" w:right="1440" w:bottom="1276" w:left="1440" w:header="709" w:footer="709" w:gutter="0"/>
          <w:cols w:num="2" w:space="708"/>
          <w:docGrid w:linePitch="360"/>
        </w:sectPr>
      </w:pPr>
    </w:p>
    <w:p w14:paraId="536BDFE7" w14:textId="5424A1D8" w:rsidR="008C39DA" w:rsidRPr="00B17744" w:rsidRDefault="008C39DA" w:rsidP="008C39DA">
      <w:pPr>
        <w:rPr>
          <w:lang w:val="en-US"/>
        </w:rPr>
        <w:sectPr w:rsidR="008C39DA" w:rsidRPr="00B17744" w:rsidSect="008C39DA">
          <w:type w:val="continuous"/>
          <w:pgSz w:w="16838" w:h="11906" w:orient="landscape" w:code="9"/>
          <w:pgMar w:top="1440" w:right="1440" w:bottom="1276" w:left="1440" w:header="709" w:footer="709" w:gutter="0"/>
          <w:cols w:space="708"/>
          <w:docGrid w:linePitch="360"/>
        </w:sectPr>
      </w:pPr>
    </w:p>
    <w:p w14:paraId="44A2EE73" w14:textId="223735A1" w:rsidR="008C39DA" w:rsidRPr="00B17744" w:rsidRDefault="008C39DA" w:rsidP="008C39DA">
      <w:pPr>
        <w:rPr>
          <w:lang w:val="en-US"/>
        </w:rPr>
      </w:pPr>
    </w:p>
    <w:p w14:paraId="40E49267" w14:textId="1A35AEC7" w:rsidR="008C39DA" w:rsidRPr="00B17744" w:rsidRDefault="008C39DA" w:rsidP="008C39DA">
      <w:pPr>
        <w:rPr>
          <w:lang w:val="en-US"/>
        </w:rPr>
      </w:pPr>
    </w:p>
    <w:p w14:paraId="4AD2615C" w14:textId="23EE44D7" w:rsidR="008C39DA" w:rsidRPr="00B17744" w:rsidRDefault="008C39DA" w:rsidP="008C39DA">
      <w:pPr>
        <w:rPr>
          <w:lang w:val="en-US"/>
        </w:rPr>
      </w:pPr>
    </w:p>
    <w:p w14:paraId="599B86AC" w14:textId="1F84CDA3" w:rsidR="008C39DA" w:rsidRPr="00B17744" w:rsidRDefault="008C39DA" w:rsidP="008C39DA">
      <w:pPr>
        <w:rPr>
          <w:lang w:val="en-US"/>
        </w:rPr>
      </w:pPr>
    </w:p>
    <w:p w14:paraId="5C6FA65D" w14:textId="61937851" w:rsidR="008C39DA" w:rsidRPr="00B17744" w:rsidRDefault="008C39DA" w:rsidP="008C39DA">
      <w:pPr>
        <w:rPr>
          <w:lang w:val="en-US"/>
        </w:rPr>
      </w:pPr>
    </w:p>
    <w:p w14:paraId="4BB8E698" w14:textId="27810EF5" w:rsidR="008C39DA" w:rsidRPr="00B17744" w:rsidRDefault="008C39DA" w:rsidP="008C39DA">
      <w:pPr>
        <w:rPr>
          <w:lang w:val="en-US"/>
        </w:rPr>
      </w:pPr>
    </w:p>
    <w:p w14:paraId="5242B437" w14:textId="77A086B7" w:rsidR="008C39DA" w:rsidRPr="00B17744" w:rsidRDefault="00D260D2" w:rsidP="008C39DA">
      <w:pPr>
        <w:rPr>
          <w:lang w:val="en-US"/>
        </w:rPr>
      </w:pPr>
      <w:r w:rsidRPr="00B17744">
        <w:rPr>
          <w:noProof/>
        </w:rPr>
        <mc:AlternateContent>
          <mc:Choice Requires="wps">
            <w:drawing>
              <wp:anchor distT="0" distB="0" distL="114300" distR="114300" simplePos="0" relativeHeight="251691008" behindDoc="0" locked="0" layoutInCell="1" allowOverlap="1" wp14:anchorId="158401D8" wp14:editId="645D1F67">
                <wp:simplePos x="0" y="0"/>
                <wp:positionH relativeFrom="margin">
                  <wp:align>center</wp:align>
                </wp:positionH>
                <wp:positionV relativeFrom="paragraph">
                  <wp:posOffset>188648</wp:posOffset>
                </wp:positionV>
                <wp:extent cx="8236585" cy="307361"/>
                <wp:effectExtent l="0" t="0" r="0" b="0"/>
                <wp:wrapNone/>
                <wp:docPr id="1682384559" name="Text Box 1"/>
                <wp:cNvGraphicFramePr/>
                <a:graphic xmlns:a="http://schemas.openxmlformats.org/drawingml/2006/main">
                  <a:graphicData uri="http://schemas.microsoft.com/office/word/2010/wordprocessingShape">
                    <wps:wsp>
                      <wps:cNvSpPr txBox="1"/>
                      <wps:spPr>
                        <a:xfrm>
                          <a:off x="0" y="0"/>
                          <a:ext cx="8236585" cy="307361"/>
                        </a:xfrm>
                        <a:prstGeom prst="rect">
                          <a:avLst/>
                        </a:prstGeom>
                        <a:solidFill>
                          <a:prstClr val="white"/>
                        </a:solidFill>
                        <a:ln>
                          <a:noFill/>
                        </a:ln>
                      </wps:spPr>
                      <wps:txbx>
                        <w:txbxContent>
                          <w:p w14:paraId="5411A02F" w14:textId="08AEDE6B" w:rsidR="00FE0CA8" w:rsidRPr="00FE0CA8" w:rsidRDefault="00FE0CA8" w:rsidP="00FE0CA8">
                            <w:pPr>
                              <w:pStyle w:val="Caption"/>
                              <w:spacing w:after="0"/>
                            </w:pPr>
                            <w:r w:rsidRPr="00FE0CA8">
                              <w:t xml:space="preserve">Graph </w:t>
                            </w:r>
                            <w:r w:rsidRPr="00FE0CA8">
                              <w:fldChar w:fldCharType="begin"/>
                            </w:r>
                            <w:r w:rsidRPr="00FE0CA8">
                              <w:instrText xml:space="preserve"> SEQ Graph \* ARABIC </w:instrText>
                            </w:r>
                            <w:r w:rsidRPr="00FE0CA8">
                              <w:fldChar w:fldCharType="separate"/>
                            </w:r>
                            <w:r w:rsidR="00B704BD">
                              <w:rPr>
                                <w:noProof/>
                              </w:rPr>
                              <w:t>3</w:t>
                            </w:r>
                            <w:r w:rsidRPr="00FE0CA8">
                              <w:fldChar w:fldCharType="end"/>
                            </w:r>
                            <w:r w:rsidRPr="00FE0CA8">
                              <w:t>: Employment status by Census year for South Africa</w:t>
                            </w:r>
                          </w:p>
                          <w:p w14:paraId="3D8E1F5E" w14:textId="201C3697" w:rsidR="00FE0CA8" w:rsidRPr="00FE0CA8" w:rsidRDefault="00FE0CA8" w:rsidP="00FE0CA8">
                            <w:pPr>
                              <w:spacing w:after="0"/>
                              <w:rPr>
                                <w:sz w:val="18"/>
                                <w:szCs w:val="18"/>
                                <w:lang w:val="en-US"/>
                              </w:rPr>
                            </w:pPr>
                            <w:r w:rsidRPr="00503893">
                              <w:rPr>
                                <w:sz w:val="18"/>
                                <w:szCs w:val="18"/>
                                <w:lang w:val="en-US"/>
                              </w:rPr>
                              <w:t>Source: (</w:t>
                            </w:r>
                            <w:r w:rsidRPr="00503893">
                              <w:rPr>
                                <w:sz w:val="18"/>
                                <w:szCs w:val="18"/>
                                <w:lang w:val="en-US"/>
                              </w:rPr>
                              <w:t>SuperWeb, [n.d.]: online)</w:t>
                            </w:r>
                          </w:p>
                          <w:p w14:paraId="7C7483B8" w14:textId="77777777" w:rsidR="00FE0CA8" w:rsidRPr="00FE0CA8" w:rsidRDefault="00FE0CA8" w:rsidP="00FE0CA8">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8401D8" id="_x0000_s1036" type="#_x0000_t202" style="position:absolute;left:0;text-align:left;margin-left:0;margin-top:14.85pt;width:648.55pt;height:24.2pt;z-index:25169100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" stroked="f">
                <v:textbox inset="0,0,0,0">
                  <w:txbxContent>
                    <w:p w14:paraId="5411A02F" w14:textId="08AEDE6B" w:rsidR="00FE0CA8" w:rsidRPr="00FE0CA8" w:rsidRDefault="00FE0CA8" w:rsidP="00FE0CA8">
                      <w:pPr>
                        <w:pStyle w:val="Caption"/>
                        <w:spacing w:after="0"/>
                      </w:pPr>
                      <w:r w:rsidRPr="00FE0CA8">
                        <w:t xml:space="preserve">Graph </w:t>
                      </w:r>
                      <w:r w:rsidRPr="00FE0CA8">
                        <w:fldChar w:fldCharType="begin"/>
                      </w:r>
                      <w:r w:rsidRPr="00FE0CA8">
                        <w:instrText xml:space="preserve"> SEQ Graph \* ARABIC </w:instrText>
                      </w:r>
                      <w:r w:rsidRPr="00FE0CA8">
                        <w:fldChar w:fldCharType="separate"/>
                      </w:r>
                      <w:r w:rsidR="00B704BD">
                        <w:rPr>
                          <w:noProof/>
                        </w:rPr>
                        <w:t>3</w:t>
                      </w:r>
                      <w:r w:rsidRPr="00FE0CA8">
                        <w:fldChar w:fldCharType="end"/>
                      </w:r>
                      <w:r w:rsidRPr="00FE0CA8">
                        <w:t>: Employment status by Census year for South Africa</w:t>
                      </w:r>
                    </w:p>
                    <w:p w14:paraId="3D8E1F5E" w14:textId="201C3697" w:rsidR="00FE0CA8" w:rsidRPr="00FE0CA8" w:rsidRDefault="00FE0CA8" w:rsidP="00FE0CA8">
                      <w:pPr>
                        <w:spacing w:after="0"/>
                        <w:rPr>
                          <w:sz w:val="18"/>
                          <w:szCs w:val="18"/>
                          <w:lang w:val="en-US"/>
                        </w:rPr>
                      </w:pPr>
                      <w:r w:rsidRPr="00503893">
                        <w:rPr>
                          <w:sz w:val="18"/>
                          <w:szCs w:val="18"/>
                          <w:lang w:val="en-US"/>
                        </w:rPr>
                        <w:t>Source: (</w:t>
                      </w:r>
                      <w:r w:rsidRPr="00503893">
                        <w:rPr>
                          <w:sz w:val="18"/>
                          <w:szCs w:val="18"/>
                          <w:lang w:val="en-US"/>
                        </w:rPr>
                        <w:t>SuperWeb, [n.d.]: online)</w:t>
                      </w:r>
                    </w:p>
                    <w:p w14:paraId="7C7483B8" w14:textId="77777777" w:rsidR="00FE0CA8" w:rsidRPr="00FE0CA8" w:rsidRDefault="00FE0CA8" w:rsidP="00FE0CA8">
                      <w:pPr>
                        <w:rPr>
                          <w:lang w:val="en-US"/>
                        </w:rPr>
                      </w:pPr>
                    </w:p>
                  </w:txbxContent>
                </v:textbox>
                <w10:wrap anchorx="margin"/>
              </v:shape>
            </w:pict>
          </mc:Fallback>
        </mc:AlternateContent>
      </w:r>
    </w:p>
    <w:p w14:paraId="5A7A22E4" w14:textId="6DFCE265" w:rsidR="00FE0CA8" w:rsidRPr="00B17744" w:rsidRDefault="00FE0CA8" w:rsidP="008C39DA">
      <w:pPr>
        <w:rPr>
          <w:lang w:val="en-US"/>
        </w:rPr>
      </w:pPr>
    </w:p>
    <w:p w14:paraId="08C05893" w14:textId="017D1DB4" w:rsidR="00FE0CA8" w:rsidRPr="00B17744" w:rsidRDefault="00FE0CA8" w:rsidP="008C39DA">
      <w:pPr>
        <w:rPr>
          <w:lang w:val="en-US"/>
        </w:rPr>
      </w:pPr>
    </w:p>
    <w:p w14:paraId="2448CBBA" w14:textId="77777777" w:rsidR="00FE0CA8" w:rsidRPr="00B17744" w:rsidRDefault="00FE0CA8" w:rsidP="008C39DA">
      <w:pPr>
        <w:rPr>
          <w:lang w:val="en-US"/>
        </w:rPr>
      </w:pPr>
    </w:p>
    <w:p w14:paraId="2FB29BE0" w14:textId="77777777" w:rsidR="00FE0CA8" w:rsidRPr="00B17744" w:rsidRDefault="00FE0CA8" w:rsidP="008C39DA">
      <w:pPr>
        <w:rPr>
          <w:lang w:val="en-US"/>
        </w:rPr>
      </w:pPr>
    </w:p>
    <w:p w14:paraId="52DDA8E5" w14:textId="77777777" w:rsidR="00FE0CA8" w:rsidRPr="00B17744" w:rsidRDefault="00FE0CA8" w:rsidP="008C39DA">
      <w:pPr>
        <w:rPr>
          <w:lang w:val="en-US"/>
        </w:rPr>
      </w:pPr>
    </w:p>
    <w:p w14:paraId="08AF0B11" w14:textId="77777777" w:rsidR="00FE0CA8" w:rsidRPr="00B17744" w:rsidRDefault="00FE0CA8" w:rsidP="008C39DA">
      <w:pPr>
        <w:rPr>
          <w:lang w:val="en-US"/>
        </w:rPr>
      </w:pPr>
    </w:p>
    <w:p w14:paraId="720EBB91" w14:textId="77777777" w:rsidR="00FE0CA8" w:rsidRPr="00B17744" w:rsidRDefault="00FE0CA8" w:rsidP="008C39DA">
      <w:pPr>
        <w:rPr>
          <w:lang w:val="en-US"/>
        </w:rPr>
      </w:pPr>
    </w:p>
    <w:p w14:paraId="0CCF1F1D" w14:textId="77777777" w:rsidR="00FE0CA8" w:rsidRPr="00B17744" w:rsidRDefault="00FE0CA8" w:rsidP="008C39DA">
      <w:pPr>
        <w:rPr>
          <w:lang w:val="en-US"/>
        </w:rPr>
      </w:pPr>
    </w:p>
    <w:p w14:paraId="14C1F2A6" w14:textId="77777777" w:rsidR="00FE0CA8" w:rsidRPr="00B17744" w:rsidRDefault="00FE0CA8" w:rsidP="008C39DA">
      <w:pPr>
        <w:rPr>
          <w:lang w:val="en-US"/>
        </w:rPr>
      </w:pPr>
    </w:p>
    <w:p w14:paraId="167D145B" w14:textId="77777777" w:rsidR="00FE0CA8" w:rsidRPr="00B17744" w:rsidRDefault="00FE0CA8" w:rsidP="008C39DA">
      <w:pPr>
        <w:rPr>
          <w:lang w:val="en-US"/>
        </w:rPr>
      </w:pPr>
    </w:p>
    <w:p w14:paraId="4C4C1EF4" w14:textId="77777777" w:rsidR="00FE0CA8" w:rsidRPr="00B17744" w:rsidRDefault="00FE0CA8" w:rsidP="008C39DA">
      <w:pPr>
        <w:rPr>
          <w:lang w:val="en-US"/>
        </w:rPr>
      </w:pPr>
    </w:p>
    <w:p w14:paraId="4DEC0E07" w14:textId="77777777" w:rsidR="00FE0CA8" w:rsidRPr="00B17744" w:rsidRDefault="00FE0CA8" w:rsidP="008C39DA">
      <w:pPr>
        <w:rPr>
          <w:lang w:val="en-US"/>
        </w:rPr>
      </w:pPr>
    </w:p>
    <w:p w14:paraId="11C89907" w14:textId="77777777" w:rsidR="00670DA2" w:rsidRPr="00B17744" w:rsidRDefault="00670DA2" w:rsidP="008C39DA">
      <w:pPr>
        <w:rPr>
          <w:lang w:val="en-US"/>
        </w:rPr>
        <w:sectPr w:rsidR="00670DA2" w:rsidRPr="00B17744" w:rsidSect="0085473C">
          <w:type w:val="continuous"/>
          <w:pgSz w:w="16838" w:h="11906" w:orient="landscape" w:code="9"/>
          <w:pgMar w:top="1440" w:right="1440" w:bottom="1276" w:left="1440" w:header="709" w:footer="709" w:gutter="0"/>
          <w:cols w:num="2" w:space="708"/>
          <w:docGrid w:linePitch="360"/>
        </w:sectPr>
      </w:pPr>
    </w:p>
    <w:p w14:paraId="2C7B247E" w14:textId="391A9282" w:rsidR="00FE0CA8" w:rsidRPr="00B17744" w:rsidRDefault="00FE0CA8" w:rsidP="008C39DA">
      <w:pPr>
        <w:rPr>
          <w:lang w:val="en-US"/>
        </w:rPr>
      </w:pPr>
    </w:p>
    <w:p w14:paraId="64865DC7" w14:textId="77777777" w:rsidR="00670DA2" w:rsidRPr="00B17744" w:rsidRDefault="00670DA2" w:rsidP="008C39DA">
      <w:pPr>
        <w:rPr>
          <w:lang w:val="en-US"/>
        </w:rPr>
      </w:pPr>
    </w:p>
    <w:p w14:paraId="57A34D13" w14:textId="77777777" w:rsidR="00D260D2" w:rsidRPr="00B17744" w:rsidRDefault="00D260D2" w:rsidP="00670DA2">
      <w:pPr>
        <w:rPr>
          <w:lang w:val="en-US"/>
        </w:rPr>
        <w:sectPr w:rsidR="00D260D2" w:rsidRPr="00B17744" w:rsidSect="00670DA2">
          <w:type w:val="continuous"/>
          <w:pgSz w:w="16838" w:h="11906" w:orient="landscape" w:code="9"/>
          <w:pgMar w:top="1440" w:right="1440" w:bottom="1276" w:left="1440" w:header="709" w:footer="709" w:gutter="0"/>
          <w:cols w:space="708"/>
          <w:docGrid w:linePitch="360"/>
        </w:sectPr>
      </w:pPr>
    </w:p>
    <w:p w14:paraId="0457570B" w14:textId="5F293DE6" w:rsidR="005D0C51" w:rsidRPr="00B17744" w:rsidRDefault="00506248" w:rsidP="00F65046">
      <w:pPr>
        <w:pStyle w:val="Heading3"/>
        <w:rPr>
          <w:lang w:val="en-US"/>
        </w:rPr>
      </w:pPr>
      <w:bookmarkStart w:id="104" w:name="_Toc148908958"/>
      <w:r w:rsidRPr="00B17744">
        <w:rPr>
          <w:lang w:val="en-US"/>
        </w:rPr>
        <w:lastRenderedPageBreak/>
        <w:t>3.</w:t>
      </w:r>
      <w:r w:rsidR="00AF4ABE" w:rsidRPr="00B17744">
        <w:rPr>
          <w:lang w:val="en-US"/>
        </w:rPr>
        <w:t>3</w:t>
      </w:r>
      <w:r w:rsidRPr="00B17744">
        <w:rPr>
          <w:lang w:val="en-US"/>
        </w:rPr>
        <w:t>.3.</w:t>
      </w:r>
      <w:r w:rsidR="00CF0F1E" w:rsidRPr="00B17744">
        <w:rPr>
          <w:lang w:val="en-US"/>
        </w:rPr>
        <w:t>2</w:t>
      </w:r>
      <w:r w:rsidRPr="00B17744">
        <w:rPr>
          <w:lang w:val="en-US"/>
        </w:rPr>
        <w:t>) Region 3 (Sunnyside)</w:t>
      </w:r>
      <w:bookmarkEnd w:id="104"/>
    </w:p>
    <w:p w14:paraId="509A6172" w14:textId="77777777" w:rsidR="00B704BD" w:rsidRPr="00B17744" w:rsidRDefault="00B704BD" w:rsidP="00B704BD">
      <w:pPr>
        <w:spacing w:after="0"/>
        <w:rPr>
          <w:lang w:val="en-US"/>
        </w:rPr>
      </w:pPr>
    </w:p>
    <w:p w14:paraId="4DF405C4" w14:textId="6CCC466F" w:rsidR="00D260D2" w:rsidRPr="00B17744" w:rsidRDefault="00B704BD" w:rsidP="00D260D2">
      <w:pPr>
        <w:rPr>
          <w:lang w:val="en-US"/>
        </w:rPr>
      </w:pPr>
      <w:r w:rsidRPr="00B17744">
        <w:rPr>
          <w:lang w:val="en-US"/>
        </w:rPr>
        <w:t>According to the graph below, total employment in Region 3 has been gradually expanding between 2011 and 2013, when broken down by sector (formal or informal). As shown in the table, the total number of people employed in the region was around 420 627 in 2011, increasing to 436 611 in 2013. As expected, the main component of this employment is formal employment, which was 366 635 in 2011 and has climbed to 387 372 in 2013. Informal sector employment, on the other hand, has increased from 53 992 in 2011 to 55 474 in 2013.</w:t>
      </w:r>
    </w:p>
    <w:p w14:paraId="450F91C6" w14:textId="77777777" w:rsidR="00B704BD" w:rsidRPr="00B17744" w:rsidRDefault="00D260D2" w:rsidP="00B704BD">
      <w:pPr>
        <w:keepNext/>
      </w:pPr>
      <w:r w:rsidRPr="00B17744">
        <w:rPr>
          <w:noProof/>
          <w:lang w:val="en-US"/>
        </w:rPr>
        <w:drawing>
          <wp:inline distT="0" distB="0" distL="0" distR="0" wp14:anchorId="1AAF7F5E" wp14:editId="4E5D110D">
            <wp:extent cx="3017274" cy="1557867"/>
            <wp:effectExtent l="0" t="0" r="0" b="4445"/>
            <wp:docPr id="604353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353975" name=""/>
                    <pic:cNvPicPr/>
                  </pic:nvPicPr>
                  <pic:blipFill rotWithShape="1">
                    <a:blip r:embed="rId30"/>
                    <a:srcRect t="11024" b="35592"/>
                    <a:stretch/>
                  </pic:blipFill>
                  <pic:spPr bwMode="auto">
                    <a:xfrm>
                      <a:off x="0" y="0"/>
                      <a:ext cx="3017782" cy="1558129"/>
                    </a:xfrm>
                    <a:prstGeom prst="rect">
                      <a:avLst/>
                    </a:prstGeom>
                    <a:ln>
                      <a:noFill/>
                    </a:ln>
                    <a:extLst>
                      <a:ext uri="{53640926-AAD7-44D8-BBD7-CCE9431645EC}">
                        <a14:shadowObscured xmlns:a14="http://schemas.microsoft.com/office/drawing/2010/main"/>
                      </a:ext>
                    </a:extLst>
                  </pic:spPr>
                </pic:pic>
              </a:graphicData>
            </a:graphic>
          </wp:inline>
        </w:drawing>
      </w:r>
    </w:p>
    <w:p w14:paraId="5A68F061" w14:textId="483675C5" w:rsidR="00B704BD" w:rsidRPr="00B17744" w:rsidRDefault="00B704BD" w:rsidP="00B704BD">
      <w:pPr>
        <w:pStyle w:val="Caption"/>
        <w:spacing w:after="0"/>
      </w:pPr>
      <w:r w:rsidRPr="00B17744">
        <w:t xml:space="preserve">Graph </w:t>
      </w:r>
      <w:r w:rsidRPr="00B17744">
        <w:fldChar w:fldCharType="begin"/>
      </w:r>
      <w:r w:rsidRPr="00B17744">
        <w:instrText xml:space="preserve"> SEQ Graph \* ARABIC </w:instrText>
      </w:r>
      <w:r w:rsidRPr="00B17744">
        <w:fldChar w:fldCharType="separate"/>
      </w:r>
      <w:r w:rsidRPr="00B17744">
        <w:rPr>
          <w:noProof/>
        </w:rPr>
        <w:t>4</w:t>
      </w:r>
      <w:r w:rsidRPr="00B17744">
        <w:fldChar w:fldCharType="end"/>
      </w:r>
      <w:r w:rsidRPr="00B17744">
        <w:t>: Employment in Region 3 by sector (formal and informal), 2011-2013</w:t>
      </w:r>
    </w:p>
    <w:p w14:paraId="1C625603" w14:textId="77777777" w:rsidR="00B704BD" w:rsidRPr="00B17744" w:rsidRDefault="00B704BD" w:rsidP="00B704BD">
      <w:pPr>
        <w:spacing w:after="0"/>
        <w:rPr>
          <w:sz w:val="18"/>
          <w:szCs w:val="18"/>
          <w:lang w:val="en-US"/>
        </w:rPr>
      </w:pPr>
      <w:r w:rsidRPr="00B17744">
        <w:rPr>
          <w:sz w:val="18"/>
          <w:szCs w:val="18"/>
          <w:lang w:val="en-US"/>
        </w:rPr>
        <w:t>Source: IHS Global Insight</w:t>
      </w:r>
    </w:p>
    <w:p w14:paraId="6CFDB277" w14:textId="77777777" w:rsidR="00B704BD" w:rsidRPr="00B17744" w:rsidRDefault="00B704BD" w:rsidP="00B704BD">
      <w:pPr>
        <w:spacing w:after="0"/>
        <w:rPr>
          <w:sz w:val="18"/>
          <w:szCs w:val="18"/>
          <w:lang w:val="en-US"/>
        </w:rPr>
      </w:pPr>
    </w:p>
    <w:p w14:paraId="34870E25" w14:textId="77777777" w:rsidR="00B704BD" w:rsidRPr="00B17744" w:rsidRDefault="00B704BD" w:rsidP="00B704BD">
      <w:pPr>
        <w:spacing w:after="0"/>
        <w:rPr>
          <w:sz w:val="18"/>
          <w:szCs w:val="18"/>
          <w:lang w:val="en-US"/>
        </w:rPr>
      </w:pPr>
    </w:p>
    <w:p w14:paraId="12635C7A" w14:textId="77777777" w:rsidR="00B704BD" w:rsidRPr="00B17744" w:rsidRDefault="00B704BD" w:rsidP="00B704BD">
      <w:pPr>
        <w:spacing w:after="0"/>
        <w:rPr>
          <w:sz w:val="18"/>
          <w:szCs w:val="18"/>
          <w:lang w:val="en-US"/>
        </w:rPr>
      </w:pPr>
    </w:p>
    <w:p w14:paraId="7DFCAA83" w14:textId="77777777" w:rsidR="00B704BD" w:rsidRPr="00B17744" w:rsidRDefault="00B704BD" w:rsidP="00B704BD">
      <w:pPr>
        <w:spacing w:after="0"/>
        <w:rPr>
          <w:sz w:val="18"/>
          <w:szCs w:val="18"/>
          <w:lang w:val="en-US"/>
        </w:rPr>
      </w:pPr>
    </w:p>
    <w:p w14:paraId="159BF96E" w14:textId="77777777" w:rsidR="00B704BD" w:rsidRPr="00B17744" w:rsidRDefault="00B704BD" w:rsidP="00B704BD">
      <w:pPr>
        <w:spacing w:after="0"/>
        <w:rPr>
          <w:sz w:val="18"/>
          <w:szCs w:val="18"/>
          <w:lang w:val="en-US"/>
        </w:rPr>
      </w:pPr>
    </w:p>
    <w:p w14:paraId="2ECC508F" w14:textId="77777777" w:rsidR="00B704BD" w:rsidRPr="00B17744" w:rsidRDefault="00B704BD" w:rsidP="00B704BD">
      <w:pPr>
        <w:spacing w:after="0"/>
        <w:rPr>
          <w:sz w:val="18"/>
          <w:szCs w:val="18"/>
          <w:lang w:val="en-US"/>
        </w:rPr>
      </w:pPr>
    </w:p>
    <w:p w14:paraId="51929E57" w14:textId="77777777" w:rsidR="00B704BD" w:rsidRPr="00B17744" w:rsidRDefault="00B704BD" w:rsidP="00B704BD">
      <w:pPr>
        <w:spacing w:after="0"/>
        <w:rPr>
          <w:sz w:val="18"/>
          <w:szCs w:val="18"/>
          <w:lang w:val="en-US"/>
        </w:rPr>
      </w:pPr>
    </w:p>
    <w:p w14:paraId="791ADF26" w14:textId="77777777" w:rsidR="00B704BD" w:rsidRPr="00B17744" w:rsidRDefault="00B704BD" w:rsidP="00B704BD">
      <w:pPr>
        <w:spacing w:after="0"/>
        <w:rPr>
          <w:sz w:val="18"/>
          <w:szCs w:val="18"/>
          <w:lang w:val="en-US"/>
        </w:rPr>
      </w:pPr>
    </w:p>
    <w:p w14:paraId="066A1AB9" w14:textId="77777777" w:rsidR="00B704BD" w:rsidRPr="00B17744" w:rsidRDefault="00B704BD" w:rsidP="00B704BD">
      <w:pPr>
        <w:spacing w:after="0"/>
        <w:rPr>
          <w:sz w:val="18"/>
          <w:szCs w:val="18"/>
          <w:lang w:val="en-US"/>
        </w:rPr>
      </w:pPr>
    </w:p>
    <w:p w14:paraId="3B1CEB3E" w14:textId="77777777" w:rsidR="00B704BD" w:rsidRPr="00B17744" w:rsidRDefault="00B704BD" w:rsidP="00B704BD">
      <w:pPr>
        <w:spacing w:after="0"/>
        <w:rPr>
          <w:sz w:val="18"/>
          <w:szCs w:val="18"/>
          <w:lang w:val="en-US"/>
        </w:rPr>
      </w:pPr>
    </w:p>
    <w:p w14:paraId="51475443" w14:textId="77777777" w:rsidR="00B704BD" w:rsidRPr="00B17744" w:rsidRDefault="00B704BD" w:rsidP="00B704BD">
      <w:pPr>
        <w:spacing w:after="0"/>
        <w:rPr>
          <w:sz w:val="18"/>
          <w:szCs w:val="18"/>
          <w:lang w:val="en-US"/>
        </w:rPr>
      </w:pPr>
    </w:p>
    <w:p w14:paraId="7EBD18D1" w14:textId="77777777" w:rsidR="00B704BD" w:rsidRPr="00B17744" w:rsidRDefault="00B704BD" w:rsidP="00B704BD">
      <w:pPr>
        <w:spacing w:after="0"/>
        <w:rPr>
          <w:sz w:val="18"/>
          <w:szCs w:val="18"/>
          <w:lang w:val="en-US"/>
        </w:rPr>
      </w:pPr>
    </w:p>
    <w:p w14:paraId="21474041" w14:textId="75CE8027" w:rsidR="00B704BD" w:rsidRPr="00B17744" w:rsidRDefault="00B704BD" w:rsidP="00B704BD">
      <w:pPr>
        <w:spacing w:after="0"/>
        <w:rPr>
          <w:lang w:val="en-US"/>
        </w:rPr>
      </w:pPr>
      <w:r w:rsidRPr="00B17744">
        <w:rPr>
          <w:lang w:val="en-US"/>
        </w:rPr>
        <w:t>The graph above depicts the unemployment rate in Region 3. The chart shows that the unemployment rate in Region 3 has been rather unpredictable; nonetheless, Region 3 saw improvements between 2011 and 2013. The unemployment rate was 21.01 percent in 2011, and it improved somewhat to 20.97 percent in 2013.</w:t>
      </w:r>
    </w:p>
    <w:p w14:paraId="04005A00" w14:textId="77777777" w:rsidR="00B704BD" w:rsidRPr="00B17744" w:rsidRDefault="00B704BD" w:rsidP="00B704BD">
      <w:pPr>
        <w:spacing w:after="0"/>
        <w:rPr>
          <w:lang w:val="en-US"/>
        </w:rPr>
      </w:pPr>
    </w:p>
    <w:p w14:paraId="7C446C37" w14:textId="77777777" w:rsidR="00B704BD" w:rsidRPr="00B17744" w:rsidRDefault="00D260D2" w:rsidP="00B704BD">
      <w:pPr>
        <w:keepNext/>
        <w:spacing w:after="0"/>
      </w:pPr>
      <w:r w:rsidRPr="00B17744">
        <w:rPr>
          <w:noProof/>
          <w:lang w:val="en-US"/>
        </w:rPr>
        <w:drawing>
          <wp:inline distT="0" distB="0" distL="0" distR="0" wp14:anchorId="1CCB9E51" wp14:editId="46DFB3D2">
            <wp:extent cx="3062917" cy="1303867"/>
            <wp:effectExtent l="0" t="0" r="4445" b="0"/>
            <wp:docPr id="369482984" name="Picture 1" descr="A graph with green ba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482984" name="Picture 1" descr="A graph with green bars and numbers&#10;&#10;Description automatically generated"/>
                    <pic:cNvPicPr/>
                  </pic:nvPicPr>
                  <pic:blipFill rotWithShape="1">
                    <a:blip r:embed="rId31"/>
                    <a:srcRect t="6699" b="32617"/>
                    <a:stretch/>
                  </pic:blipFill>
                  <pic:spPr bwMode="auto">
                    <a:xfrm>
                      <a:off x="0" y="0"/>
                      <a:ext cx="3063505" cy="1304117"/>
                    </a:xfrm>
                    <a:prstGeom prst="rect">
                      <a:avLst/>
                    </a:prstGeom>
                    <a:ln>
                      <a:noFill/>
                    </a:ln>
                    <a:extLst>
                      <a:ext uri="{53640926-AAD7-44D8-BBD7-CCE9431645EC}">
                        <a14:shadowObscured xmlns:a14="http://schemas.microsoft.com/office/drawing/2010/main"/>
                      </a:ext>
                    </a:extLst>
                  </pic:spPr>
                </pic:pic>
              </a:graphicData>
            </a:graphic>
          </wp:inline>
        </w:drawing>
      </w:r>
    </w:p>
    <w:p w14:paraId="2DFD372D" w14:textId="72AA1C6A" w:rsidR="00D260D2" w:rsidRPr="00B17744" w:rsidRDefault="00B704BD" w:rsidP="00B704BD">
      <w:pPr>
        <w:pStyle w:val="Caption"/>
        <w:spacing w:after="0"/>
      </w:pPr>
      <w:r w:rsidRPr="00B17744">
        <w:t xml:space="preserve">Graph </w:t>
      </w:r>
      <w:r w:rsidRPr="00B17744">
        <w:fldChar w:fldCharType="begin"/>
      </w:r>
      <w:r w:rsidRPr="00B17744">
        <w:instrText xml:space="preserve"> SEQ Graph \* ARABIC </w:instrText>
      </w:r>
      <w:r w:rsidRPr="00B17744">
        <w:fldChar w:fldCharType="separate"/>
      </w:r>
      <w:r w:rsidRPr="00B17744">
        <w:rPr>
          <w:noProof/>
        </w:rPr>
        <w:t>5</w:t>
      </w:r>
      <w:r w:rsidRPr="00B17744">
        <w:fldChar w:fldCharType="end"/>
      </w:r>
      <w:r w:rsidRPr="00B17744">
        <w:t>: Unemployment in Region 3. 2011-2013</w:t>
      </w:r>
    </w:p>
    <w:p w14:paraId="55AF11D1" w14:textId="69C7A043" w:rsidR="00B704BD" w:rsidRPr="00B17744" w:rsidRDefault="00B704BD" w:rsidP="00B704BD">
      <w:pPr>
        <w:spacing w:after="0"/>
        <w:rPr>
          <w:sz w:val="18"/>
          <w:szCs w:val="18"/>
          <w:lang w:val="en-US"/>
        </w:rPr>
      </w:pPr>
      <w:r w:rsidRPr="00B17744">
        <w:rPr>
          <w:sz w:val="18"/>
          <w:szCs w:val="18"/>
          <w:lang w:val="en-US"/>
        </w:rPr>
        <w:t>Source: IHS Global Insight</w:t>
      </w:r>
    </w:p>
    <w:p w14:paraId="7020AB6F" w14:textId="77777777" w:rsidR="00B704BD" w:rsidRPr="00B17744" w:rsidRDefault="00B704BD" w:rsidP="00B704BD">
      <w:pPr>
        <w:rPr>
          <w:lang w:val="en-US"/>
        </w:rPr>
      </w:pPr>
    </w:p>
    <w:p w14:paraId="1E33FEBB" w14:textId="58DCC4D9" w:rsidR="006A0ADE" w:rsidRPr="00B17744" w:rsidRDefault="006A0ADE" w:rsidP="00D260D2">
      <w:pPr>
        <w:pStyle w:val="Heading2"/>
        <w:rPr>
          <w:lang w:val="en-US"/>
        </w:rPr>
      </w:pPr>
      <w:bookmarkStart w:id="105" w:name="_Toc148908959"/>
      <w:r w:rsidRPr="00B17744">
        <w:rPr>
          <w:lang w:val="en-US"/>
        </w:rPr>
        <w:t>3.</w:t>
      </w:r>
      <w:r w:rsidR="00AF4ABE" w:rsidRPr="00B17744">
        <w:rPr>
          <w:lang w:val="en-US"/>
        </w:rPr>
        <w:t>3</w:t>
      </w:r>
      <w:r w:rsidRPr="00B17744">
        <w:rPr>
          <w:lang w:val="en-US"/>
        </w:rPr>
        <w:t>.4) Housing + Services</w:t>
      </w:r>
      <w:bookmarkEnd w:id="105"/>
    </w:p>
    <w:p w14:paraId="57981B14" w14:textId="56F3D1BF" w:rsidR="00D260D2" w:rsidRPr="00B17744" w:rsidRDefault="00D260D2" w:rsidP="00F65046">
      <w:pPr>
        <w:pStyle w:val="Heading3"/>
        <w:rPr>
          <w:lang w:val="en-US"/>
        </w:rPr>
      </w:pPr>
      <w:bookmarkStart w:id="106" w:name="_Toc148908960"/>
      <w:r w:rsidRPr="00B17744">
        <w:rPr>
          <w:lang w:val="en-US"/>
        </w:rPr>
        <w:t>3.</w:t>
      </w:r>
      <w:r w:rsidR="00AF4ABE" w:rsidRPr="00B17744">
        <w:rPr>
          <w:lang w:val="en-US"/>
        </w:rPr>
        <w:t>3</w:t>
      </w:r>
      <w:r w:rsidRPr="00B17744">
        <w:rPr>
          <w:lang w:val="en-US"/>
        </w:rPr>
        <w:t>.4.</w:t>
      </w:r>
      <w:r w:rsidR="00503893" w:rsidRPr="00B17744">
        <w:rPr>
          <w:lang w:val="en-US"/>
        </w:rPr>
        <w:t>1</w:t>
      </w:r>
      <w:r w:rsidRPr="00B17744">
        <w:rPr>
          <w:lang w:val="en-US"/>
        </w:rPr>
        <w:t>) Region 3 (Sunnyside)</w:t>
      </w:r>
      <w:bookmarkEnd w:id="106"/>
    </w:p>
    <w:p w14:paraId="019DC02E" w14:textId="77777777" w:rsidR="00D260D2" w:rsidRPr="00B17744" w:rsidRDefault="00D260D2" w:rsidP="00503893">
      <w:pPr>
        <w:spacing w:after="0"/>
        <w:rPr>
          <w:lang w:val="en-US"/>
        </w:rPr>
      </w:pPr>
    </w:p>
    <w:p w14:paraId="2BDF7180" w14:textId="4FF19DF7" w:rsidR="00D260D2" w:rsidRPr="00B17744" w:rsidRDefault="005D7E4D" w:rsidP="00D260D2">
      <w:pPr>
        <w:rPr>
          <w:lang w:val="en-US"/>
        </w:rPr>
      </w:pPr>
      <w:r w:rsidRPr="00B17744">
        <w:rPr>
          <w:lang w:val="en-US"/>
        </w:rPr>
        <w:t>Access to service delivery is a major responsibility of the government. This section focuses on the housing options and services offered to Tshwane citizens.</w:t>
      </w:r>
    </w:p>
    <w:p w14:paraId="2EFB3A90" w14:textId="77777777" w:rsidR="005D7E4D" w:rsidRPr="00B17744" w:rsidRDefault="005D7E4D" w:rsidP="00D260D2">
      <w:pPr>
        <w:rPr>
          <w:lang w:val="en-US"/>
        </w:rPr>
      </w:pPr>
    </w:p>
    <w:p w14:paraId="7C1AE3DC" w14:textId="77777777" w:rsidR="00503893" w:rsidRPr="00B17744" w:rsidRDefault="00503893" w:rsidP="00D260D2">
      <w:pPr>
        <w:rPr>
          <w:lang w:val="en-US"/>
        </w:rPr>
      </w:pPr>
    </w:p>
    <w:p w14:paraId="73A72332" w14:textId="77777777" w:rsidR="00503893" w:rsidRPr="00B17744" w:rsidRDefault="00503893" w:rsidP="00D260D2">
      <w:pPr>
        <w:rPr>
          <w:lang w:val="en-US"/>
        </w:rPr>
      </w:pPr>
    </w:p>
    <w:p w14:paraId="4BE7CDC1" w14:textId="77777777" w:rsidR="00503893" w:rsidRPr="00B17744" w:rsidRDefault="00503893" w:rsidP="00D260D2">
      <w:pPr>
        <w:rPr>
          <w:lang w:val="en-US"/>
        </w:rPr>
      </w:pPr>
    </w:p>
    <w:p w14:paraId="44DA3807" w14:textId="7865B014" w:rsidR="005D7E4D" w:rsidRPr="00B17744" w:rsidRDefault="005D7E4D" w:rsidP="005D7E4D">
      <w:pPr>
        <w:pStyle w:val="Caption"/>
        <w:keepNext/>
        <w:spacing w:after="0"/>
      </w:pPr>
      <w:r w:rsidRPr="00B17744">
        <w:lastRenderedPageBreak/>
        <w:t xml:space="preserve">               </w:t>
      </w:r>
      <w:bookmarkStart w:id="107" w:name="_Toc148909115"/>
      <w:r w:rsidRPr="00B17744">
        <w:t xml:space="preserve">Table </w:t>
      </w:r>
      <w:r w:rsidR="00A03BAF">
        <w:t>5</w:t>
      </w:r>
      <w:r w:rsidRPr="00B17744">
        <w:t>: Share of households occupying formal dwellings</w:t>
      </w:r>
      <w:bookmarkEnd w:id="107"/>
    </w:p>
    <w:p w14:paraId="1DAF0C61" w14:textId="64BABFC4" w:rsidR="005D7E4D" w:rsidRPr="00B17744" w:rsidRDefault="005D7E4D" w:rsidP="005D7E4D">
      <w:pPr>
        <w:spacing w:after="0"/>
        <w:rPr>
          <w:sz w:val="18"/>
          <w:szCs w:val="18"/>
          <w:lang w:val="en-US"/>
        </w:rPr>
      </w:pPr>
      <w:r w:rsidRPr="00B17744">
        <w:rPr>
          <w:sz w:val="18"/>
          <w:szCs w:val="18"/>
          <w:lang w:val="en-US"/>
        </w:rPr>
        <w:t xml:space="preserve">            Source: IHS Global Insight</w:t>
      </w:r>
    </w:p>
    <w:p w14:paraId="09EBBD16" w14:textId="6AF65DF0" w:rsidR="00D260D2" w:rsidRPr="00B17744" w:rsidRDefault="00D260D2" w:rsidP="005D7E4D">
      <w:pPr>
        <w:jc w:val="center"/>
        <w:rPr>
          <w:lang w:val="en-US"/>
        </w:rPr>
      </w:pPr>
      <w:r w:rsidRPr="00B17744">
        <w:rPr>
          <w:noProof/>
          <w:lang w:val="en-US"/>
        </w:rPr>
        <w:drawing>
          <wp:inline distT="0" distB="0" distL="0" distR="0" wp14:anchorId="087EB18F" wp14:editId="51AF2691">
            <wp:extent cx="3428552" cy="956733"/>
            <wp:effectExtent l="0" t="0" r="635" b="0"/>
            <wp:docPr id="1960300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300724" name=""/>
                    <pic:cNvPicPr/>
                  </pic:nvPicPr>
                  <pic:blipFill rotWithShape="1">
                    <a:blip r:embed="rId32"/>
                    <a:srcRect t="42806" b="9274"/>
                    <a:stretch/>
                  </pic:blipFill>
                  <pic:spPr bwMode="auto">
                    <a:xfrm>
                      <a:off x="0" y="0"/>
                      <a:ext cx="3434458" cy="958381"/>
                    </a:xfrm>
                    <a:prstGeom prst="rect">
                      <a:avLst/>
                    </a:prstGeom>
                    <a:ln>
                      <a:noFill/>
                    </a:ln>
                    <a:extLst>
                      <a:ext uri="{53640926-AAD7-44D8-BBD7-CCE9431645EC}">
                        <a14:shadowObscured xmlns:a14="http://schemas.microsoft.com/office/drawing/2010/main"/>
                      </a:ext>
                    </a:extLst>
                  </pic:spPr>
                </pic:pic>
              </a:graphicData>
            </a:graphic>
          </wp:inline>
        </w:drawing>
      </w:r>
    </w:p>
    <w:p w14:paraId="156B1CAD" w14:textId="43F0D903" w:rsidR="00D260D2" w:rsidRPr="00B17744" w:rsidRDefault="00503893" w:rsidP="00D260D2">
      <w:pPr>
        <w:rPr>
          <w:lang w:val="en-US"/>
        </w:rPr>
      </w:pPr>
      <w:r w:rsidRPr="00B17744">
        <w:rPr>
          <w:lang w:val="en-US"/>
        </w:rPr>
        <w:t xml:space="preserve">Table </w:t>
      </w:r>
      <w:r w:rsidR="00A03BAF">
        <w:rPr>
          <w:lang w:val="en-US"/>
        </w:rPr>
        <w:t>5</w:t>
      </w:r>
      <w:r w:rsidRPr="00B17744">
        <w:rPr>
          <w:lang w:val="en-US"/>
        </w:rPr>
        <w:t xml:space="preserve"> shows the share of households occupying formal dwellings.</w:t>
      </w:r>
    </w:p>
    <w:p w14:paraId="7886F79A" w14:textId="77777777" w:rsidR="00503893" w:rsidRPr="00B17744" w:rsidRDefault="00503893" w:rsidP="00D260D2">
      <w:pPr>
        <w:rPr>
          <w:lang w:val="en-US"/>
        </w:rPr>
      </w:pPr>
    </w:p>
    <w:p w14:paraId="1A63C93D" w14:textId="77777777" w:rsidR="00B704BD" w:rsidRPr="00B17744" w:rsidRDefault="003F6EF9" w:rsidP="005D7E4D">
      <w:pPr>
        <w:keepNext/>
        <w:spacing w:after="0"/>
        <w:jc w:val="center"/>
      </w:pPr>
      <w:r w:rsidRPr="00B17744">
        <w:rPr>
          <w:noProof/>
          <w:lang w:val="en-US"/>
        </w:rPr>
        <w:drawing>
          <wp:inline distT="0" distB="0" distL="0" distR="0" wp14:anchorId="1C37CBB5" wp14:editId="238E96CD">
            <wp:extent cx="2949196" cy="1653683"/>
            <wp:effectExtent l="0" t="0" r="3810" b="3810"/>
            <wp:docPr id="1543765742" name="Picture 1" descr="A graph of green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65742" name="Picture 1" descr="A graph of green bars&#10;&#10;Description automatically generated"/>
                    <pic:cNvPicPr/>
                  </pic:nvPicPr>
                  <pic:blipFill>
                    <a:blip r:embed="rId33"/>
                    <a:stretch>
                      <a:fillRect/>
                    </a:stretch>
                  </pic:blipFill>
                  <pic:spPr>
                    <a:xfrm>
                      <a:off x="0" y="0"/>
                      <a:ext cx="2949196" cy="1653683"/>
                    </a:xfrm>
                    <a:prstGeom prst="rect">
                      <a:avLst/>
                    </a:prstGeom>
                  </pic:spPr>
                </pic:pic>
              </a:graphicData>
            </a:graphic>
          </wp:inline>
        </w:drawing>
      </w:r>
    </w:p>
    <w:p w14:paraId="50820B90" w14:textId="5A8F8BC3" w:rsidR="00D260D2" w:rsidRPr="00B17744" w:rsidRDefault="005D7E4D" w:rsidP="00B704BD">
      <w:pPr>
        <w:pStyle w:val="Caption"/>
        <w:spacing w:after="0"/>
      </w:pPr>
      <w:r w:rsidRPr="00B17744">
        <w:t xml:space="preserve">                         </w:t>
      </w:r>
      <w:r w:rsidR="00B704BD" w:rsidRPr="00B17744">
        <w:t xml:space="preserve">Graph </w:t>
      </w:r>
      <w:r w:rsidR="00B704BD" w:rsidRPr="00B17744">
        <w:fldChar w:fldCharType="begin"/>
      </w:r>
      <w:r w:rsidR="00B704BD" w:rsidRPr="00B17744">
        <w:instrText xml:space="preserve"> SEQ Graph \* ARABIC </w:instrText>
      </w:r>
      <w:r w:rsidR="00B704BD" w:rsidRPr="00B17744">
        <w:fldChar w:fldCharType="separate"/>
      </w:r>
      <w:r w:rsidR="00B704BD" w:rsidRPr="00B17744">
        <w:rPr>
          <w:noProof/>
        </w:rPr>
        <w:t>6</w:t>
      </w:r>
      <w:r w:rsidR="00B704BD" w:rsidRPr="00B17744">
        <w:fldChar w:fldCharType="end"/>
      </w:r>
      <w:r w:rsidR="00B704BD" w:rsidRPr="00B17744">
        <w:t>: Demand for units in Region 3</w:t>
      </w:r>
    </w:p>
    <w:p w14:paraId="606FA236" w14:textId="6E456D1F" w:rsidR="00392F3E" w:rsidRPr="00B17744" w:rsidRDefault="00392F3E" w:rsidP="00392F3E">
      <w:pPr>
        <w:pStyle w:val="Heading2"/>
        <w:rPr>
          <w:lang w:val="en-US"/>
        </w:rPr>
      </w:pPr>
    </w:p>
    <w:p w14:paraId="52D718B0" w14:textId="33AEBB09" w:rsidR="006A0ADE" w:rsidRPr="00B17744" w:rsidRDefault="00503893" w:rsidP="006A0ADE">
      <w:pPr>
        <w:rPr>
          <w:lang w:val="en-US"/>
        </w:rPr>
      </w:pPr>
      <w:r w:rsidRPr="00B17744">
        <w:rPr>
          <w:lang w:val="en-US"/>
        </w:rPr>
        <w:t>The Graph above shows the demand for units in Region 3.</w:t>
      </w:r>
    </w:p>
    <w:p w14:paraId="5CD7D296" w14:textId="77777777" w:rsidR="00503893" w:rsidRPr="00B17744" w:rsidRDefault="00503893" w:rsidP="006A0ADE">
      <w:pPr>
        <w:rPr>
          <w:lang w:val="en-US"/>
        </w:rPr>
      </w:pPr>
    </w:p>
    <w:p w14:paraId="1E8EB86F" w14:textId="77777777" w:rsidR="00503893" w:rsidRPr="00B17744" w:rsidRDefault="00503893" w:rsidP="006A0ADE">
      <w:pPr>
        <w:rPr>
          <w:lang w:val="en-US"/>
        </w:rPr>
      </w:pPr>
    </w:p>
    <w:p w14:paraId="5F7D1E93" w14:textId="77777777" w:rsidR="00503893" w:rsidRPr="00B17744" w:rsidRDefault="00503893" w:rsidP="006A0ADE">
      <w:pPr>
        <w:rPr>
          <w:lang w:val="en-US"/>
        </w:rPr>
      </w:pPr>
    </w:p>
    <w:p w14:paraId="2891FD4A" w14:textId="77777777" w:rsidR="00503893" w:rsidRPr="00B17744" w:rsidRDefault="00503893" w:rsidP="006A0ADE">
      <w:pPr>
        <w:rPr>
          <w:lang w:val="en-US"/>
        </w:rPr>
      </w:pPr>
    </w:p>
    <w:p w14:paraId="1C890D0B" w14:textId="77777777" w:rsidR="00503893" w:rsidRPr="00B17744" w:rsidRDefault="00503893" w:rsidP="006A0ADE">
      <w:pPr>
        <w:rPr>
          <w:lang w:val="en-US"/>
        </w:rPr>
      </w:pPr>
    </w:p>
    <w:p w14:paraId="5CE19393" w14:textId="59FD3A22" w:rsidR="00392F3E" w:rsidRPr="00B17744" w:rsidRDefault="00392F3E" w:rsidP="00392F3E">
      <w:pPr>
        <w:pStyle w:val="Heading2"/>
        <w:rPr>
          <w:lang w:val="en-US"/>
        </w:rPr>
      </w:pPr>
      <w:bookmarkStart w:id="108" w:name="_Toc148908961"/>
      <w:r w:rsidRPr="00B17744">
        <w:rPr>
          <w:lang w:val="en-US"/>
        </w:rPr>
        <w:t>3.</w:t>
      </w:r>
      <w:r w:rsidR="00AF4ABE" w:rsidRPr="00B17744">
        <w:rPr>
          <w:lang w:val="en-US"/>
        </w:rPr>
        <w:t>4</w:t>
      </w:r>
      <w:r w:rsidRPr="00B17744">
        <w:rPr>
          <w:lang w:val="en-US"/>
        </w:rPr>
        <w:t xml:space="preserve">) </w:t>
      </w:r>
      <w:r w:rsidR="00D23050" w:rsidRPr="00B17744">
        <w:rPr>
          <w:lang w:val="en-US"/>
        </w:rPr>
        <w:t>S</w:t>
      </w:r>
      <w:r w:rsidRPr="00B17744">
        <w:rPr>
          <w:lang w:val="en-US"/>
        </w:rPr>
        <w:t>patial analysis</w:t>
      </w:r>
      <w:bookmarkEnd w:id="108"/>
    </w:p>
    <w:p w14:paraId="1B02C08E" w14:textId="77777777" w:rsidR="00392F3E" w:rsidRPr="00B17744" w:rsidRDefault="00392F3E" w:rsidP="00AB5B18">
      <w:pPr>
        <w:pStyle w:val="Heading2"/>
        <w:spacing w:before="0"/>
        <w:rPr>
          <w:lang w:val="en-US"/>
        </w:rPr>
      </w:pPr>
    </w:p>
    <w:p w14:paraId="131B9D3E" w14:textId="6203EEBA" w:rsidR="00D23050" w:rsidRPr="00B17744" w:rsidRDefault="00AB5B18" w:rsidP="00D23050">
      <w:pPr>
        <w:rPr>
          <w:lang w:val="en-US"/>
        </w:rPr>
      </w:pPr>
      <w:r w:rsidRPr="00B17744">
        <w:rPr>
          <w:lang w:val="en-US"/>
        </w:rPr>
        <w:t>A spatial analysis focuses on a site in whole, it identifies certain aspects and focuses on these aspects. In terms of the proposed site for student housing in Sunnyside, the spatial analysis will look at different elements that play a role.</w:t>
      </w:r>
    </w:p>
    <w:p w14:paraId="005700F8" w14:textId="411C0C11" w:rsidR="00AB5B18" w:rsidRPr="00B17744" w:rsidRDefault="00AB5B18" w:rsidP="00AB5B18">
      <w:pPr>
        <w:pStyle w:val="ListParagraph"/>
        <w:numPr>
          <w:ilvl w:val="0"/>
          <w:numId w:val="3"/>
        </w:numPr>
        <w:rPr>
          <w:lang w:val="en-US"/>
        </w:rPr>
      </w:pPr>
      <w:bookmarkStart w:id="109" w:name="_Hlk142339878"/>
      <w:r w:rsidRPr="00B17744">
        <w:rPr>
          <w:b/>
          <w:bCs/>
          <w:u w:val="single"/>
          <w:lang w:val="en-US"/>
        </w:rPr>
        <w:t>Figure 9</w:t>
      </w:r>
      <w:r w:rsidRPr="00B17744">
        <w:rPr>
          <w:b/>
          <w:bCs/>
          <w:lang w:val="en-US"/>
        </w:rPr>
        <w:t>:</w:t>
      </w:r>
      <w:r w:rsidRPr="00B17744">
        <w:rPr>
          <w:lang w:val="en-US"/>
        </w:rPr>
        <w:t xml:space="preserve"> Adjoining Owners Map of Erf 487, Sunnyside</w:t>
      </w:r>
    </w:p>
    <w:p w14:paraId="3A791C83" w14:textId="30A8C25B" w:rsidR="00AB5B18" w:rsidRPr="00B17744" w:rsidRDefault="003D2746" w:rsidP="00AB5B18">
      <w:pPr>
        <w:rPr>
          <w:lang w:val="en-US"/>
        </w:rPr>
      </w:pPr>
      <w:r w:rsidRPr="00B17744">
        <w:rPr>
          <w:lang w:val="en-US"/>
        </w:rPr>
        <w:t>The Adjoining Owners Map shows the adjacent properties of the proposed erf, which is Erf 487, Sunnyside. These adjacent owners are all residential erven except for the Remainder of Erf 1339, which is in fact a Higer Educational Institution namely the APK Akademie.</w:t>
      </w:r>
    </w:p>
    <w:p w14:paraId="0CFD449D" w14:textId="77777777" w:rsidR="00AB5B18" w:rsidRPr="00B17744" w:rsidRDefault="00AB5B18" w:rsidP="00AB5B18">
      <w:pPr>
        <w:pStyle w:val="ListParagraph"/>
        <w:numPr>
          <w:ilvl w:val="0"/>
          <w:numId w:val="3"/>
        </w:numPr>
        <w:rPr>
          <w:lang w:val="en-US"/>
        </w:rPr>
      </w:pPr>
      <w:r w:rsidRPr="00B17744">
        <w:rPr>
          <w:b/>
          <w:bCs/>
          <w:u w:val="single"/>
          <w:lang w:val="en-US"/>
        </w:rPr>
        <w:t>Figure 10</w:t>
      </w:r>
      <w:r w:rsidRPr="00B17744">
        <w:rPr>
          <w:b/>
          <w:bCs/>
          <w:lang w:val="en-US"/>
        </w:rPr>
        <w:t>:</w:t>
      </w:r>
      <w:r w:rsidRPr="00B17744">
        <w:rPr>
          <w:lang w:val="en-US"/>
        </w:rPr>
        <w:t xml:space="preserve"> Locality Plan of  Erf 487, Sunnyside</w:t>
      </w:r>
    </w:p>
    <w:p w14:paraId="0731F7B7" w14:textId="6550A62D" w:rsidR="00AB5B18" w:rsidRPr="00B17744" w:rsidRDefault="00AB5B18" w:rsidP="00AB5B18">
      <w:pPr>
        <w:spacing w:before="100" w:beforeAutospacing="1" w:after="100" w:afterAutospacing="1" w:line="360" w:lineRule="auto"/>
        <w:rPr>
          <w:rFonts w:eastAsia="Calibri"/>
          <w:color w:val="000000"/>
          <w:shd w:val="clear" w:color="auto" w:fill="FFFFFF"/>
          <w:lang w:val="en-US"/>
        </w:rPr>
      </w:pPr>
      <w:r w:rsidRPr="00AB5B18">
        <w:rPr>
          <w:rFonts w:eastAsia="Calibri"/>
          <w:color w:val="000000"/>
          <w:shd w:val="clear" w:color="auto" w:fill="FFFFFF"/>
          <w:lang w:val="en-US"/>
        </w:rPr>
        <w:t xml:space="preserve">The study Area </w:t>
      </w:r>
      <w:r w:rsidRPr="00B17744">
        <w:rPr>
          <w:rFonts w:eastAsia="Calibri"/>
          <w:color w:val="000000"/>
          <w:shd w:val="clear" w:color="auto" w:fill="FFFFFF"/>
          <w:lang w:val="en-US"/>
        </w:rPr>
        <w:t>is in</w:t>
      </w:r>
      <w:r w:rsidRPr="00AB5B18">
        <w:rPr>
          <w:rFonts w:eastAsia="Calibri"/>
          <w:color w:val="000000"/>
          <w:shd w:val="clear" w:color="auto" w:fill="FFFFFF"/>
          <w:lang w:val="en-US"/>
        </w:rPr>
        <w:t xml:space="preserve"> the </w:t>
      </w:r>
      <w:r w:rsidRPr="00B17744">
        <w:rPr>
          <w:rFonts w:eastAsia="Calibri"/>
          <w:color w:val="000000"/>
          <w:shd w:val="clear" w:color="auto" w:fill="FFFFFF"/>
          <w:lang w:val="en-US"/>
        </w:rPr>
        <w:t xml:space="preserve">Sunnyside, Pretoria </w:t>
      </w:r>
      <w:r w:rsidRPr="00AB5B18">
        <w:rPr>
          <w:rFonts w:eastAsia="Calibri"/>
          <w:color w:val="000000"/>
          <w:shd w:val="clear" w:color="auto" w:fill="FFFFFF"/>
          <w:lang w:val="en-US"/>
        </w:rPr>
        <w:t xml:space="preserve">(figure 10). The </w:t>
      </w:r>
      <w:r w:rsidRPr="00B17744">
        <w:rPr>
          <w:rFonts w:eastAsia="Calibri"/>
          <w:color w:val="000000"/>
          <w:shd w:val="clear" w:color="auto" w:fill="FFFFFF"/>
          <w:lang w:val="en-US"/>
        </w:rPr>
        <w:t>proposed site is surrounded by residential erven as well as a Higher Educational Institution. Erf 487 is connected to a busy road which ensures that the site is accessible to the surrounding area and town.</w:t>
      </w:r>
      <w:r w:rsidRPr="00AB5B18">
        <w:rPr>
          <w:rFonts w:eastAsia="Calibri"/>
          <w:color w:val="000000"/>
          <w:shd w:val="clear" w:color="auto" w:fill="FFFFFF"/>
          <w:lang w:val="en-US"/>
        </w:rPr>
        <w:t xml:space="preserve"> </w:t>
      </w:r>
    </w:p>
    <w:bookmarkEnd w:id="109"/>
    <w:p w14:paraId="3C636C68" w14:textId="77777777" w:rsidR="003D2746" w:rsidRPr="00B17744" w:rsidRDefault="003D2746" w:rsidP="003D2746">
      <w:pPr>
        <w:rPr>
          <w:shd w:val="clear" w:color="auto" w:fill="FFFFFF"/>
          <w:lang w:val="en-US"/>
        </w:rPr>
      </w:pPr>
    </w:p>
    <w:p w14:paraId="5E0714F2" w14:textId="77777777" w:rsidR="001E6C0B" w:rsidRPr="00B17744" w:rsidRDefault="001E6C0B" w:rsidP="00AB5B18">
      <w:pPr>
        <w:spacing w:before="100" w:beforeAutospacing="1" w:after="100" w:afterAutospacing="1" w:line="360" w:lineRule="auto"/>
        <w:rPr>
          <w:rFonts w:eastAsia="Calibri"/>
          <w:color w:val="000000"/>
          <w:shd w:val="clear" w:color="auto" w:fill="FFFFFF"/>
          <w:lang w:val="en-US"/>
        </w:rPr>
      </w:pPr>
    </w:p>
    <w:p w14:paraId="22432C91" w14:textId="77777777" w:rsidR="00AB5B18" w:rsidRPr="00B17744" w:rsidRDefault="00AB5B18" w:rsidP="00AB5B18">
      <w:pPr>
        <w:spacing w:before="100" w:beforeAutospacing="1" w:after="100" w:afterAutospacing="1" w:line="360" w:lineRule="auto"/>
        <w:rPr>
          <w:rFonts w:eastAsia="Calibri"/>
          <w:color w:val="000000"/>
          <w:shd w:val="clear" w:color="auto" w:fill="FFFFFF"/>
          <w:lang w:val="en-US"/>
        </w:rPr>
      </w:pPr>
    </w:p>
    <w:p w14:paraId="4161E13F" w14:textId="77777777" w:rsidR="00AB5B18" w:rsidRPr="00B17744" w:rsidRDefault="00AB5B18" w:rsidP="00392F3E">
      <w:pPr>
        <w:pStyle w:val="Heading2"/>
        <w:rPr>
          <w:lang w:val="en-US"/>
        </w:rPr>
      </w:pPr>
    </w:p>
    <w:p w14:paraId="378C3F48" w14:textId="77777777" w:rsidR="00AB5B18" w:rsidRPr="00B17744" w:rsidRDefault="00AB5B18" w:rsidP="00392F3E">
      <w:pPr>
        <w:pStyle w:val="Heading2"/>
        <w:rPr>
          <w:lang w:val="en-US"/>
        </w:rPr>
      </w:pPr>
    </w:p>
    <w:p w14:paraId="1C204762" w14:textId="77777777" w:rsidR="00AB5B18" w:rsidRPr="00B17744" w:rsidRDefault="00AB5B18" w:rsidP="00392F3E">
      <w:pPr>
        <w:pStyle w:val="Heading2"/>
        <w:rPr>
          <w:lang w:val="en-US"/>
        </w:rPr>
      </w:pPr>
    </w:p>
    <w:p w14:paraId="686EBBD0" w14:textId="77777777" w:rsidR="00AB5B18" w:rsidRPr="00B17744" w:rsidRDefault="00AB5B18" w:rsidP="00392F3E">
      <w:pPr>
        <w:pStyle w:val="Heading2"/>
        <w:rPr>
          <w:lang w:val="en-US"/>
        </w:rPr>
      </w:pPr>
    </w:p>
    <w:p w14:paraId="4B27B36E" w14:textId="77777777" w:rsidR="00AB5B18" w:rsidRPr="00B17744" w:rsidRDefault="00AB5B18" w:rsidP="00392F3E">
      <w:pPr>
        <w:pStyle w:val="Heading2"/>
        <w:rPr>
          <w:lang w:val="en-US"/>
        </w:rPr>
      </w:pPr>
    </w:p>
    <w:p w14:paraId="2C488738" w14:textId="77777777" w:rsidR="00AB5B18" w:rsidRPr="00B17744" w:rsidRDefault="00AB5B18" w:rsidP="00392F3E">
      <w:pPr>
        <w:pStyle w:val="Heading2"/>
        <w:rPr>
          <w:lang w:val="en-US"/>
        </w:rPr>
      </w:pPr>
    </w:p>
    <w:p w14:paraId="1DD3D8D7" w14:textId="77777777" w:rsidR="00AB5B18" w:rsidRPr="00B17744" w:rsidRDefault="00AB5B18" w:rsidP="00392F3E">
      <w:pPr>
        <w:pStyle w:val="Heading2"/>
        <w:rPr>
          <w:lang w:val="en-US"/>
        </w:rPr>
      </w:pPr>
    </w:p>
    <w:p w14:paraId="2372EB24" w14:textId="77777777" w:rsidR="00AB5B18" w:rsidRPr="00B17744" w:rsidRDefault="00AB5B18" w:rsidP="00392F3E">
      <w:pPr>
        <w:pStyle w:val="Heading2"/>
        <w:rPr>
          <w:lang w:val="en-US"/>
        </w:rPr>
      </w:pPr>
    </w:p>
    <w:p w14:paraId="263CE360" w14:textId="77777777" w:rsidR="00AB5B18" w:rsidRPr="00B17744" w:rsidRDefault="00AB5B18" w:rsidP="00392F3E">
      <w:pPr>
        <w:pStyle w:val="Heading2"/>
        <w:rPr>
          <w:lang w:val="en-US"/>
        </w:rPr>
      </w:pPr>
    </w:p>
    <w:p w14:paraId="51CDEE05" w14:textId="77777777" w:rsidR="00AB5B18" w:rsidRPr="00B17744" w:rsidRDefault="00AB5B18" w:rsidP="00392F3E">
      <w:pPr>
        <w:pStyle w:val="Heading2"/>
        <w:rPr>
          <w:lang w:val="en-US"/>
        </w:rPr>
      </w:pPr>
    </w:p>
    <w:p w14:paraId="48D0B61A" w14:textId="77777777" w:rsidR="00AB5B18" w:rsidRPr="00B17744" w:rsidRDefault="00AB5B18" w:rsidP="00392F3E">
      <w:pPr>
        <w:pStyle w:val="Heading2"/>
        <w:rPr>
          <w:lang w:val="en-US"/>
        </w:rPr>
      </w:pPr>
    </w:p>
    <w:p w14:paraId="76B322FC" w14:textId="77777777" w:rsidR="00AB5B18" w:rsidRPr="00B17744" w:rsidRDefault="00AB5B18" w:rsidP="00392F3E">
      <w:pPr>
        <w:pStyle w:val="Heading2"/>
        <w:rPr>
          <w:lang w:val="en-US"/>
        </w:rPr>
      </w:pPr>
    </w:p>
    <w:p w14:paraId="54E1F0CA" w14:textId="77777777" w:rsidR="00AB5B18" w:rsidRPr="00B17744" w:rsidRDefault="00AB5B18" w:rsidP="00392F3E">
      <w:pPr>
        <w:pStyle w:val="Heading2"/>
        <w:rPr>
          <w:lang w:val="en-US"/>
        </w:rPr>
      </w:pPr>
    </w:p>
    <w:p w14:paraId="67FCC0B1" w14:textId="77777777" w:rsidR="00AB5B18" w:rsidRPr="00B17744" w:rsidRDefault="00AB5B18" w:rsidP="00392F3E">
      <w:pPr>
        <w:pStyle w:val="Heading2"/>
        <w:rPr>
          <w:lang w:val="en-US"/>
        </w:rPr>
      </w:pPr>
    </w:p>
    <w:p w14:paraId="510948C8" w14:textId="77777777" w:rsidR="00AB5B18" w:rsidRPr="00B17744" w:rsidRDefault="00AB5B18" w:rsidP="00392F3E">
      <w:pPr>
        <w:pStyle w:val="Heading2"/>
        <w:rPr>
          <w:lang w:val="en-US"/>
        </w:rPr>
      </w:pPr>
    </w:p>
    <w:p w14:paraId="0984D235" w14:textId="77777777" w:rsidR="00AB5B18" w:rsidRPr="00B17744" w:rsidRDefault="00AB5B18" w:rsidP="00392F3E">
      <w:pPr>
        <w:pStyle w:val="Heading2"/>
        <w:rPr>
          <w:lang w:val="en-US"/>
        </w:rPr>
      </w:pPr>
    </w:p>
    <w:p w14:paraId="36B5603B" w14:textId="77777777" w:rsidR="00AB5B18" w:rsidRPr="00B17744" w:rsidRDefault="00AB5B18" w:rsidP="00392F3E">
      <w:pPr>
        <w:pStyle w:val="Heading2"/>
        <w:rPr>
          <w:lang w:val="en-US"/>
        </w:rPr>
      </w:pPr>
    </w:p>
    <w:p w14:paraId="2367E00E" w14:textId="77777777" w:rsidR="00AB5B18" w:rsidRPr="00B17744" w:rsidRDefault="00AB5B18" w:rsidP="00392F3E">
      <w:pPr>
        <w:pStyle w:val="Heading2"/>
        <w:rPr>
          <w:lang w:val="en-US"/>
        </w:rPr>
      </w:pPr>
    </w:p>
    <w:p w14:paraId="439EA999" w14:textId="77777777" w:rsidR="00AB5B18" w:rsidRPr="00B17744" w:rsidRDefault="00AB5B18" w:rsidP="00392F3E">
      <w:pPr>
        <w:pStyle w:val="Heading2"/>
        <w:rPr>
          <w:lang w:val="en-US"/>
        </w:rPr>
      </w:pPr>
    </w:p>
    <w:p w14:paraId="18DE32D2" w14:textId="77777777" w:rsidR="00AB5B18" w:rsidRPr="00B17744" w:rsidRDefault="00AB5B18" w:rsidP="00392F3E">
      <w:pPr>
        <w:pStyle w:val="Heading2"/>
        <w:rPr>
          <w:lang w:val="en-US"/>
        </w:rPr>
      </w:pPr>
    </w:p>
    <w:p w14:paraId="6B77E986" w14:textId="77777777" w:rsidR="00AB5B18" w:rsidRPr="00B17744" w:rsidRDefault="00AB5B18" w:rsidP="00392F3E">
      <w:pPr>
        <w:pStyle w:val="Heading2"/>
        <w:rPr>
          <w:lang w:val="en-US"/>
        </w:rPr>
      </w:pPr>
    </w:p>
    <w:p w14:paraId="1B4DC7C5" w14:textId="77777777" w:rsidR="00AB5B18" w:rsidRPr="00B17744" w:rsidRDefault="00AB5B18" w:rsidP="00392F3E">
      <w:pPr>
        <w:pStyle w:val="Heading2"/>
        <w:rPr>
          <w:lang w:val="en-US"/>
        </w:rPr>
      </w:pPr>
    </w:p>
    <w:p w14:paraId="13DA2008" w14:textId="0005CA5F" w:rsidR="00AB5B18" w:rsidRPr="00B17744" w:rsidRDefault="00410584" w:rsidP="00392F3E">
      <w:pPr>
        <w:pStyle w:val="Heading2"/>
        <w:rPr>
          <w:lang w:val="en-US"/>
        </w:rPr>
      </w:pPr>
      <w:bookmarkStart w:id="110" w:name="_Toc142337490"/>
      <w:bookmarkStart w:id="111" w:name="_Toc142337570"/>
      <w:bookmarkStart w:id="112" w:name="_Toc142344635"/>
      <w:bookmarkStart w:id="113" w:name="_Toc148903614"/>
      <w:bookmarkStart w:id="114" w:name="_Toc148903693"/>
      <w:bookmarkStart w:id="115" w:name="_Toc148908962"/>
      <w:r w:rsidRPr="00B17744">
        <w:rPr>
          <w:noProof/>
        </w:rPr>
        <mc:AlternateContent>
          <mc:Choice Requires="wps">
            <w:drawing>
              <wp:anchor distT="0" distB="0" distL="114300" distR="114300" simplePos="0" relativeHeight="251720704" behindDoc="0" locked="0" layoutInCell="1" allowOverlap="1" wp14:anchorId="7D67489F" wp14:editId="07B1EA09">
                <wp:simplePos x="0" y="0"/>
                <wp:positionH relativeFrom="column">
                  <wp:posOffset>-409575</wp:posOffset>
                </wp:positionH>
                <wp:positionV relativeFrom="paragraph">
                  <wp:posOffset>243205</wp:posOffset>
                </wp:positionV>
                <wp:extent cx="7002780" cy="635"/>
                <wp:effectExtent l="0" t="0" r="0" b="0"/>
                <wp:wrapNone/>
                <wp:docPr id="278026213" name="Text Box 1"/>
                <wp:cNvGraphicFramePr/>
                <a:graphic xmlns:a="http://schemas.openxmlformats.org/drawingml/2006/main">
                  <a:graphicData uri="http://schemas.microsoft.com/office/word/2010/wordprocessingShape">
                    <wps:wsp>
                      <wps:cNvSpPr txBox="1"/>
                      <wps:spPr>
                        <a:xfrm>
                          <a:off x="0" y="0"/>
                          <a:ext cx="7002780" cy="635"/>
                        </a:xfrm>
                        <a:prstGeom prst="rect">
                          <a:avLst/>
                        </a:prstGeom>
                        <a:solidFill>
                          <a:prstClr val="white"/>
                        </a:solidFill>
                        <a:ln>
                          <a:noFill/>
                        </a:ln>
                      </wps:spPr>
                      <wps:txbx>
                        <w:txbxContent>
                          <w:p w14:paraId="5214ADE8" w14:textId="0C70ECE2" w:rsidR="004F6E6C" w:rsidRPr="00D23050" w:rsidRDefault="004F6E6C" w:rsidP="004F6E6C">
                            <w:pPr>
                              <w:pStyle w:val="Caption"/>
                              <w:spacing w:after="0"/>
                            </w:pPr>
                            <w:bookmarkStart w:id="116" w:name="_Toc148908988"/>
                            <w:r w:rsidRPr="00D23050">
                              <w:t xml:space="preserve">Figure </w:t>
                            </w:r>
                            <w:r w:rsidRPr="00D23050">
                              <w:fldChar w:fldCharType="begin"/>
                            </w:r>
                            <w:r w:rsidRPr="00D23050">
                              <w:instrText xml:space="preserve"> SEQ Figure \* ARABIC </w:instrText>
                            </w:r>
                            <w:r w:rsidRPr="00D23050">
                              <w:fldChar w:fldCharType="separate"/>
                            </w:r>
                            <w:r w:rsidR="00A03BAF">
                              <w:rPr>
                                <w:noProof/>
                              </w:rPr>
                              <w:t>9</w:t>
                            </w:r>
                            <w:r w:rsidRPr="00D23050">
                              <w:fldChar w:fldCharType="end"/>
                            </w:r>
                            <w:r w:rsidRPr="00D23050">
                              <w:t>: Adjoining Owners Map of Erf 487, Sunnyside</w:t>
                            </w:r>
                            <w:bookmarkEnd w:id="116"/>
                          </w:p>
                          <w:p w14:paraId="7E6083DB" w14:textId="77777777" w:rsidR="004F6E6C" w:rsidRPr="00D23050" w:rsidRDefault="004F6E6C" w:rsidP="004F6E6C">
                            <w:pPr>
                              <w:spacing w:after="0"/>
                              <w:rPr>
                                <w:sz w:val="18"/>
                                <w:szCs w:val="18"/>
                                <w:lang w:val="en-US"/>
                              </w:rPr>
                            </w:pPr>
                            <w:bookmarkStart w:id="117" w:name="_Hlk142334467"/>
                            <w:bookmarkStart w:id="118" w:name="_Hlk142334468"/>
                            <w:bookmarkStart w:id="119" w:name="_Hlk142334518"/>
                            <w:bookmarkStart w:id="120" w:name="_Hlk142334519"/>
                            <w:bookmarkStart w:id="121" w:name="_Hlk142334566"/>
                            <w:bookmarkStart w:id="122" w:name="_Hlk142334567"/>
                            <w:r w:rsidRPr="00503893">
                              <w:rPr>
                                <w:sz w:val="18"/>
                                <w:szCs w:val="18"/>
                                <w:lang w:val="en-US"/>
                              </w:rPr>
                              <w:t>Source: Tshwane e-GIS system</w:t>
                            </w:r>
                            <w:bookmarkEnd w:id="117"/>
                            <w:bookmarkEnd w:id="118"/>
                            <w:bookmarkEnd w:id="119"/>
                            <w:bookmarkEnd w:id="120"/>
                            <w:bookmarkEnd w:id="121"/>
                            <w:bookmarkEnd w:id="1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67489F" id="_x0000_s1037" type="#_x0000_t202" style="position:absolute;left:0;text-align:left;margin-left:-32.25pt;margin-top:19.15pt;width:551.4pt;height:.0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" stroked="f">
                <v:textbox style="mso-fit-shape-to-text:t" inset="0,0,0,0">
                  <w:txbxContent>
                    <w:p w14:paraId="5214ADE8" w14:textId="0C70ECE2" w:rsidR="004F6E6C" w:rsidRPr="00D23050" w:rsidRDefault="004F6E6C" w:rsidP="004F6E6C">
                      <w:pPr>
                        <w:pStyle w:val="Caption"/>
                        <w:spacing w:after="0"/>
                      </w:pPr>
                      <w:bookmarkStart w:id="123" w:name="_Toc148908988"/>
                      <w:r w:rsidRPr="00D23050">
                        <w:t xml:space="preserve">Figure </w:t>
                      </w:r>
                      <w:r w:rsidRPr="00D23050">
                        <w:fldChar w:fldCharType="begin"/>
                      </w:r>
                      <w:r w:rsidRPr="00D23050">
                        <w:instrText xml:space="preserve"> SEQ Figure \* ARABIC </w:instrText>
                      </w:r>
                      <w:r w:rsidRPr="00D23050">
                        <w:fldChar w:fldCharType="separate"/>
                      </w:r>
                      <w:r w:rsidR="00A03BAF">
                        <w:rPr>
                          <w:noProof/>
                        </w:rPr>
                        <w:t>9</w:t>
                      </w:r>
                      <w:r w:rsidRPr="00D23050">
                        <w:fldChar w:fldCharType="end"/>
                      </w:r>
                      <w:r w:rsidRPr="00D23050">
                        <w:t>: Adjoining Owners Map of Erf 487, Sunnyside</w:t>
                      </w:r>
                      <w:bookmarkEnd w:id="123"/>
                    </w:p>
                    <w:p w14:paraId="7E6083DB" w14:textId="77777777" w:rsidR="004F6E6C" w:rsidRPr="00D23050" w:rsidRDefault="004F6E6C" w:rsidP="004F6E6C">
                      <w:pPr>
                        <w:spacing w:after="0"/>
                        <w:rPr>
                          <w:sz w:val="18"/>
                          <w:szCs w:val="18"/>
                          <w:lang w:val="en-US"/>
                        </w:rPr>
                      </w:pPr>
                      <w:bookmarkStart w:id="124" w:name="_Hlk142334467"/>
                      <w:bookmarkStart w:id="125" w:name="_Hlk142334468"/>
                      <w:bookmarkStart w:id="126" w:name="_Hlk142334518"/>
                      <w:bookmarkStart w:id="127" w:name="_Hlk142334519"/>
                      <w:bookmarkStart w:id="128" w:name="_Hlk142334566"/>
                      <w:bookmarkStart w:id="129" w:name="_Hlk142334567"/>
                      <w:r w:rsidRPr="00503893">
                        <w:rPr>
                          <w:sz w:val="18"/>
                          <w:szCs w:val="18"/>
                          <w:lang w:val="en-US"/>
                        </w:rPr>
                        <w:t>Source: Tshwane e-GIS system</w:t>
                      </w:r>
                      <w:bookmarkEnd w:id="124"/>
                      <w:bookmarkEnd w:id="125"/>
                      <w:bookmarkEnd w:id="126"/>
                      <w:bookmarkEnd w:id="127"/>
                      <w:bookmarkEnd w:id="128"/>
                      <w:bookmarkEnd w:id="129"/>
                    </w:p>
                  </w:txbxContent>
                </v:textbox>
              </v:shape>
            </w:pict>
          </mc:Fallback>
        </mc:AlternateContent>
      </w:r>
      <w:bookmarkEnd w:id="110"/>
      <w:bookmarkEnd w:id="111"/>
      <w:bookmarkEnd w:id="112"/>
      <w:bookmarkEnd w:id="113"/>
      <w:bookmarkEnd w:id="114"/>
      <w:bookmarkEnd w:id="115"/>
    </w:p>
    <w:p w14:paraId="6E9DCE82" w14:textId="6A14151A" w:rsidR="00AB5B18" w:rsidRPr="00B17744" w:rsidRDefault="00AB5B18" w:rsidP="00AB5B18">
      <w:pPr>
        <w:rPr>
          <w:lang w:val="en-US"/>
        </w:rPr>
      </w:pPr>
    </w:p>
    <w:p w14:paraId="7D288470" w14:textId="11F58ACA" w:rsidR="00466337" w:rsidRPr="00B17744" w:rsidRDefault="00E528FA" w:rsidP="00392F3E">
      <w:pPr>
        <w:pStyle w:val="Heading2"/>
        <w:rPr>
          <w:lang w:val="en-US"/>
        </w:rPr>
      </w:pPr>
      <w:bookmarkStart w:id="130" w:name="_Toc142337491"/>
      <w:bookmarkStart w:id="131" w:name="_Toc142337571"/>
      <w:bookmarkStart w:id="132" w:name="_Toc142344636"/>
      <w:bookmarkStart w:id="133" w:name="_Toc148903615"/>
      <w:bookmarkStart w:id="134" w:name="_Toc148903694"/>
      <w:bookmarkStart w:id="135" w:name="_Toc148908963"/>
      <w:r w:rsidRPr="00B17744">
        <w:rPr>
          <w:noProof/>
        </w:rPr>
        <w:drawing>
          <wp:anchor distT="0" distB="0" distL="114300" distR="114300" simplePos="0" relativeHeight="251707392" behindDoc="0" locked="0" layoutInCell="1" allowOverlap="1" wp14:anchorId="52E4D03D" wp14:editId="7F0E6193">
            <wp:simplePos x="0" y="0"/>
            <wp:positionH relativeFrom="margin">
              <wp:align>center</wp:align>
            </wp:positionH>
            <wp:positionV relativeFrom="paragraph">
              <wp:posOffset>0</wp:posOffset>
            </wp:positionV>
            <wp:extent cx="9822814" cy="5524500"/>
            <wp:effectExtent l="0" t="0" r="7620" b="0"/>
            <wp:wrapNone/>
            <wp:docPr id="1886151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151482" name=""/>
                    <pic:cNvPicPr/>
                  </pic:nvPicPr>
                  <pic:blipFill>
                    <a:blip r:embed="rId34">
                      <a:extLst>
                        <a:ext uri="{28A0092B-C50C-407E-A947-70E740481C1C}">
                          <a14:useLocalDpi xmlns:a14="http://schemas.microsoft.com/office/drawing/2010/main" val="0"/>
                        </a:ext>
                      </a:extLst>
                    </a:blip>
                    <a:stretch>
                      <a:fillRect/>
                    </a:stretch>
                  </pic:blipFill>
                  <pic:spPr>
                    <a:xfrm>
                      <a:off x="0" y="0"/>
                      <a:ext cx="9822814" cy="5524500"/>
                    </a:xfrm>
                    <a:prstGeom prst="rect">
                      <a:avLst/>
                    </a:prstGeom>
                  </pic:spPr>
                </pic:pic>
              </a:graphicData>
            </a:graphic>
            <wp14:sizeRelH relativeFrom="margin">
              <wp14:pctWidth>0</wp14:pctWidth>
            </wp14:sizeRelH>
            <wp14:sizeRelV relativeFrom="margin">
              <wp14:pctHeight>0</wp14:pctHeight>
            </wp14:sizeRelV>
          </wp:anchor>
        </w:drawing>
      </w:r>
      <w:bookmarkEnd w:id="130"/>
      <w:bookmarkEnd w:id="131"/>
      <w:bookmarkEnd w:id="132"/>
      <w:bookmarkEnd w:id="133"/>
      <w:bookmarkEnd w:id="134"/>
      <w:bookmarkEnd w:id="135"/>
    </w:p>
    <w:p w14:paraId="3A3A98BF" w14:textId="47BCBD1D" w:rsidR="00E528FA" w:rsidRPr="00B17744" w:rsidRDefault="00E528FA" w:rsidP="00E528FA">
      <w:pPr>
        <w:rPr>
          <w:lang w:val="en-US"/>
        </w:rPr>
      </w:pPr>
    </w:p>
    <w:p w14:paraId="02D47591" w14:textId="1590C16B" w:rsidR="00E528FA" w:rsidRPr="00B17744" w:rsidRDefault="00E528FA" w:rsidP="00E528FA">
      <w:pPr>
        <w:rPr>
          <w:lang w:val="en-US"/>
        </w:rPr>
      </w:pPr>
    </w:p>
    <w:p w14:paraId="7016C87B" w14:textId="77777777" w:rsidR="00E528FA" w:rsidRPr="00B17744" w:rsidRDefault="00E528FA" w:rsidP="00E528FA">
      <w:pPr>
        <w:rPr>
          <w:lang w:val="en-US"/>
        </w:rPr>
      </w:pPr>
    </w:p>
    <w:p w14:paraId="2731A590" w14:textId="77777777" w:rsidR="00E528FA" w:rsidRPr="00B17744" w:rsidRDefault="00E528FA" w:rsidP="00E528FA">
      <w:pPr>
        <w:rPr>
          <w:lang w:val="en-US"/>
        </w:rPr>
      </w:pPr>
    </w:p>
    <w:p w14:paraId="168F7C90" w14:textId="77777777" w:rsidR="00E528FA" w:rsidRPr="00B17744" w:rsidRDefault="00E528FA" w:rsidP="00E528FA">
      <w:pPr>
        <w:rPr>
          <w:lang w:val="en-US"/>
        </w:rPr>
      </w:pPr>
    </w:p>
    <w:p w14:paraId="39F7F48B" w14:textId="77777777" w:rsidR="00E528FA" w:rsidRPr="00B17744" w:rsidRDefault="00E528FA" w:rsidP="00E528FA">
      <w:pPr>
        <w:rPr>
          <w:lang w:val="en-US"/>
        </w:rPr>
      </w:pPr>
    </w:p>
    <w:p w14:paraId="12253FA3" w14:textId="77777777" w:rsidR="00E528FA" w:rsidRPr="00B17744" w:rsidRDefault="00E528FA" w:rsidP="00E528FA">
      <w:pPr>
        <w:rPr>
          <w:lang w:val="en-US"/>
        </w:rPr>
      </w:pPr>
    </w:p>
    <w:p w14:paraId="3B1CA3DA" w14:textId="77777777" w:rsidR="00E528FA" w:rsidRPr="00B17744" w:rsidRDefault="00E528FA" w:rsidP="00E528FA">
      <w:pPr>
        <w:rPr>
          <w:lang w:val="en-US"/>
        </w:rPr>
      </w:pPr>
    </w:p>
    <w:p w14:paraId="65B8877E" w14:textId="77777777" w:rsidR="00E528FA" w:rsidRPr="00B17744" w:rsidRDefault="00E528FA" w:rsidP="00E528FA">
      <w:pPr>
        <w:rPr>
          <w:lang w:val="en-US"/>
        </w:rPr>
      </w:pPr>
    </w:p>
    <w:p w14:paraId="0238D5D3" w14:textId="77777777" w:rsidR="00E528FA" w:rsidRPr="00B17744" w:rsidRDefault="00E528FA" w:rsidP="00E528FA">
      <w:pPr>
        <w:rPr>
          <w:lang w:val="en-US"/>
        </w:rPr>
      </w:pPr>
    </w:p>
    <w:p w14:paraId="2F6B3151" w14:textId="77777777" w:rsidR="00E528FA" w:rsidRPr="00B17744" w:rsidRDefault="00E528FA" w:rsidP="00E528FA">
      <w:pPr>
        <w:rPr>
          <w:lang w:val="en-US"/>
        </w:rPr>
      </w:pPr>
    </w:p>
    <w:p w14:paraId="13606349" w14:textId="77777777" w:rsidR="00E528FA" w:rsidRPr="00B17744" w:rsidRDefault="00E528FA" w:rsidP="00E528FA">
      <w:pPr>
        <w:rPr>
          <w:lang w:val="en-US"/>
        </w:rPr>
      </w:pPr>
    </w:p>
    <w:p w14:paraId="358E6E78" w14:textId="77777777" w:rsidR="00E528FA" w:rsidRPr="00B17744" w:rsidRDefault="00E528FA" w:rsidP="00E528FA">
      <w:pPr>
        <w:rPr>
          <w:lang w:val="en-US"/>
        </w:rPr>
      </w:pPr>
    </w:p>
    <w:p w14:paraId="4C868F30" w14:textId="77777777" w:rsidR="00E528FA" w:rsidRPr="00B17744" w:rsidRDefault="00E528FA" w:rsidP="00E528FA">
      <w:pPr>
        <w:rPr>
          <w:lang w:val="en-US"/>
        </w:rPr>
      </w:pPr>
    </w:p>
    <w:p w14:paraId="0B90A092" w14:textId="77777777" w:rsidR="00E528FA" w:rsidRPr="00B17744" w:rsidRDefault="00E528FA" w:rsidP="00E528FA">
      <w:pPr>
        <w:rPr>
          <w:lang w:val="en-US"/>
        </w:rPr>
      </w:pPr>
    </w:p>
    <w:p w14:paraId="514AD529" w14:textId="506D1DA1" w:rsidR="00E528FA" w:rsidRPr="00B17744" w:rsidRDefault="00E528FA" w:rsidP="00E528FA">
      <w:pPr>
        <w:rPr>
          <w:lang w:val="en-US"/>
        </w:rPr>
      </w:pPr>
    </w:p>
    <w:p w14:paraId="43DEDD46" w14:textId="05169696" w:rsidR="00E528FA" w:rsidRPr="00B17744" w:rsidRDefault="00E528FA" w:rsidP="00E528FA">
      <w:pPr>
        <w:rPr>
          <w:lang w:val="en-US"/>
        </w:rPr>
      </w:pPr>
      <w:r w:rsidRPr="00B17744">
        <w:rPr>
          <w:noProof/>
        </w:rPr>
        <w:drawing>
          <wp:anchor distT="0" distB="0" distL="114300" distR="114300" simplePos="0" relativeHeight="251712512" behindDoc="0" locked="0" layoutInCell="1" allowOverlap="1" wp14:anchorId="65316C75" wp14:editId="52BC0092">
            <wp:simplePos x="0" y="0"/>
            <wp:positionH relativeFrom="margin">
              <wp:posOffset>-241300</wp:posOffset>
            </wp:positionH>
            <wp:positionV relativeFrom="paragraph">
              <wp:posOffset>93345</wp:posOffset>
            </wp:positionV>
            <wp:extent cx="1633909" cy="294640"/>
            <wp:effectExtent l="0" t="0" r="4445" b="0"/>
            <wp:wrapNone/>
            <wp:docPr id="1390345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345509" name=""/>
                    <pic:cNvPicPr/>
                  </pic:nvPicPr>
                  <pic:blipFill>
                    <a:blip r:embed="rId35">
                      <a:extLst>
                        <a:ext uri="{28A0092B-C50C-407E-A947-70E740481C1C}">
                          <a14:useLocalDpi xmlns:a14="http://schemas.microsoft.com/office/drawing/2010/main" val="0"/>
                        </a:ext>
                      </a:extLst>
                    </a:blip>
                    <a:stretch>
                      <a:fillRect/>
                    </a:stretch>
                  </pic:blipFill>
                  <pic:spPr>
                    <a:xfrm>
                      <a:off x="0" y="0"/>
                      <a:ext cx="1633909" cy="294640"/>
                    </a:xfrm>
                    <a:prstGeom prst="rect">
                      <a:avLst/>
                    </a:prstGeom>
                  </pic:spPr>
                </pic:pic>
              </a:graphicData>
            </a:graphic>
            <wp14:sizeRelH relativeFrom="margin">
              <wp14:pctWidth>0</wp14:pctWidth>
            </wp14:sizeRelH>
            <wp14:sizeRelV relativeFrom="margin">
              <wp14:pctHeight>0</wp14:pctHeight>
            </wp14:sizeRelV>
          </wp:anchor>
        </w:drawing>
      </w:r>
    </w:p>
    <w:p w14:paraId="2194723D" w14:textId="43AE2C79" w:rsidR="00E528FA" w:rsidRPr="00B17744" w:rsidRDefault="00E528FA" w:rsidP="00E528FA">
      <w:pPr>
        <w:rPr>
          <w:lang w:val="en-US"/>
        </w:rPr>
      </w:pPr>
    </w:p>
    <w:p w14:paraId="356AC83B" w14:textId="5062F960" w:rsidR="00E528FA" w:rsidRPr="00B17744" w:rsidRDefault="00E528FA" w:rsidP="00E528FA">
      <w:pPr>
        <w:rPr>
          <w:lang w:val="en-US"/>
        </w:rPr>
      </w:pPr>
    </w:p>
    <w:p w14:paraId="099126B1" w14:textId="048A8F00" w:rsidR="00E528FA" w:rsidRPr="00B17744" w:rsidRDefault="00E528FA" w:rsidP="00E528FA">
      <w:pPr>
        <w:rPr>
          <w:lang w:val="en-US"/>
        </w:rPr>
      </w:pPr>
    </w:p>
    <w:p w14:paraId="62ECB647" w14:textId="1E6E11C0" w:rsidR="00466337" w:rsidRPr="00B17744" w:rsidRDefault="00466337" w:rsidP="00466337">
      <w:pPr>
        <w:rPr>
          <w:lang w:val="en-US"/>
        </w:rPr>
      </w:pPr>
    </w:p>
    <w:p w14:paraId="005BFEE9" w14:textId="77777777" w:rsidR="00D23050" w:rsidRPr="00B17744" w:rsidRDefault="00D23050" w:rsidP="003D2746">
      <w:pPr>
        <w:rPr>
          <w:lang w:val="en-US"/>
        </w:rPr>
      </w:pPr>
    </w:p>
    <w:p w14:paraId="410B3103" w14:textId="77777777" w:rsidR="00D23050" w:rsidRPr="00B17744" w:rsidRDefault="00D23050" w:rsidP="003D2746">
      <w:pPr>
        <w:rPr>
          <w:lang w:val="en-US"/>
        </w:rPr>
      </w:pPr>
    </w:p>
    <w:p w14:paraId="4EA215D8" w14:textId="77777777" w:rsidR="00D23050" w:rsidRPr="00B17744" w:rsidRDefault="00D23050" w:rsidP="003D2746">
      <w:pPr>
        <w:rPr>
          <w:lang w:val="en-US"/>
        </w:rPr>
      </w:pPr>
    </w:p>
    <w:p w14:paraId="4473C808" w14:textId="77777777" w:rsidR="00D23050" w:rsidRPr="00B17744" w:rsidRDefault="00D23050" w:rsidP="003D2746">
      <w:pPr>
        <w:rPr>
          <w:lang w:val="en-US"/>
        </w:rPr>
      </w:pPr>
    </w:p>
    <w:p w14:paraId="781FE399" w14:textId="6DFE9E9A" w:rsidR="00D23050" w:rsidRPr="00B17744" w:rsidRDefault="00D23050" w:rsidP="00466337">
      <w:pPr>
        <w:pStyle w:val="Heading2"/>
        <w:rPr>
          <w:lang w:val="en-US"/>
        </w:rPr>
      </w:pPr>
    </w:p>
    <w:p w14:paraId="021246B5" w14:textId="77777777" w:rsidR="00D23050" w:rsidRPr="00B17744" w:rsidRDefault="00D23050" w:rsidP="00466337">
      <w:pPr>
        <w:pStyle w:val="Heading2"/>
        <w:rPr>
          <w:lang w:val="en-US"/>
        </w:rPr>
      </w:pPr>
    </w:p>
    <w:p w14:paraId="3B4AB612" w14:textId="5C87D5BA" w:rsidR="00D23050" w:rsidRPr="00B17744" w:rsidRDefault="00D23050" w:rsidP="00466337">
      <w:pPr>
        <w:pStyle w:val="Heading2"/>
        <w:rPr>
          <w:lang w:val="en-US"/>
        </w:rPr>
      </w:pPr>
    </w:p>
    <w:p w14:paraId="4019EB31" w14:textId="77777777" w:rsidR="00D23050" w:rsidRPr="00B17744" w:rsidRDefault="00D23050" w:rsidP="00466337">
      <w:pPr>
        <w:pStyle w:val="Heading2"/>
        <w:rPr>
          <w:lang w:val="en-US"/>
        </w:rPr>
      </w:pPr>
    </w:p>
    <w:p w14:paraId="3E294346" w14:textId="77777777" w:rsidR="00D23050" w:rsidRPr="00B17744" w:rsidRDefault="00D23050" w:rsidP="00466337">
      <w:pPr>
        <w:pStyle w:val="Heading2"/>
        <w:rPr>
          <w:lang w:val="en-US"/>
        </w:rPr>
      </w:pPr>
    </w:p>
    <w:p w14:paraId="2BABBAFD" w14:textId="474C024A" w:rsidR="00D23050" w:rsidRPr="00B17744" w:rsidRDefault="00D23050" w:rsidP="00466337">
      <w:pPr>
        <w:pStyle w:val="Heading2"/>
        <w:rPr>
          <w:lang w:val="en-US"/>
        </w:rPr>
      </w:pPr>
    </w:p>
    <w:p w14:paraId="5CF8A0D4" w14:textId="77777777" w:rsidR="00D23050" w:rsidRPr="00B17744" w:rsidRDefault="00D23050" w:rsidP="00466337">
      <w:pPr>
        <w:pStyle w:val="Heading2"/>
        <w:rPr>
          <w:lang w:val="en-US"/>
        </w:rPr>
      </w:pPr>
    </w:p>
    <w:p w14:paraId="07046B0B" w14:textId="77777777" w:rsidR="00D23050" w:rsidRPr="00B17744" w:rsidRDefault="00D23050" w:rsidP="00466337">
      <w:pPr>
        <w:pStyle w:val="Heading2"/>
        <w:rPr>
          <w:lang w:val="en-US"/>
        </w:rPr>
      </w:pPr>
    </w:p>
    <w:p w14:paraId="2DD6AB0A" w14:textId="77777777" w:rsidR="00D23050" w:rsidRPr="00B17744" w:rsidRDefault="00D23050" w:rsidP="00466337">
      <w:pPr>
        <w:pStyle w:val="Heading2"/>
        <w:rPr>
          <w:lang w:val="en-US"/>
        </w:rPr>
      </w:pPr>
    </w:p>
    <w:p w14:paraId="1EDDD110" w14:textId="77777777" w:rsidR="00D23050" w:rsidRPr="00B17744" w:rsidRDefault="00D23050" w:rsidP="00466337">
      <w:pPr>
        <w:pStyle w:val="Heading2"/>
        <w:rPr>
          <w:lang w:val="en-US"/>
        </w:rPr>
      </w:pPr>
    </w:p>
    <w:p w14:paraId="1E9FF573" w14:textId="77777777" w:rsidR="00D23050" w:rsidRPr="00B17744" w:rsidRDefault="00D23050" w:rsidP="00466337">
      <w:pPr>
        <w:pStyle w:val="Heading2"/>
        <w:rPr>
          <w:lang w:val="en-US"/>
        </w:rPr>
      </w:pPr>
    </w:p>
    <w:p w14:paraId="57B75EF4" w14:textId="77777777" w:rsidR="00D23050" w:rsidRPr="00B17744" w:rsidRDefault="00D23050" w:rsidP="00466337">
      <w:pPr>
        <w:pStyle w:val="Heading2"/>
        <w:rPr>
          <w:lang w:val="en-US"/>
        </w:rPr>
      </w:pPr>
    </w:p>
    <w:p w14:paraId="33F10790" w14:textId="77777777" w:rsidR="00D23050" w:rsidRPr="00B17744" w:rsidRDefault="00D23050" w:rsidP="00466337">
      <w:pPr>
        <w:pStyle w:val="Heading2"/>
        <w:rPr>
          <w:lang w:val="en-US"/>
        </w:rPr>
      </w:pPr>
    </w:p>
    <w:p w14:paraId="048073CB" w14:textId="77777777" w:rsidR="00D23050" w:rsidRPr="00B17744" w:rsidRDefault="00D23050" w:rsidP="00466337">
      <w:pPr>
        <w:pStyle w:val="Heading2"/>
        <w:rPr>
          <w:lang w:val="en-US"/>
        </w:rPr>
      </w:pPr>
    </w:p>
    <w:p w14:paraId="0D59D084" w14:textId="22EA8915" w:rsidR="00D23050" w:rsidRPr="00B17744" w:rsidRDefault="00D23050" w:rsidP="00466337">
      <w:pPr>
        <w:pStyle w:val="Heading2"/>
        <w:rPr>
          <w:lang w:val="en-US"/>
        </w:rPr>
      </w:pPr>
    </w:p>
    <w:p w14:paraId="3C50ABFC" w14:textId="77777777" w:rsidR="00D23050" w:rsidRPr="00B17744" w:rsidRDefault="00D23050" w:rsidP="00466337">
      <w:pPr>
        <w:pStyle w:val="Heading2"/>
        <w:rPr>
          <w:lang w:val="en-US"/>
        </w:rPr>
      </w:pPr>
    </w:p>
    <w:p w14:paraId="5AC7CAE2" w14:textId="77777777" w:rsidR="00D23050" w:rsidRPr="00B17744" w:rsidRDefault="00D23050" w:rsidP="00D23050">
      <w:pPr>
        <w:rPr>
          <w:lang w:val="en-US"/>
        </w:rPr>
      </w:pPr>
    </w:p>
    <w:p w14:paraId="1353117B" w14:textId="5E70A804" w:rsidR="00D23050" w:rsidRPr="00B17744" w:rsidRDefault="00AB5B18" w:rsidP="00D23050">
      <w:pPr>
        <w:rPr>
          <w:lang w:val="en-US"/>
        </w:rPr>
      </w:pPr>
      <w:r w:rsidRPr="00B17744">
        <w:rPr>
          <w:noProof/>
        </w:rPr>
        <mc:AlternateContent>
          <mc:Choice Requires="wps">
            <w:drawing>
              <wp:anchor distT="0" distB="0" distL="114300" distR="114300" simplePos="0" relativeHeight="251722752" behindDoc="0" locked="0" layoutInCell="1" allowOverlap="1" wp14:anchorId="5043B176" wp14:editId="27149C51">
                <wp:simplePos x="0" y="0"/>
                <wp:positionH relativeFrom="margin">
                  <wp:align>center</wp:align>
                </wp:positionH>
                <wp:positionV relativeFrom="paragraph">
                  <wp:posOffset>5523865</wp:posOffset>
                </wp:positionV>
                <wp:extent cx="8397240" cy="304800"/>
                <wp:effectExtent l="0" t="0" r="3810" b="0"/>
                <wp:wrapNone/>
                <wp:docPr id="1349664831" name="Text Box 1"/>
                <wp:cNvGraphicFramePr/>
                <a:graphic xmlns:a="http://schemas.openxmlformats.org/drawingml/2006/main">
                  <a:graphicData uri="http://schemas.microsoft.com/office/word/2010/wordprocessingShape">
                    <wps:wsp>
                      <wps:cNvSpPr txBox="1"/>
                      <wps:spPr>
                        <a:xfrm>
                          <a:off x="0" y="0"/>
                          <a:ext cx="8397240" cy="304800"/>
                        </a:xfrm>
                        <a:prstGeom prst="rect">
                          <a:avLst/>
                        </a:prstGeom>
                        <a:solidFill>
                          <a:prstClr val="white"/>
                        </a:solidFill>
                        <a:ln>
                          <a:noFill/>
                        </a:ln>
                      </wps:spPr>
                      <wps:txbx>
                        <w:txbxContent>
                          <w:p w14:paraId="393A120A" w14:textId="4D0BDF87" w:rsidR="004F6E6C" w:rsidRPr="004F6E6C" w:rsidRDefault="004F6E6C" w:rsidP="004F6E6C">
                            <w:pPr>
                              <w:pStyle w:val="Caption"/>
                              <w:spacing w:after="0"/>
                            </w:pPr>
                            <w:bookmarkStart w:id="136" w:name="_Toc148908989"/>
                            <w:r w:rsidRPr="004F6E6C">
                              <w:t xml:space="preserve">Figure </w:t>
                            </w:r>
                            <w:r w:rsidRPr="004F6E6C">
                              <w:fldChar w:fldCharType="begin"/>
                            </w:r>
                            <w:r w:rsidRPr="004F6E6C">
                              <w:instrText xml:space="preserve"> SEQ Figure \* ARABIC </w:instrText>
                            </w:r>
                            <w:r w:rsidRPr="004F6E6C">
                              <w:fldChar w:fldCharType="separate"/>
                            </w:r>
                            <w:r w:rsidR="00A03BAF">
                              <w:rPr>
                                <w:noProof/>
                              </w:rPr>
                              <w:t>10</w:t>
                            </w:r>
                            <w:r w:rsidRPr="004F6E6C">
                              <w:fldChar w:fldCharType="end"/>
                            </w:r>
                            <w:r w:rsidRPr="004F6E6C">
                              <w:t>: Locality Plan of Erf 487, Sunnyside</w:t>
                            </w:r>
                            <w:bookmarkEnd w:id="136"/>
                          </w:p>
                          <w:p w14:paraId="62257CC5" w14:textId="77777777" w:rsidR="004F6E6C" w:rsidRPr="004F6E6C" w:rsidRDefault="004F6E6C" w:rsidP="004F6E6C">
                            <w:pPr>
                              <w:spacing w:after="0"/>
                              <w:rPr>
                                <w:sz w:val="18"/>
                                <w:szCs w:val="18"/>
                                <w:lang w:val="en-US"/>
                              </w:rPr>
                            </w:pPr>
                            <w:r w:rsidRPr="004F6E6C">
                              <w:rPr>
                                <w:sz w:val="18"/>
                                <w:szCs w:val="18"/>
                                <w:lang w:val="en-US"/>
                              </w:rPr>
                              <w:t>Source: Tshwane e-GIS system</w:t>
                            </w:r>
                          </w:p>
                          <w:p w14:paraId="43A5BEAF" w14:textId="77777777" w:rsidR="004F6E6C" w:rsidRPr="004F6E6C" w:rsidRDefault="004F6E6C" w:rsidP="004F6E6C">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43B176" id="_x0000_s1038" type="#_x0000_t202" style="position:absolute;left:0;text-align:left;margin-left:0;margin-top:434.95pt;width:661.2pt;height:24pt;z-index:25172275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" stroked="f">
                <v:textbox inset="0,0,0,0">
                  <w:txbxContent>
                    <w:p w14:paraId="393A120A" w14:textId="4D0BDF87" w:rsidR="004F6E6C" w:rsidRPr="004F6E6C" w:rsidRDefault="004F6E6C" w:rsidP="004F6E6C">
                      <w:pPr>
                        <w:pStyle w:val="Caption"/>
                        <w:spacing w:after="0"/>
                      </w:pPr>
                      <w:bookmarkStart w:id="137" w:name="_Toc148908989"/>
                      <w:r w:rsidRPr="004F6E6C">
                        <w:t xml:space="preserve">Figure </w:t>
                      </w:r>
                      <w:r w:rsidRPr="004F6E6C">
                        <w:fldChar w:fldCharType="begin"/>
                      </w:r>
                      <w:r w:rsidRPr="004F6E6C">
                        <w:instrText xml:space="preserve"> SEQ Figure \* ARABIC </w:instrText>
                      </w:r>
                      <w:r w:rsidRPr="004F6E6C">
                        <w:fldChar w:fldCharType="separate"/>
                      </w:r>
                      <w:r w:rsidR="00A03BAF">
                        <w:rPr>
                          <w:noProof/>
                        </w:rPr>
                        <w:t>10</w:t>
                      </w:r>
                      <w:r w:rsidRPr="004F6E6C">
                        <w:fldChar w:fldCharType="end"/>
                      </w:r>
                      <w:r w:rsidRPr="004F6E6C">
                        <w:t>: Locality Plan of Erf 487, Sunnyside</w:t>
                      </w:r>
                      <w:bookmarkEnd w:id="137"/>
                    </w:p>
                    <w:p w14:paraId="62257CC5" w14:textId="77777777" w:rsidR="004F6E6C" w:rsidRPr="004F6E6C" w:rsidRDefault="004F6E6C" w:rsidP="004F6E6C">
                      <w:pPr>
                        <w:spacing w:after="0"/>
                        <w:rPr>
                          <w:sz w:val="18"/>
                          <w:szCs w:val="18"/>
                          <w:lang w:val="en-US"/>
                        </w:rPr>
                      </w:pPr>
                      <w:r w:rsidRPr="004F6E6C">
                        <w:rPr>
                          <w:sz w:val="18"/>
                          <w:szCs w:val="18"/>
                          <w:lang w:val="en-US"/>
                        </w:rPr>
                        <w:t>Source: Tshwane e-GIS system</w:t>
                      </w:r>
                    </w:p>
                    <w:p w14:paraId="43A5BEAF" w14:textId="77777777" w:rsidR="004F6E6C" w:rsidRPr="004F6E6C" w:rsidRDefault="004F6E6C" w:rsidP="004F6E6C">
                      <w:pPr>
                        <w:rPr>
                          <w:lang w:val="en-US"/>
                        </w:rPr>
                      </w:pPr>
                    </w:p>
                  </w:txbxContent>
                </v:textbox>
                <w10:wrap anchorx="margin"/>
              </v:shape>
            </w:pict>
          </mc:Fallback>
        </mc:AlternateContent>
      </w:r>
      <w:r w:rsidRPr="00B17744">
        <w:rPr>
          <w:lang w:val="en-US"/>
        </w:rPr>
        <w:br w:type="page"/>
      </w:r>
      <w:r w:rsidR="00E528FA" w:rsidRPr="00B17744">
        <w:rPr>
          <w:noProof/>
          <w:lang w:val="en-US"/>
        </w:rPr>
        <w:drawing>
          <wp:anchor distT="0" distB="0" distL="114300" distR="114300" simplePos="0" relativeHeight="251710464" behindDoc="0" locked="0" layoutInCell="1" allowOverlap="1" wp14:anchorId="7D331362" wp14:editId="1386D5A5">
            <wp:simplePos x="0" y="0"/>
            <wp:positionH relativeFrom="margin">
              <wp:align>center</wp:align>
            </wp:positionH>
            <wp:positionV relativeFrom="paragraph">
              <wp:posOffset>-433705</wp:posOffset>
            </wp:positionV>
            <wp:extent cx="8397240" cy="5873632"/>
            <wp:effectExtent l="38100" t="38100" r="41910" b="32385"/>
            <wp:wrapNone/>
            <wp:docPr id="1863176733" name="Picture 1" descr="A map of a neighborh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176733" name="Picture 1" descr="A map of a neighborhood&#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8397240" cy="5873632"/>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p>
    <w:p w14:paraId="0CF0D469" w14:textId="255D6962" w:rsidR="004D3C45" w:rsidRPr="00B17744" w:rsidRDefault="004D3C45" w:rsidP="004D3C45">
      <w:pPr>
        <w:pStyle w:val="ListParagraph"/>
        <w:numPr>
          <w:ilvl w:val="0"/>
          <w:numId w:val="3"/>
        </w:numPr>
        <w:rPr>
          <w:lang w:val="en-US"/>
        </w:rPr>
      </w:pPr>
      <w:r w:rsidRPr="00B17744">
        <w:rPr>
          <w:b/>
          <w:bCs/>
          <w:u w:val="single"/>
          <w:lang w:val="en-US"/>
        </w:rPr>
        <w:lastRenderedPageBreak/>
        <w:t>Figure 11</w:t>
      </w:r>
      <w:r w:rsidRPr="00B17744">
        <w:rPr>
          <w:b/>
          <w:bCs/>
          <w:lang w:val="en-US"/>
        </w:rPr>
        <w:t>:</w:t>
      </w:r>
      <w:r w:rsidRPr="00B17744">
        <w:rPr>
          <w:lang w:val="en-US"/>
        </w:rPr>
        <w:t xml:space="preserve"> Aerial Locality Plan of Erf 487, Sunnyside</w:t>
      </w:r>
    </w:p>
    <w:p w14:paraId="2A90E1EB" w14:textId="72E22019" w:rsidR="004D3C45" w:rsidRPr="00B17744" w:rsidRDefault="004D3C45" w:rsidP="004D3C45">
      <w:pPr>
        <w:rPr>
          <w:lang w:val="en-US"/>
        </w:rPr>
      </w:pPr>
      <w:r w:rsidRPr="00B17744">
        <w:rPr>
          <w:lang w:val="en-US"/>
        </w:rPr>
        <w:t>The Aerial Locality Plan illustrates the surroundings clearer than the normal Locality Plan. The Aerial Locality Plan gives one a better idea of what is going on around the site and how it looks in real life.</w:t>
      </w:r>
    </w:p>
    <w:p w14:paraId="51592C3B" w14:textId="01554973" w:rsidR="004D3C45" w:rsidRPr="00B17744" w:rsidRDefault="004D3C45" w:rsidP="004D3C45">
      <w:pPr>
        <w:pStyle w:val="ListParagraph"/>
        <w:numPr>
          <w:ilvl w:val="0"/>
          <w:numId w:val="3"/>
        </w:numPr>
        <w:rPr>
          <w:lang w:val="en-US"/>
        </w:rPr>
      </w:pPr>
      <w:r w:rsidRPr="00B17744">
        <w:rPr>
          <w:b/>
          <w:bCs/>
          <w:u w:val="single"/>
          <w:lang w:val="en-US"/>
        </w:rPr>
        <w:t>Figure 12</w:t>
      </w:r>
      <w:r w:rsidRPr="00B17744">
        <w:rPr>
          <w:b/>
          <w:bCs/>
          <w:lang w:val="en-US"/>
        </w:rPr>
        <w:t>:</w:t>
      </w:r>
      <w:r w:rsidRPr="00B17744">
        <w:rPr>
          <w:lang w:val="en-US"/>
        </w:rPr>
        <w:t xml:space="preserve"> MSDF 2021 Map of  Erf 487, Sunnyside</w:t>
      </w:r>
    </w:p>
    <w:p w14:paraId="0F8DF64A" w14:textId="5DB38FE1" w:rsidR="004D3C45" w:rsidRPr="00B17744" w:rsidRDefault="004D3C45" w:rsidP="004D3C45">
      <w:pPr>
        <w:rPr>
          <w:lang w:val="en-US"/>
        </w:rPr>
      </w:pPr>
      <w:r w:rsidRPr="00B17744">
        <w:rPr>
          <w:lang w:val="en-US"/>
        </w:rPr>
        <w:t xml:space="preserve">The MSDF 2021 Map of Erf 487, Sunnyside gives an indication of the Metropolitan Spatial Development Framework of Sunnyside and what is planned. </w:t>
      </w:r>
    </w:p>
    <w:p w14:paraId="61EC80FF" w14:textId="03F22E59" w:rsidR="004D3C45" w:rsidRPr="00B17744" w:rsidRDefault="004D3C45" w:rsidP="004D3C45">
      <w:pPr>
        <w:pStyle w:val="ListParagraph"/>
        <w:numPr>
          <w:ilvl w:val="0"/>
          <w:numId w:val="3"/>
        </w:numPr>
        <w:rPr>
          <w:lang w:val="en-US"/>
        </w:rPr>
      </w:pPr>
      <w:r w:rsidRPr="00B17744">
        <w:rPr>
          <w:b/>
          <w:bCs/>
          <w:u w:val="single"/>
          <w:lang w:val="en-US"/>
        </w:rPr>
        <w:t>Figure 13</w:t>
      </w:r>
      <w:r w:rsidRPr="00B17744">
        <w:rPr>
          <w:lang w:val="en-US"/>
        </w:rPr>
        <w:t>: RSDF 2018 Map of Erf 487, Sunnyside</w:t>
      </w:r>
    </w:p>
    <w:p w14:paraId="0C7920A4" w14:textId="7318DD1B" w:rsidR="004D3C45" w:rsidRPr="00B17744" w:rsidRDefault="004D3C45" w:rsidP="004D3C45">
      <w:pPr>
        <w:rPr>
          <w:lang w:val="en-US"/>
        </w:rPr>
      </w:pPr>
      <w:r w:rsidRPr="00B17744">
        <w:rPr>
          <w:lang w:val="en-US"/>
        </w:rPr>
        <w:t>RSDF 2018 Map of Erf 487, Sunnyside gives an indication  of the Regional Spatial Development Framework of Sunnyside and what is planned.</w:t>
      </w:r>
    </w:p>
    <w:p w14:paraId="05EBC4D5" w14:textId="02C6E8C8" w:rsidR="004D3C45" w:rsidRPr="00B17744" w:rsidRDefault="004D3C45" w:rsidP="004D3C45">
      <w:pPr>
        <w:pStyle w:val="ListParagraph"/>
        <w:numPr>
          <w:ilvl w:val="0"/>
          <w:numId w:val="3"/>
        </w:numPr>
        <w:rPr>
          <w:lang w:val="en-US"/>
        </w:rPr>
      </w:pPr>
      <w:r w:rsidRPr="00B17744">
        <w:rPr>
          <w:b/>
          <w:bCs/>
          <w:u w:val="single"/>
          <w:lang w:val="en-US"/>
        </w:rPr>
        <w:t>Figure 14</w:t>
      </w:r>
      <w:r w:rsidRPr="00B17744">
        <w:rPr>
          <w:lang w:val="en-US"/>
        </w:rPr>
        <w:t>: Road Master Plan for Erf 487, Sunnyside</w:t>
      </w:r>
    </w:p>
    <w:p w14:paraId="5E7ADB9E" w14:textId="7E74AA1A" w:rsidR="004D3C45" w:rsidRPr="00B17744" w:rsidRDefault="004D3C45" w:rsidP="004D3C45">
      <w:pPr>
        <w:rPr>
          <w:lang w:val="en-US"/>
        </w:rPr>
      </w:pPr>
      <w:r w:rsidRPr="00B17744">
        <w:rPr>
          <w:lang w:val="en-US"/>
        </w:rPr>
        <w:t>Road Master Plan for Erf 487, Sunnyside gives an indication of the road structure and outline of the area. The map shows that there is a road outlined right in front of the proposed erf which will mean that it is highly accessible.</w:t>
      </w:r>
    </w:p>
    <w:p w14:paraId="31BFFD21" w14:textId="6A9B4157" w:rsidR="004D3C45" w:rsidRPr="00B17744" w:rsidRDefault="004D3C45" w:rsidP="004D3C45">
      <w:pPr>
        <w:pStyle w:val="ListParagraph"/>
        <w:numPr>
          <w:ilvl w:val="0"/>
          <w:numId w:val="3"/>
        </w:numPr>
        <w:rPr>
          <w:lang w:val="en-US"/>
        </w:rPr>
      </w:pPr>
      <w:r w:rsidRPr="00B17744">
        <w:rPr>
          <w:b/>
          <w:bCs/>
          <w:u w:val="single"/>
          <w:lang w:val="en-US"/>
        </w:rPr>
        <w:t>Figure 15</w:t>
      </w:r>
      <w:r w:rsidRPr="00B17744">
        <w:rPr>
          <w:lang w:val="en-US"/>
        </w:rPr>
        <w:t xml:space="preserve">: </w:t>
      </w:r>
      <w:bookmarkStart w:id="138" w:name="_Hlk142340375"/>
      <w:r w:rsidRPr="00B17744">
        <w:rPr>
          <w:lang w:val="en-US"/>
        </w:rPr>
        <w:t>Stormwater Plan for Erf 487, Sunnyside</w:t>
      </w:r>
      <w:bookmarkEnd w:id="138"/>
    </w:p>
    <w:p w14:paraId="2F835A8B" w14:textId="01FCE2B3" w:rsidR="004D3C45" w:rsidRPr="00B17744" w:rsidRDefault="004D3C45" w:rsidP="004D3C45">
      <w:pPr>
        <w:rPr>
          <w:lang w:val="en-US"/>
        </w:rPr>
      </w:pPr>
      <w:r w:rsidRPr="00B17744">
        <w:rPr>
          <w:lang w:val="en-US"/>
        </w:rPr>
        <w:t xml:space="preserve">Stormwater Plan for Erf 487, Sunnyside illustrates the stormwater infrastructure that is in place in the area. The map does show that there is sufficient stormwater infrastructure close to the proposed erf and thus </w:t>
      </w:r>
      <w:r w:rsidR="00235A00" w:rsidRPr="00B17744">
        <w:rPr>
          <w:lang w:val="en-US"/>
        </w:rPr>
        <w:t>stormwater will</w:t>
      </w:r>
      <w:r w:rsidRPr="00B17744">
        <w:rPr>
          <w:lang w:val="en-US"/>
        </w:rPr>
        <w:t xml:space="preserve"> not be a problem when deciding to develop there.</w:t>
      </w:r>
    </w:p>
    <w:p w14:paraId="1F1AE13A" w14:textId="77777777" w:rsidR="004D3C45" w:rsidRPr="00B17744" w:rsidRDefault="004D3C45" w:rsidP="004D3C45">
      <w:pPr>
        <w:rPr>
          <w:lang w:val="en-US"/>
        </w:rPr>
      </w:pPr>
    </w:p>
    <w:p w14:paraId="1E50D91F" w14:textId="0B34A0C7" w:rsidR="004D3C45" w:rsidRPr="00B17744" w:rsidRDefault="004D3C45" w:rsidP="004D3C45">
      <w:pPr>
        <w:pStyle w:val="ListParagraph"/>
        <w:numPr>
          <w:ilvl w:val="0"/>
          <w:numId w:val="3"/>
        </w:numPr>
        <w:rPr>
          <w:lang w:val="en-US"/>
        </w:rPr>
      </w:pPr>
      <w:r w:rsidRPr="00B17744">
        <w:rPr>
          <w:b/>
          <w:bCs/>
          <w:u w:val="single"/>
          <w:lang w:val="en-US"/>
        </w:rPr>
        <w:t>Figure 16</w:t>
      </w:r>
      <w:r w:rsidRPr="00B17744">
        <w:rPr>
          <w:lang w:val="en-US"/>
        </w:rPr>
        <w:t>: Sanitation Plan for Erf 487, Sunnyside</w:t>
      </w:r>
    </w:p>
    <w:p w14:paraId="5AB26A7C" w14:textId="09ABFA2E" w:rsidR="00235A00" w:rsidRPr="00B17744" w:rsidRDefault="004D3C45" w:rsidP="004D3C45">
      <w:pPr>
        <w:rPr>
          <w:lang w:val="en-US"/>
        </w:rPr>
      </w:pPr>
      <w:r w:rsidRPr="00B17744">
        <w:rPr>
          <w:lang w:val="en-US"/>
        </w:rPr>
        <w:t>Sanitation Plan for Erf 487, Sunnyside</w:t>
      </w:r>
      <w:r w:rsidR="00235A00" w:rsidRPr="00B17744">
        <w:rPr>
          <w:lang w:val="en-US"/>
        </w:rPr>
        <w:t xml:space="preserve"> show that there is sufficient sanitation infrastructure in the area close to the proposed erf. The sanitation will therefore not be a problem in the future.</w:t>
      </w:r>
    </w:p>
    <w:p w14:paraId="50957F2F" w14:textId="1715884E" w:rsidR="004D3C45" w:rsidRPr="00B17744" w:rsidRDefault="004D3C45" w:rsidP="004D3C45">
      <w:pPr>
        <w:pStyle w:val="ListParagraph"/>
        <w:numPr>
          <w:ilvl w:val="0"/>
          <w:numId w:val="3"/>
        </w:numPr>
        <w:rPr>
          <w:lang w:val="en-US"/>
        </w:rPr>
      </w:pPr>
      <w:r w:rsidRPr="00B17744">
        <w:rPr>
          <w:b/>
          <w:bCs/>
          <w:u w:val="single"/>
          <w:lang w:val="en-US"/>
        </w:rPr>
        <w:t>Figure 17</w:t>
      </w:r>
      <w:r w:rsidRPr="00B17744">
        <w:rPr>
          <w:lang w:val="en-US"/>
        </w:rPr>
        <w:t>: Zoning Map of Erf 487, Sunnyside</w:t>
      </w:r>
    </w:p>
    <w:p w14:paraId="793F1F75" w14:textId="7939B8C4" w:rsidR="004D3C45" w:rsidRPr="00B17744" w:rsidRDefault="004D3C45" w:rsidP="00D23050">
      <w:pPr>
        <w:rPr>
          <w:lang w:val="en-US"/>
        </w:rPr>
      </w:pPr>
      <w:r w:rsidRPr="00B17744">
        <w:rPr>
          <w:lang w:val="en-US"/>
        </w:rPr>
        <w:t>Zoning Map of Erf 487, Sunnyside</w:t>
      </w:r>
      <w:r w:rsidR="00235A00" w:rsidRPr="00B17744">
        <w:rPr>
          <w:lang w:val="en-US"/>
        </w:rPr>
        <w:t xml:space="preserve"> indicates the various zoning of the land uses around the proposed erf. The zoning map is crucial to understand as it gives detailed information on whether a project will be able to work or not. Student accommodation is usually earmarked as Residential 4 and there is already such zoning in the area. This tells us that the proposed student housing development will be suitable for this area of Sunnyside.</w:t>
      </w:r>
    </w:p>
    <w:p w14:paraId="6A4102B8" w14:textId="77777777" w:rsidR="004D3C45" w:rsidRPr="00B17744" w:rsidRDefault="004D3C45">
      <w:pPr>
        <w:rPr>
          <w:lang w:val="en-US"/>
        </w:rPr>
      </w:pPr>
      <w:r w:rsidRPr="00B17744">
        <w:rPr>
          <w:lang w:val="en-US"/>
        </w:rPr>
        <w:br w:type="page"/>
      </w:r>
    </w:p>
    <w:p w14:paraId="25477DD5" w14:textId="77777777" w:rsidR="00D23050" w:rsidRPr="00B17744" w:rsidRDefault="00D23050" w:rsidP="00D23050">
      <w:pPr>
        <w:rPr>
          <w:lang w:val="en-US"/>
        </w:rPr>
      </w:pPr>
    </w:p>
    <w:p w14:paraId="21F33408" w14:textId="77777777" w:rsidR="00D23050" w:rsidRPr="00B17744" w:rsidRDefault="00D23050" w:rsidP="00D23050">
      <w:pPr>
        <w:rPr>
          <w:lang w:val="en-US"/>
        </w:rPr>
      </w:pPr>
    </w:p>
    <w:p w14:paraId="03EB3D84" w14:textId="77777777" w:rsidR="00D23050" w:rsidRPr="00B17744" w:rsidRDefault="00D23050" w:rsidP="00D23050">
      <w:pPr>
        <w:rPr>
          <w:lang w:val="en-US"/>
        </w:rPr>
      </w:pPr>
    </w:p>
    <w:p w14:paraId="08BA3ABA" w14:textId="77777777" w:rsidR="00D23050" w:rsidRPr="00B17744" w:rsidRDefault="00D23050" w:rsidP="00D23050">
      <w:pPr>
        <w:rPr>
          <w:lang w:val="en-US"/>
        </w:rPr>
      </w:pPr>
    </w:p>
    <w:p w14:paraId="1AAA9A6A" w14:textId="77777777" w:rsidR="00D23050" w:rsidRPr="00B17744" w:rsidRDefault="00D23050" w:rsidP="00D23050">
      <w:pPr>
        <w:rPr>
          <w:lang w:val="en-US"/>
        </w:rPr>
      </w:pPr>
    </w:p>
    <w:p w14:paraId="7EE702BB" w14:textId="77777777" w:rsidR="00D23050" w:rsidRPr="00B17744" w:rsidRDefault="00D23050" w:rsidP="00D23050">
      <w:pPr>
        <w:rPr>
          <w:lang w:val="en-US"/>
        </w:rPr>
      </w:pPr>
    </w:p>
    <w:p w14:paraId="3AD231D4" w14:textId="77777777" w:rsidR="00D23050" w:rsidRPr="00B17744" w:rsidRDefault="00D23050" w:rsidP="00D23050">
      <w:pPr>
        <w:rPr>
          <w:lang w:val="en-US"/>
        </w:rPr>
      </w:pPr>
    </w:p>
    <w:p w14:paraId="0565C9BC" w14:textId="77777777" w:rsidR="00D23050" w:rsidRPr="00B17744" w:rsidRDefault="00D23050" w:rsidP="00D23050">
      <w:pPr>
        <w:rPr>
          <w:lang w:val="en-US"/>
        </w:rPr>
      </w:pPr>
    </w:p>
    <w:p w14:paraId="64AF431D" w14:textId="77777777" w:rsidR="00D23050" w:rsidRPr="00B17744" w:rsidRDefault="00D23050" w:rsidP="00D23050">
      <w:pPr>
        <w:rPr>
          <w:lang w:val="en-US"/>
        </w:rPr>
      </w:pPr>
    </w:p>
    <w:p w14:paraId="72597A2D" w14:textId="77777777" w:rsidR="00D23050" w:rsidRPr="00B17744" w:rsidRDefault="00D23050" w:rsidP="00D23050">
      <w:pPr>
        <w:rPr>
          <w:lang w:val="en-US"/>
        </w:rPr>
      </w:pPr>
    </w:p>
    <w:p w14:paraId="391A6DE8" w14:textId="77777777" w:rsidR="00D23050" w:rsidRPr="00B17744" w:rsidRDefault="00D23050" w:rsidP="00D23050">
      <w:pPr>
        <w:rPr>
          <w:lang w:val="en-US"/>
        </w:rPr>
      </w:pPr>
    </w:p>
    <w:p w14:paraId="3718FCCC" w14:textId="77777777" w:rsidR="00D23050" w:rsidRPr="00B17744" w:rsidRDefault="00D23050" w:rsidP="00D23050">
      <w:pPr>
        <w:rPr>
          <w:lang w:val="en-US"/>
        </w:rPr>
      </w:pPr>
    </w:p>
    <w:p w14:paraId="2494362D" w14:textId="7674337D" w:rsidR="00D23050" w:rsidRPr="00B17744" w:rsidRDefault="00D23050" w:rsidP="00D23050">
      <w:pPr>
        <w:rPr>
          <w:lang w:val="en-US"/>
        </w:rPr>
      </w:pPr>
    </w:p>
    <w:p w14:paraId="4438CC90" w14:textId="77777777" w:rsidR="00D23050" w:rsidRPr="00B17744" w:rsidRDefault="00D23050" w:rsidP="00D23050">
      <w:pPr>
        <w:rPr>
          <w:lang w:val="en-US"/>
        </w:rPr>
      </w:pPr>
    </w:p>
    <w:p w14:paraId="46958668" w14:textId="77777777" w:rsidR="00D23050" w:rsidRPr="00B17744" w:rsidRDefault="00D23050" w:rsidP="00D23050">
      <w:pPr>
        <w:rPr>
          <w:lang w:val="en-US"/>
        </w:rPr>
      </w:pPr>
    </w:p>
    <w:p w14:paraId="79048EE0" w14:textId="77777777" w:rsidR="00D23050" w:rsidRPr="00B17744" w:rsidRDefault="00D23050" w:rsidP="00D23050">
      <w:pPr>
        <w:rPr>
          <w:lang w:val="en-US"/>
        </w:rPr>
      </w:pPr>
    </w:p>
    <w:p w14:paraId="36BB38FF" w14:textId="77777777" w:rsidR="00D23050" w:rsidRPr="00B17744" w:rsidRDefault="00D23050" w:rsidP="00D23050">
      <w:pPr>
        <w:rPr>
          <w:lang w:val="en-US"/>
        </w:rPr>
      </w:pPr>
    </w:p>
    <w:p w14:paraId="0B8AF4AD" w14:textId="77777777" w:rsidR="00D23050" w:rsidRPr="00B17744" w:rsidRDefault="00D23050" w:rsidP="00D23050">
      <w:pPr>
        <w:rPr>
          <w:lang w:val="en-US"/>
        </w:rPr>
      </w:pPr>
    </w:p>
    <w:p w14:paraId="65AEDADE" w14:textId="77777777" w:rsidR="00D23050" w:rsidRPr="00B17744" w:rsidRDefault="00D23050" w:rsidP="00D23050">
      <w:pPr>
        <w:rPr>
          <w:lang w:val="en-US"/>
        </w:rPr>
      </w:pPr>
    </w:p>
    <w:p w14:paraId="6798112F" w14:textId="0DC04405" w:rsidR="00D23050" w:rsidRPr="00B17744" w:rsidRDefault="00AB5B18" w:rsidP="00D23050">
      <w:pPr>
        <w:rPr>
          <w:lang w:val="en-US"/>
        </w:rPr>
      </w:pPr>
      <w:r w:rsidRPr="00B17744">
        <w:rPr>
          <w:noProof/>
        </w:rPr>
        <mc:AlternateContent>
          <mc:Choice Requires="wps">
            <w:drawing>
              <wp:anchor distT="0" distB="0" distL="114300" distR="114300" simplePos="0" relativeHeight="251724800" behindDoc="0" locked="0" layoutInCell="1" allowOverlap="1" wp14:anchorId="04C46828" wp14:editId="78438716">
                <wp:simplePos x="0" y="0"/>
                <wp:positionH relativeFrom="margin">
                  <wp:posOffset>252730</wp:posOffset>
                </wp:positionH>
                <wp:positionV relativeFrom="paragraph">
                  <wp:posOffset>315595</wp:posOffset>
                </wp:positionV>
                <wp:extent cx="8595360" cy="292100"/>
                <wp:effectExtent l="0" t="0" r="0" b="0"/>
                <wp:wrapNone/>
                <wp:docPr id="1404860702" name="Text Box 1"/>
                <wp:cNvGraphicFramePr/>
                <a:graphic xmlns:a="http://schemas.openxmlformats.org/drawingml/2006/main">
                  <a:graphicData uri="http://schemas.microsoft.com/office/word/2010/wordprocessingShape">
                    <wps:wsp>
                      <wps:cNvSpPr txBox="1"/>
                      <wps:spPr>
                        <a:xfrm>
                          <a:off x="0" y="0"/>
                          <a:ext cx="8595360" cy="292100"/>
                        </a:xfrm>
                        <a:prstGeom prst="rect">
                          <a:avLst/>
                        </a:prstGeom>
                        <a:solidFill>
                          <a:prstClr val="white"/>
                        </a:solidFill>
                        <a:ln>
                          <a:noFill/>
                        </a:ln>
                      </wps:spPr>
                      <wps:txbx>
                        <w:txbxContent>
                          <w:p w14:paraId="6FCD225A" w14:textId="6B7FF066" w:rsidR="004F6E6C" w:rsidRDefault="004F6E6C" w:rsidP="004F6E6C">
                            <w:pPr>
                              <w:pStyle w:val="Caption"/>
                              <w:spacing w:after="0"/>
                            </w:pPr>
                            <w:bookmarkStart w:id="139" w:name="_Toc148908990"/>
                            <w:r>
                              <w:t xml:space="preserve">Figure </w:t>
                            </w:r>
                            <w:r>
                              <w:fldChar w:fldCharType="begin"/>
                            </w:r>
                            <w:r>
                              <w:instrText xml:space="preserve"> SEQ Figure \* ARABIC </w:instrText>
                            </w:r>
                            <w:r>
                              <w:fldChar w:fldCharType="separate"/>
                            </w:r>
                            <w:r w:rsidR="00A03BAF">
                              <w:rPr>
                                <w:noProof/>
                              </w:rPr>
                              <w:t>11</w:t>
                            </w:r>
                            <w:r>
                              <w:fldChar w:fldCharType="end"/>
                            </w:r>
                            <w:r>
                              <w:t>: Aerial Locality Plan of Erf 487, Sunnyside</w:t>
                            </w:r>
                            <w:bookmarkEnd w:id="139"/>
                          </w:p>
                          <w:p w14:paraId="0B5FC094"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6544CB0E" w14:textId="77777777" w:rsidR="004F6E6C" w:rsidRPr="004F6E6C" w:rsidRDefault="004F6E6C" w:rsidP="004F6E6C">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C46828" id="_x0000_s1039" type="#_x0000_t202" style="position:absolute;left:0;text-align:left;margin-left:19.9pt;margin-top:24.85pt;width:676.8pt;height:23pt;z-index:2517248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" stroked="f">
                <v:textbox inset="0,0,0,0">
                  <w:txbxContent>
                    <w:p w14:paraId="6FCD225A" w14:textId="6B7FF066" w:rsidR="004F6E6C" w:rsidRDefault="004F6E6C" w:rsidP="004F6E6C">
                      <w:pPr>
                        <w:pStyle w:val="Caption"/>
                        <w:spacing w:after="0"/>
                      </w:pPr>
                      <w:bookmarkStart w:id="140" w:name="_Toc148908990"/>
                      <w:r>
                        <w:t xml:space="preserve">Figure </w:t>
                      </w:r>
                      <w:r>
                        <w:fldChar w:fldCharType="begin"/>
                      </w:r>
                      <w:r>
                        <w:instrText xml:space="preserve"> SEQ Figure \* ARABIC </w:instrText>
                      </w:r>
                      <w:r>
                        <w:fldChar w:fldCharType="separate"/>
                      </w:r>
                      <w:r w:rsidR="00A03BAF">
                        <w:rPr>
                          <w:noProof/>
                        </w:rPr>
                        <w:t>11</w:t>
                      </w:r>
                      <w:r>
                        <w:fldChar w:fldCharType="end"/>
                      </w:r>
                      <w:r>
                        <w:t>: Aerial Locality Plan of Erf 487, Sunnyside</w:t>
                      </w:r>
                      <w:bookmarkEnd w:id="140"/>
                    </w:p>
                    <w:p w14:paraId="0B5FC094"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6544CB0E" w14:textId="77777777" w:rsidR="004F6E6C" w:rsidRPr="004F6E6C" w:rsidRDefault="004F6E6C" w:rsidP="004F6E6C">
                      <w:pPr>
                        <w:rPr>
                          <w:lang w:val="en-US"/>
                        </w:rPr>
                      </w:pPr>
                    </w:p>
                  </w:txbxContent>
                </v:textbox>
                <w10:wrap anchorx="margin"/>
              </v:shape>
            </w:pict>
          </mc:Fallback>
        </mc:AlternateContent>
      </w:r>
    </w:p>
    <w:p w14:paraId="2FCF5656" w14:textId="4949DE51" w:rsidR="00D23050" w:rsidRPr="00B17744" w:rsidRDefault="00E528FA" w:rsidP="00D23050">
      <w:pPr>
        <w:rPr>
          <w:lang w:val="en-US"/>
        </w:rPr>
      </w:pPr>
      <w:r w:rsidRPr="00B17744">
        <w:rPr>
          <w:noProof/>
          <w:lang w:val="en-US"/>
        </w:rPr>
        <w:drawing>
          <wp:anchor distT="0" distB="0" distL="114300" distR="114300" simplePos="0" relativeHeight="251711488" behindDoc="0" locked="0" layoutInCell="1" allowOverlap="1" wp14:anchorId="5FAF2ACD" wp14:editId="02074626">
            <wp:simplePos x="0" y="0"/>
            <wp:positionH relativeFrom="margin">
              <wp:posOffset>136100</wp:posOffset>
            </wp:positionH>
            <wp:positionV relativeFrom="paragraph">
              <wp:posOffset>-207645</wp:posOffset>
            </wp:positionV>
            <wp:extent cx="8595360" cy="5987561"/>
            <wp:effectExtent l="38100" t="38100" r="34290" b="32385"/>
            <wp:wrapNone/>
            <wp:docPr id="1921493811" name="Picture 1" descr="An aerial view of a stadium and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493811" name="Picture 1" descr="An aerial view of a stadium and buildings&#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8595360" cy="5987561"/>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p>
    <w:p w14:paraId="076A9839" w14:textId="21335282" w:rsidR="00D23050" w:rsidRPr="00B17744" w:rsidRDefault="00D23050" w:rsidP="00D23050">
      <w:pPr>
        <w:rPr>
          <w:lang w:val="en-US"/>
        </w:rPr>
      </w:pPr>
    </w:p>
    <w:p w14:paraId="08839CBF" w14:textId="337F0453" w:rsidR="00D23050" w:rsidRPr="00B17744" w:rsidRDefault="00D23050" w:rsidP="00D23050">
      <w:pPr>
        <w:rPr>
          <w:lang w:val="en-US"/>
        </w:rPr>
      </w:pPr>
    </w:p>
    <w:p w14:paraId="593FF18F" w14:textId="50265E34" w:rsidR="00D23050" w:rsidRPr="00B17744" w:rsidRDefault="00D23050" w:rsidP="00D23050">
      <w:pPr>
        <w:rPr>
          <w:lang w:val="en-US"/>
        </w:rPr>
      </w:pPr>
    </w:p>
    <w:p w14:paraId="263884D0" w14:textId="62C29B92" w:rsidR="00D23050" w:rsidRPr="00B17744" w:rsidRDefault="00D23050" w:rsidP="00D23050">
      <w:pPr>
        <w:rPr>
          <w:lang w:val="en-US"/>
        </w:rPr>
      </w:pPr>
    </w:p>
    <w:p w14:paraId="37DD166C" w14:textId="77777777" w:rsidR="00D23050" w:rsidRPr="00B17744" w:rsidRDefault="00D23050" w:rsidP="00D23050">
      <w:pPr>
        <w:rPr>
          <w:lang w:val="en-US"/>
        </w:rPr>
      </w:pPr>
    </w:p>
    <w:p w14:paraId="42E03FEC" w14:textId="77777777" w:rsidR="00D23050" w:rsidRPr="00B17744" w:rsidRDefault="00D23050" w:rsidP="00D23050">
      <w:pPr>
        <w:rPr>
          <w:lang w:val="en-US"/>
        </w:rPr>
      </w:pPr>
    </w:p>
    <w:p w14:paraId="32FE26C0" w14:textId="77777777" w:rsidR="00D23050" w:rsidRPr="00B17744" w:rsidRDefault="00D23050" w:rsidP="00D23050">
      <w:pPr>
        <w:rPr>
          <w:lang w:val="en-US"/>
        </w:rPr>
      </w:pPr>
    </w:p>
    <w:p w14:paraId="2C538D15" w14:textId="77777777" w:rsidR="00D23050" w:rsidRPr="00B17744" w:rsidRDefault="00D23050" w:rsidP="00D23050">
      <w:pPr>
        <w:rPr>
          <w:lang w:val="en-US"/>
        </w:rPr>
      </w:pPr>
    </w:p>
    <w:p w14:paraId="7B53951D" w14:textId="77777777" w:rsidR="00D23050" w:rsidRPr="00B17744" w:rsidRDefault="00D23050" w:rsidP="00D23050">
      <w:pPr>
        <w:rPr>
          <w:lang w:val="en-US"/>
        </w:rPr>
      </w:pPr>
    </w:p>
    <w:p w14:paraId="36A02AFF" w14:textId="77777777" w:rsidR="00D23050" w:rsidRPr="00B17744" w:rsidRDefault="00D23050" w:rsidP="00D23050">
      <w:pPr>
        <w:rPr>
          <w:lang w:val="en-US"/>
        </w:rPr>
      </w:pPr>
    </w:p>
    <w:p w14:paraId="088A129C" w14:textId="77777777" w:rsidR="00D23050" w:rsidRPr="00B17744" w:rsidRDefault="00D23050" w:rsidP="00D23050">
      <w:pPr>
        <w:rPr>
          <w:lang w:val="en-US"/>
        </w:rPr>
      </w:pPr>
    </w:p>
    <w:p w14:paraId="6492C112" w14:textId="77777777" w:rsidR="00D23050" w:rsidRPr="00B17744" w:rsidRDefault="00D23050" w:rsidP="00D23050">
      <w:pPr>
        <w:rPr>
          <w:lang w:val="en-US"/>
        </w:rPr>
      </w:pPr>
    </w:p>
    <w:p w14:paraId="0D485F87" w14:textId="77777777" w:rsidR="00D23050" w:rsidRPr="00B17744" w:rsidRDefault="00D23050" w:rsidP="00D23050">
      <w:pPr>
        <w:rPr>
          <w:lang w:val="en-US"/>
        </w:rPr>
      </w:pPr>
    </w:p>
    <w:p w14:paraId="147822FA" w14:textId="77777777" w:rsidR="00D23050" w:rsidRPr="00B17744" w:rsidRDefault="00D23050" w:rsidP="00D23050">
      <w:pPr>
        <w:rPr>
          <w:lang w:val="en-US"/>
        </w:rPr>
      </w:pPr>
    </w:p>
    <w:p w14:paraId="116A18BB" w14:textId="77777777" w:rsidR="00D23050" w:rsidRPr="00B17744" w:rsidRDefault="00D23050" w:rsidP="00D23050">
      <w:pPr>
        <w:rPr>
          <w:lang w:val="en-US"/>
        </w:rPr>
      </w:pPr>
    </w:p>
    <w:p w14:paraId="6DC14B09" w14:textId="77777777" w:rsidR="00D23050" w:rsidRPr="00B17744" w:rsidRDefault="00D23050" w:rsidP="00D23050">
      <w:pPr>
        <w:rPr>
          <w:lang w:val="en-US"/>
        </w:rPr>
      </w:pPr>
    </w:p>
    <w:p w14:paraId="7822C3F0" w14:textId="77777777" w:rsidR="00E528FA" w:rsidRPr="00B17744" w:rsidRDefault="00E528FA" w:rsidP="00D23050">
      <w:pPr>
        <w:rPr>
          <w:lang w:val="en-US"/>
        </w:rPr>
      </w:pPr>
    </w:p>
    <w:p w14:paraId="6601B376" w14:textId="77777777" w:rsidR="00D23050" w:rsidRPr="00B17744" w:rsidRDefault="00D23050" w:rsidP="00D23050">
      <w:pPr>
        <w:rPr>
          <w:lang w:val="en-US"/>
        </w:rPr>
      </w:pPr>
    </w:p>
    <w:p w14:paraId="45524580" w14:textId="0DD70AA6" w:rsidR="00E528FA" w:rsidRPr="00B17744" w:rsidRDefault="00E528FA" w:rsidP="00D23050">
      <w:pPr>
        <w:rPr>
          <w:lang w:val="en-US"/>
        </w:rPr>
      </w:pPr>
    </w:p>
    <w:p w14:paraId="36718947" w14:textId="71545F64" w:rsidR="00E528FA" w:rsidRPr="00B17744" w:rsidRDefault="004F6E6C" w:rsidP="00E528FA">
      <w:pPr>
        <w:rPr>
          <w:lang w:val="en-US"/>
        </w:rPr>
      </w:pPr>
      <w:r w:rsidRPr="00B17744">
        <w:rPr>
          <w:noProof/>
        </w:rPr>
        <w:lastRenderedPageBreak/>
        <mc:AlternateContent>
          <mc:Choice Requires="wps">
            <w:drawing>
              <wp:anchor distT="0" distB="0" distL="114300" distR="114300" simplePos="0" relativeHeight="251726848" behindDoc="0" locked="0" layoutInCell="1" allowOverlap="1" wp14:anchorId="4CDC689A" wp14:editId="6FA3F336">
                <wp:simplePos x="0" y="0"/>
                <wp:positionH relativeFrom="column">
                  <wp:posOffset>177800</wp:posOffset>
                </wp:positionH>
                <wp:positionV relativeFrom="paragraph">
                  <wp:posOffset>5765801</wp:posOffset>
                </wp:positionV>
                <wp:extent cx="8496300" cy="279400"/>
                <wp:effectExtent l="0" t="0" r="0" b="6350"/>
                <wp:wrapNone/>
                <wp:docPr id="340479154" name="Text Box 1"/>
                <wp:cNvGraphicFramePr/>
                <a:graphic xmlns:a="http://schemas.openxmlformats.org/drawingml/2006/main">
                  <a:graphicData uri="http://schemas.microsoft.com/office/word/2010/wordprocessingShape">
                    <wps:wsp>
                      <wps:cNvSpPr txBox="1"/>
                      <wps:spPr>
                        <a:xfrm>
                          <a:off x="0" y="0"/>
                          <a:ext cx="8496300" cy="279400"/>
                        </a:xfrm>
                        <a:prstGeom prst="rect">
                          <a:avLst/>
                        </a:prstGeom>
                        <a:solidFill>
                          <a:prstClr val="white"/>
                        </a:solidFill>
                        <a:ln>
                          <a:noFill/>
                        </a:ln>
                      </wps:spPr>
                      <wps:txbx>
                        <w:txbxContent>
                          <w:p w14:paraId="3746AC1F" w14:textId="3A46A41F" w:rsidR="004F6E6C" w:rsidRDefault="004F6E6C" w:rsidP="004F6E6C">
                            <w:pPr>
                              <w:pStyle w:val="Caption"/>
                              <w:spacing w:after="0"/>
                            </w:pPr>
                            <w:bookmarkStart w:id="141" w:name="_Toc148908991"/>
                            <w:r>
                              <w:t xml:space="preserve">Figure </w:t>
                            </w:r>
                            <w:r>
                              <w:fldChar w:fldCharType="begin"/>
                            </w:r>
                            <w:r>
                              <w:instrText xml:space="preserve"> SEQ Figure \* ARABIC </w:instrText>
                            </w:r>
                            <w:r>
                              <w:fldChar w:fldCharType="separate"/>
                            </w:r>
                            <w:r w:rsidR="00A03BAF">
                              <w:rPr>
                                <w:noProof/>
                              </w:rPr>
                              <w:t>12</w:t>
                            </w:r>
                            <w:r>
                              <w:fldChar w:fldCharType="end"/>
                            </w:r>
                            <w:r>
                              <w:t>: MSDF 2021 Map of Erf 487, Sunnyside</w:t>
                            </w:r>
                            <w:bookmarkEnd w:id="141"/>
                          </w:p>
                          <w:p w14:paraId="56B1491C"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47123761" w14:textId="77777777" w:rsidR="004F6E6C" w:rsidRPr="004F6E6C" w:rsidRDefault="004F6E6C" w:rsidP="004F6E6C">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CDC689A" id="_x0000_s1040" type="#_x0000_t202" style="position:absolute;left:0;text-align:left;margin-left:14pt;margin-top:454pt;width:669pt;height:22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" stroked="f">
                <v:textbox inset="0,0,0,0">
                  <w:txbxContent>
                    <w:p w14:paraId="3746AC1F" w14:textId="3A46A41F" w:rsidR="004F6E6C" w:rsidRDefault="004F6E6C" w:rsidP="004F6E6C">
                      <w:pPr>
                        <w:pStyle w:val="Caption"/>
                        <w:spacing w:after="0"/>
                      </w:pPr>
                      <w:bookmarkStart w:id="142" w:name="_Toc148908991"/>
                      <w:r>
                        <w:t xml:space="preserve">Figure </w:t>
                      </w:r>
                      <w:r>
                        <w:fldChar w:fldCharType="begin"/>
                      </w:r>
                      <w:r>
                        <w:instrText xml:space="preserve"> SEQ Figure \* ARABIC </w:instrText>
                      </w:r>
                      <w:r>
                        <w:fldChar w:fldCharType="separate"/>
                      </w:r>
                      <w:r w:rsidR="00A03BAF">
                        <w:rPr>
                          <w:noProof/>
                        </w:rPr>
                        <w:t>12</w:t>
                      </w:r>
                      <w:r>
                        <w:fldChar w:fldCharType="end"/>
                      </w:r>
                      <w:r>
                        <w:t>: MSDF 2021 Map of Erf 487, Sunnyside</w:t>
                      </w:r>
                      <w:bookmarkEnd w:id="142"/>
                    </w:p>
                    <w:p w14:paraId="56B1491C"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47123761" w14:textId="77777777" w:rsidR="004F6E6C" w:rsidRPr="004F6E6C" w:rsidRDefault="004F6E6C" w:rsidP="004F6E6C">
                      <w:pPr>
                        <w:rPr>
                          <w:lang w:val="en-US"/>
                        </w:rPr>
                      </w:pPr>
                    </w:p>
                  </w:txbxContent>
                </v:textbox>
              </v:shape>
            </w:pict>
          </mc:Fallback>
        </mc:AlternateContent>
      </w:r>
      <w:r w:rsidR="003A2E83" w:rsidRPr="00B17744">
        <w:rPr>
          <w:noProof/>
          <w:lang w:val="en-US"/>
        </w:rPr>
        <w:drawing>
          <wp:anchor distT="0" distB="0" distL="114300" distR="114300" simplePos="0" relativeHeight="251713536" behindDoc="0" locked="0" layoutInCell="1" allowOverlap="1" wp14:anchorId="6CCA9346" wp14:editId="6CBE42D6">
            <wp:simplePos x="0" y="0"/>
            <wp:positionH relativeFrom="margin">
              <wp:align>center</wp:align>
            </wp:positionH>
            <wp:positionV relativeFrom="paragraph">
              <wp:posOffset>-203200</wp:posOffset>
            </wp:positionV>
            <wp:extent cx="8496300" cy="5909577"/>
            <wp:effectExtent l="38100" t="38100" r="38100" b="34290"/>
            <wp:wrapNone/>
            <wp:docPr id="1007334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334204" name=""/>
                    <pic:cNvPicPr/>
                  </pic:nvPicPr>
                  <pic:blipFill>
                    <a:blip r:embed="rId38">
                      <a:extLst>
                        <a:ext uri="{28A0092B-C50C-407E-A947-70E740481C1C}">
                          <a14:useLocalDpi xmlns:a14="http://schemas.microsoft.com/office/drawing/2010/main" val="0"/>
                        </a:ext>
                      </a:extLst>
                    </a:blip>
                    <a:stretch>
                      <a:fillRect/>
                    </a:stretch>
                  </pic:blipFill>
                  <pic:spPr>
                    <a:xfrm>
                      <a:off x="0" y="0"/>
                      <a:ext cx="8496300" cy="5909577"/>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p>
    <w:p w14:paraId="359F4861" w14:textId="637B0EE8" w:rsidR="00E528FA" w:rsidRPr="00B17744" w:rsidRDefault="003A2E83" w:rsidP="00D23050">
      <w:pPr>
        <w:pStyle w:val="Heading2"/>
        <w:rPr>
          <w:lang w:val="en-US"/>
        </w:rPr>
      </w:pPr>
      <w:bookmarkStart w:id="143" w:name="_Toc142337492"/>
      <w:bookmarkStart w:id="144" w:name="_Toc142337572"/>
      <w:bookmarkStart w:id="145" w:name="_Toc142344637"/>
      <w:bookmarkStart w:id="146" w:name="_Toc148903616"/>
      <w:bookmarkStart w:id="147" w:name="_Toc148903695"/>
      <w:bookmarkStart w:id="148" w:name="_Toc148908964"/>
      <w:r w:rsidRPr="00B17744">
        <w:rPr>
          <w:noProof/>
          <w:lang w:val="en-US"/>
        </w:rPr>
        <w:lastRenderedPageBreak/>
        <w:drawing>
          <wp:anchor distT="0" distB="0" distL="114300" distR="114300" simplePos="0" relativeHeight="251714560" behindDoc="0" locked="0" layoutInCell="1" allowOverlap="1" wp14:anchorId="0A1613C3" wp14:editId="764B9D14">
            <wp:simplePos x="0" y="0"/>
            <wp:positionH relativeFrom="margin">
              <wp:posOffset>87630</wp:posOffset>
            </wp:positionH>
            <wp:positionV relativeFrom="paragraph">
              <wp:posOffset>-508000</wp:posOffset>
            </wp:positionV>
            <wp:extent cx="8809734" cy="6159500"/>
            <wp:effectExtent l="38100" t="38100" r="29845" b="31750"/>
            <wp:wrapNone/>
            <wp:docPr id="19696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6324" name=""/>
                    <pic:cNvPicPr/>
                  </pic:nvPicPr>
                  <pic:blipFill>
                    <a:blip r:embed="rId39">
                      <a:extLst>
                        <a:ext uri="{28A0092B-C50C-407E-A947-70E740481C1C}">
                          <a14:useLocalDpi xmlns:a14="http://schemas.microsoft.com/office/drawing/2010/main" val="0"/>
                        </a:ext>
                      </a:extLst>
                    </a:blip>
                    <a:stretch>
                      <a:fillRect/>
                    </a:stretch>
                  </pic:blipFill>
                  <pic:spPr>
                    <a:xfrm>
                      <a:off x="0" y="0"/>
                      <a:ext cx="8809734" cy="6159500"/>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bookmarkEnd w:id="143"/>
      <w:bookmarkEnd w:id="144"/>
      <w:bookmarkEnd w:id="145"/>
      <w:bookmarkEnd w:id="146"/>
      <w:bookmarkEnd w:id="147"/>
      <w:bookmarkEnd w:id="148"/>
    </w:p>
    <w:p w14:paraId="6FBE267E" w14:textId="20FB2FCA" w:rsidR="00E528FA" w:rsidRPr="00B17744" w:rsidRDefault="00E528FA" w:rsidP="00D23050">
      <w:pPr>
        <w:pStyle w:val="Heading2"/>
        <w:rPr>
          <w:lang w:val="en-US"/>
        </w:rPr>
      </w:pPr>
    </w:p>
    <w:p w14:paraId="2A5E71F2" w14:textId="77777777" w:rsidR="00E528FA" w:rsidRPr="00B17744" w:rsidRDefault="00E528FA" w:rsidP="00D23050">
      <w:pPr>
        <w:pStyle w:val="Heading2"/>
        <w:rPr>
          <w:lang w:val="en-US"/>
        </w:rPr>
      </w:pPr>
    </w:p>
    <w:p w14:paraId="0ED82E59" w14:textId="31F26FF2" w:rsidR="00E528FA" w:rsidRPr="00B17744" w:rsidRDefault="00E528FA" w:rsidP="00D23050">
      <w:pPr>
        <w:pStyle w:val="Heading2"/>
        <w:rPr>
          <w:lang w:val="en-US"/>
        </w:rPr>
      </w:pPr>
    </w:p>
    <w:p w14:paraId="62B5105F" w14:textId="77777777" w:rsidR="00E528FA" w:rsidRPr="00B17744" w:rsidRDefault="00E528FA" w:rsidP="00D23050">
      <w:pPr>
        <w:pStyle w:val="Heading2"/>
        <w:rPr>
          <w:lang w:val="en-US"/>
        </w:rPr>
      </w:pPr>
    </w:p>
    <w:p w14:paraId="1A172F5D" w14:textId="77777777" w:rsidR="00E528FA" w:rsidRPr="00B17744" w:rsidRDefault="00E528FA" w:rsidP="00D23050">
      <w:pPr>
        <w:pStyle w:val="Heading2"/>
        <w:rPr>
          <w:lang w:val="en-US"/>
        </w:rPr>
      </w:pPr>
    </w:p>
    <w:p w14:paraId="165811EC" w14:textId="77777777" w:rsidR="00E528FA" w:rsidRPr="00B17744" w:rsidRDefault="00E528FA" w:rsidP="00D23050">
      <w:pPr>
        <w:pStyle w:val="Heading2"/>
        <w:rPr>
          <w:lang w:val="en-US"/>
        </w:rPr>
      </w:pPr>
    </w:p>
    <w:p w14:paraId="60B741C4" w14:textId="77777777" w:rsidR="00E528FA" w:rsidRPr="00B17744" w:rsidRDefault="00E528FA" w:rsidP="00D23050">
      <w:pPr>
        <w:pStyle w:val="Heading2"/>
        <w:rPr>
          <w:lang w:val="en-US"/>
        </w:rPr>
      </w:pPr>
    </w:p>
    <w:p w14:paraId="78BCEA07" w14:textId="77777777" w:rsidR="00E528FA" w:rsidRPr="00B17744" w:rsidRDefault="00E528FA" w:rsidP="00D23050">
      <w:pPr>
        <w:pStyle w:val="Heading2"/>
        <w:rPr>
          <w:lang w:val="en-US"/>
        </w:rPr>
      </w:pPr>
    </w:p>
    <w:p w14:paraId="5C393423" w14:textId="77777777" w:rsidR="00E528FA" w:rsidRPr="00B17744" w:rsidRDefault="00E528FA" w:rsidP="00D23050">
      <w:pPr>
        <w:pStyle w:val="Heading2"/>
        <w:rPr>
          <w:lang w:val="en-US"/>
        </w:rPr>
      </w:pPr>
    </w:p>
    <w:p w14:paraId="13C037AA" w14:textId="77777777" w:rsidR="00E528FA" w:rsidRPr="00B17744" w:rsidRDefault="00E528FA" w:rsidP="00D23050">
      <w:pPr>
        <w:pStyle w:val="Heading2"/>
        <w:rPr>
          <w:lang w:val="en-US"/>
        </w:rPr>
      </w:pPr>
    </w:p>
    <w:p w14:paraId="182DC031" w14:textId="77777777" w:rsidR="00E528FA" w:rsidRPr="00B17744" w:rsidRDefault="00E528FA" w:rsidP="00D23050">
      <w:pPr>
        <w:pStyle w:val="Heading2"/>
        <w:rPr>
          <w:lang w:val="en-US"/>
        </w:rPr>
      </w:pPr>
    </w:p>
    <w:p w14:paraId="716D4944" w14:textId="77777777" w:rsidR="00E528FA" w:rsidRPr="00B17744" w:rsidRDefault="00E528FA" w:rsidP="00D23050">
      <w:pPr>
        <w:pStyle w:val="Heading2"/>
        <w:rPr>
          <w:lang w:val="en-US"/>
        </w:rPr>
      </w:pPr>
    </w:p>
    <w:p w14:paraId="19104FCA" w14:textId="77777777" w:rsidR="00E528FA" w:rsidRPr="00B17744" w:rsidRDefault="00E528FA" w:rsidP="00D23050">
      <w:pPr>
        <w:pStyle w:val="Heading2"/>
        <w:rPr>
          <w:lang w:val="en-US"/>
        </w:rPr>
      </w:pPr>
    </w:p>
    <w:p w14:paraId="049DFE62" w14:textId="77777777" w:rsidR="00E528FA" w:rsidRPr="00B17744" w:rsidRDefault="00E528FA" w:rsidP="00D23050">
      <w:pPr>
        <w:pStyle w:val="Heading2"/>
        <w:rPr>
          <w:lang w:val="en-US"/>
        </w:rPr>
      </w:pPr>
    </w:p>
    <w:p w14:paraId="486A36EA" w14:textId="77777777" w:rsidR="00E528FA" w:rsidRPr="00B17744" w:rsidRDefault="00E528FA" w:rsidP="00D23050">
      <w:pPr>
        <w:pStyle w:val="Heading2"/>
        <w:rPr>
          <w:lang w:val="en-US"/>
        </w:rPr>
      </w:pPr>
    </w:p>
    <w:p w14:paraId="29C44549" w14:textId="77777777" w:rsidR="00E528FA" w:rsidRPr="00B17744" w:rsidRDefault="00E528FA" w:rsidP="00D23050">
      <w:pPr>
        <w:pStyle w:val="Heading2"/>
        <w:rPr>
          <w:lang w:val="en-US"/>
        </w:rPr>
      </w:pPr>
    </w:p>
    <w:p w14:paraId="28028761" w14:textId="77777777" w:rsidR="00E528FA" w:rsidRPr="00B17744" w:rsidRDefault="00E528FA" w:rsidP="00D23050">
      <w:pPr>
        <w:pStyle w:val="Heading2"/>
        <w:rPr>
          <w:lang w:val="en-US"/>
        </w:rPr>
      </w:pPr>
    </w:p>
    <w:p w14:paraId="03D1F8A9" w14:textId="77777777" w:rsidR="00E528FA" w:rsidRPr="00B17744" w:rsidRDefault="00E528FA" w:rsidP="00D23050">
      <w:pPr>
        <w:pStyle w:val="Heading2"/>
        <w:rPr>
          <w:lang w:val="en-US"/>
        </w:rPr>
      </w:pPr>
    </w:p>
    <w:p w14:paraId="27241637" w14:textId="77777777" w:rsidR="00E528FA" w:rsidRPr="00B17744" w:rsidRDefault="00E528FA" w:rsidP="00D23050">
      <w:pPr>
        <w:pStyle w:val="Heading2"/>
        <w:rPr>
          <w:lang w:val="en-US"/>
        </w:rPr>
      </w:pPr>
    </w:p>
    <w:p w14:paraId="5846BF56" w14:textId="77777777" w:rsidR="00E528FA" w:rsidRPr="00B17744" w:rsidRDefault="00E528FA" w:rsidP="00D23050">
      <w:pPr>
        <w:pStyle w:val="Heading2"/>
        <w:rPr>
          <w:lang w:val="en-US"/>
        </w:rPr>
      </w:pPr>
    </w:p>
    <w:p w14:paraId="53DDD695" w14:textId="77777777" w:rsidR="00E528FA" w:rsidRPr="00B17744" w:rsidRDefault="00E528FA" w:rsidP="00D23050">
      <w:pPr>
        <w:pStyle w:val="Heading2"/>
        <w:rPr>
          <w:lang w:val="en-US"/>
        </w:rPr>
      </w:pPr>
    </w:p>
    <w:p w14:paraId="78BB874F" w14:textId="77777777" w:rsidR="00E528FA" w:rsidRPr="00B17744" w:rsidRDefault="00E528FA" w:rsidP="00D23050">
      <w:pPr>
        <w:pStyle w:val="Heading2"/>
        <w:rPr>
          <w:lang w:val="en-US"/>
        </w:rPr>
      </w:pPr>
    </w:p>
    <w:p w14:paraId="167A3F51" w14:textId="02F7B506" w:rsidR="00E528FA" w:rsidRPr="00B17744" w:rsidRDefault="004F6E6C" w:rsidP="00D23050">
      <w:pPr>
        <w:pStyle w:val="Heading2"/>
        <w:rPr>
          <w:lang w:val="en-US"/>
        </w:rPr>
      </w:pPr>
      <w:bookmarkStart w:id="149" w:name="_Toc142337493"/>
      <w:bookmarkStart w:id="150" w:name="_Toc142337573"/>
      <w:bookmarkStart w:id="151" w:name="_Toc142344638"/>
      <w:bookmarkStart w:id="152" w:name="_Toc148903617"/>
      <w:bookmarkStart w:id="153" w:name="_Toc148903696"/>
      <w:bookmarkStart w:id="154" w:name="_Toc148908965"/>
      <w:r w:rsidRPr="00B17744">
        <w:rPr>
          <w:noProof/>
        </w:rPr>
        <mc:AlternateContent>
          <mc:Choice Requires="wps">
            <w:drawing>
              <wp:anchor distT="0" distB="0" distL="114300" distR="114300" simplePos="0" relativeHeight="251728896" behindDoc="0" locked="0" layoutInCell="1" allowOverlap="1" wp14:anchorId="42B722FF" wp14:editId="7ED0E9CC">
                <wp:simplePos x="0" y="0"/>
                <wp:positionH relativeFrom="column">
                  <wp:posOffset>88900</wp:posOffset>
                </wp:positionH>
                <wp:positionV relativeFrom="paragraph">
                  <wp:posOffset>120651</wp:posOffset>
                </wp:positionV>
                <wp:extent cx="8809355" cy="330200"/>
                <wp:effectExtent l="0" t="0" r="0" b="0"/>
                <wp:wrapNone/>
                <wp:docPr id="42598260" name="Text Box 1"/>
                <wp:cNvGraphicFramePr/>
                <a:graphic xmlns:a="http://schemas.openxmlformats.org/drawingml/2006/main">
                  <a:graphicData uri="http://schemas.microsoft.com/office/word/2010/wordprocessingShape">
                    <wps:wsp>
                      <wps:cNvSpPr txBox="1"/>
                      <wps:spPr>
                        <a:xfrm>
                          <a:off x="0" y="0"/>
                          <a:ext cx="8809355" cy="330200"/>
                        </a:xfrm>
                        <a:prstGeom prst="rect">
                          <a:avLst/>
                        </a:prstGeom>
                        <a:solidFill>
                          <a:prstClr val="white"/>
                        </a:solidFill>
                        <a:ln>
                          <a:noFill/>
                        </a:ln>
                      </wps:spPr>
                      <wps:txbx>
                        <w:txbxContent>
                          <w:p w14:paraId="58FE46AA" w14:textId="77ECC358" w:rsidR="004F6E6C" w:rsidRDefault="004F6E6C" w:rsidP="004F6E6C">
                            <w:pPr>
                              <w:pStyle w:val="Caption"/>
                              <w:spacing w:after="0"/>
                            </w:pPr>
                            <w:bookmarkStart w:id="155" w:name="_Toc148908992"/>
                            <w:r>
                              <w:t xml:space="preserve">Figure </w:t>
                            </w:r>
                            <w:r>
                              <w:fldChar w:fldCharType="begin"/>
                            </w:r>
                            <w:r>
                              <w:instrText xml:space="preserve"> SEQ Figure \* ARABIC </w:instrText>
                            </w:r>
                            <w:r>
                              <w:fldChar w:fldCharType="separate"/>
                            </w:r>
                            <w:r w:rsidR="00A03BAF">
                              <w:rPr>
                                <w:noProof/>
                              </w:rPr>
                              <w:t>13</w:t>
                            </w:r>
                            <w:r>
                              <w:fldChar w:fldCharType="end"/>
                            </w:r>
                            <w:r>
                              <w:t>: RSDF 2018 Map of Erf 487, Sunnyside</w:t>
                            </w:r>
                            <w:bookmarkEnd w:id="155"/>
                          </w:p>
                          <w:p w14:paraId="2E715F45"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1924A8EE" w14:textId="77777777" w:rsidR="004F6E6C" w:rsidRPr="004F6E6C" w:rsidRDefault="004F6E6C" w:rsidP="004F6E6C">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B722FF" id="_x0000_s1041" type="#_x0000_t202" style="position:absolute;left:0;text-align:left;margin-left:7pt;margin-top:9.5pt;width:693.65pt;height:26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" stroked="f">
                <v:textbox inset="0,0,0,0">
                  <w:txbxContent>
                    <w:p w14:paraId="58FE46AA" w14:textId="77ECC358" w:rsidR="004F6E6C" w:rsidRDefault="004F6E6C" w:rsidP="004F6E6C">
                      <w:pPr>
                        <w:pStyle w:val="Caption"/>
                        <w:spacing w:after="0"/>
                      </w:pPr>
                      <w:bookmarkStart w:id="156" w:name="_Toc148908992"/>
                      <w:r>
                        <w:t xml:space="preserve">Figure </w:t>
                      </w:r>
                      <w:r>
                        <w:fldChar w:fldCharType="begin"/>
                      </w:r>
                      <w:r>
                        <w:instrText xml:space="preserve"> SEQ Figure \* ARABIC </w:instrText>
                      </w:r>
                      <w:r>
                        <w:fldChar w:fldCharType="separate"/>
                      </w:r>
                      <w:r w:rsidR="00A03BAF">
                        <w:rPr>
                          <w:noProof/>
                        </w:rPr>
                        <w:t>13</w:t>
                      </w:r>
                      <w:r>
                        <w:fldChar w:fldCharType="end"/>
                      </w:r>
                      <w:r>
                        <w:t>: RSDF 2018 Map of Erf 487, Sunnyside</w:t>
                      </w:r>
                      <w:bookmarkEnd w:id="156"/>
                    </w:p>
                    <w:p w14:paraId="2E715F45"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1924A8EE" w14:textId="77777777" w:rsidR="004F6E6C" w:rsidRPr="004F6E6C" w:rsidRDefault="004F6E6C" w:rsidP="004F6E6C">
                      <w:pPr>
                        <w:rPr>
                          <w:lang w:val="en-US"/>
                        </w:rPr>
                      </w:pPr>
                    </w:p>
                  </w:txbxContent>
                </v:textbox>
              </v:shape>
            </w:pict>
          </mc:Fallback>
        </mc:AlternateContent>
      </w:r>
      <w:bookmarkEnd w:id="149"/>
      <w:bookmarkEnd w:id="150"/>
      <w:bookmarkEnd w:id="151"/>
      <w:bookmarkEnd w:id="152"/>
      <w:bookmarkEnd w:id="153"/>
      <w:bookmarkEnd w:id="154"/>
    </w:p>
    <w:p w14:paraId="0D65E2D7" w14:textId="279FFDCF" w:rsidR="00E528FA" w:rsidRPr="00B17744" w:rsidRDefault="003A2E83" w:rsidP="00D23050">
      <w:pPr>
        <w:pStyle w:val="Heading2"/>
        <w:rPr>
          <w:lang w:val="en-US"/>
        </w:rPr>
      </w:pPr>
      <w:bookmarkStart w:id="157" w:name="_Toc142337494"/>
      <w:bookmarkStart w:id="158" w:name="_Toc142337574"/>
      <w:bookmarkStart w:id="159" w:name="_Toc142344639"/>
      <w:bookmarkStart w:id="160" w:name="_Toc148903618"/>
      <w:bookmarkStart w:id="161" w:name="_Toc148903697"/>
      <w:bookmarkStart w:id="162" w:name="_Toc148908966"/>
      <w:r w:rsidRPr="00B17744">
        <w:rPr>
          <w:noProof/>
          <w:lang w:val="en-US"/>
        </w:rPr>
        <w:lastRenderedPageBreak/>
        <w:drawing>
          <wp:anchor distT="0" distB="0" distL="114300" distR="114300" simplePos="0" relativeHeight="251715584" behindDoc="0" locked="0" layoutInCell="1" allowOverlap="1" wp14:anchorId="1C8CE5E0" wp14:editId="4ACE49A2">
            <wp:simplePos x="0" y="0"/>
            <wp:positionH relativeFrom="margin">
              <wp:align>right</wp:align>
            </wp:positionH>
            <wp:positionV relativeFrom="paragraph">
              <wp:posOffset>-381000</wp:posOffset>
            </wp:positionV>
            <wp:extent cx="8639769" cy="6019800"/>
            <wp:effectExtent l="38100" t="38100" r="47625" b="38100"/>
            <wp:wrapNone/>
            <wp:docPr id="179601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1333" name=""/>
                    <pic:cNvPicPr/>
                  </pic:nvPicPr>
                  <pic:blipFill>
                    <a:blip r:embed="rId40">
                      <a:extLst>
                        <a:ext uri="{28A0092B-C50C-407E-A947-70E740481C1C}">
                          <a14:useLocalDpi xmlns:a14="http://schemas.microsoft.com/office/drawing/2010/main" val="0"/>
                        </a:ext>
                      </a:extLst>
                    </a:blip>
                    <a:stretch>
                      <a:fillRect/>
                    </a:stretch>
                  </pic:blipFill>
                  <pic:spPr>
                    <a:xfrm>
                      <a:off x="0" y="0"/>
                      <a:ext cx="8639769" cy="6019800"/>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bookmarkEnd w:id="157"/>
      <w:bookmarkEnd w:id="158"/>
      <w:bookmarkEnd w:id="159"/>
      <w:bookmarkEnd w:id="160"/>
      <w:bookmarkEnd w:id="161"/>
      <w:bookmarkEnd w:id="162"/>
    </w:p>
    <w:p w14:paraId="7FE9F9E7" w14:textId="63D12DDE" w:rsidR="00E528FA" w:rsidRPr="00B17744" w:rsidRDefault="00E528FA" w:rsidP="00D23050">
      <w:pPr>
        <w:pStyle w:val="Heading2"/>
        <w:rPr>
          <w:lang w:val="en-US"/>
        </w:rPr>
      </w:pPr>
    </w:p>
    <w:p w14:paraId="7CDD3AB7" w14:textId="77777777" w:rsidR="00E528FA" w:rsidRPr="00B17744" w:rsidRDefault="00E528FA" w:rsidP="00D23050">
      <w:pPr>
        <w:pStyle w:val="Heading2"/>
        <w:rPr>
          <w:lang w:val="en-US"/>
        </w:rPr>
      </w:pPr>
    </w:p>
    <w:p w14:paraId="1C7CB016" w14:textId="77777777" w:rsidR="00E528FA" w:rsidRPr="00B17744" w:rsidRDefault="00E528FA" w:rsidP="00D23050">
      <w:pPr>
        <w:pStyle w:val="Heading2"/>
        <w:rPr>
          <w:lang w:val="en-US"/>
        </w:rPr>
      </w:pPr>
    </w:p>
    <w:p w14:paraId="0BBE3ED9" w14:textId="77777777" w:rsidR="00E528FA" w:rsidRPr="00B17744" w:rsidRDefault="00E528FA" w:rsidP="00D23050">
      <w:pPr>
        <w:pStyle w:val="Heading2"/>
        <w:rPr>
          <w:lang w:val="en-US"/>
        </w:rPr>
      </w:pPr>
    </w:p>
    <w:p w14:paraId="1DE0FB0C" w14:textId="77777777" w:rsidR="00E528FA" w:rsidRPr="00B17744" w:rsidRDefault="00E528FA" w:rsidP="00D23050">
      <w:pPr>
        <w:pStyle w:val="Heading2"/>
        <w:rPr>
          <w:lang w:val="en-US"/>
        </w:rPr>
      </w:pPr>
    </w:p>
    <w:p w14:paraId="6D35F745" w14:textId="77777777" w:rsidR="00E528FA" w:rsidRPr="00B17744" w:rsidRDefault="00E528FA" w:rsidP="00D23050">
      <w:pPr>
        <w:pStyle w:val="Heading2"/>
        <w:rPr>
          <w:lang w:val="en-US"/>
        </w:rPr>
      </w:pPr>
    </w:p>
    <w:p w14:paraId="47138B63" w14:textId="77777777" w:rsidR="00E528FA" w:rsidRPr="00B17744" w:rsidRDefault="00E528FA" w:rsidP="00D23050">
      <w:pPr>
        <w:pStyle w:val="Heading2"/>
        <w:rPr>
          <w:lang w:val="en-US"/>
        </w:rPr>
      </w:pPr>
    </w:p>
    <w:p w14:paraId="7EC1624F" w14:textId="77777777" w:rsidR="00E528FA" w:rsidRPr="00B17744" w:rsidRDefault="00E528FA" w:rsidP="00D23050">
      <w:pPr>
        <w:pStyle w:val="Heading2"/>
        <w:rPr>
          <w:lang w:val="en-US"/>
        </w:rPr>
      </w:pPr>
    </w:p>
    <w:p w14:paraId="0CA4BA2F" w14:textId="77777777" w:rsidR="00E528FA" w:rsidRPr="00B17744" w:rsidRDefault="00E528FA" w:rsidP="00D23050">
      <w:pPr>
        <w:pStyle w:val="Heading2"/>
        <w:rPr>
          <w:lang w:val="en-US"/>
        </w:rPr>
      </w:pPr>
    </w:p>
    <w:p w14:paraId="2EA0349D" w14:textId="77777777" w:rsidR="00E528FA" w:rsidRPr="00B17744" w:rsidRDefault="00E528FA" w:rsidP="00D23050">
      <w:pPr>
        <w:pStyle w:val="Heading2"/>
        <w:rPr>
          <w:lang w:val="en-US"/>
        </w:rPr>
      </w:pPr>
    </w:p>
    <w:p w14:paraId="0A200A94" w14:textId="77777777" w:rsidR="00E528FA" w:rsidRPr="00B17744" w:rsidRDefault="00E528FA" w:rsidP="00D23050">
      <w:pPr>
        <w:pStyle w:val="Heading2"/>
        <w:rPr>
          <w:lang w:val="en-US"/>
        </w:rPr>
      </w:pPr>
    </w:p>
    <w:p w14:paraId="35E5455C" w14:textId="77777777" w:rsidR="00E528FA" w:rsidRPr="00B17744" w:rsidRDefault="00E528FA" w:rsidP="00D23050">
      <w:pPr>
        <w:pStyle w:val="Heading2"/>
        <w:rPr>
          <w:lang w:val="en-US"/>
        </w:rPr>
      </w:pPr>
    </w:p>
    <w:p w14:paraId="7501C181" w14:textId="77777777" w:rsidR="00E528FA" w:rsidRPr="00B17744" w:rsidRDefault="00E528FA" w:rsidP="00D23050">
      <w:pPr>
        <w:pStyle w:val="Heading2"/>
        <w:rPr>
          <w:lang w:val="en-US"/>
        </w:rPr>
      </w:pPr>
    </w:p>
    <w:p w14:paraId="6A32F48A" w14:textId="77777777" w:rsidR="00E528FA" w:rsidRPr="00B17744" w:rsidRDefault="00E528FA" w:rsidP="00D23050">
      <w:pPr>
        <w:pStyle w:val="Heading2"/>
        <w:rPr>
          <w:lang w:val="en-US"/>
        </w:rPr>
      </w:pPr>
    </w:p>
    <w:p w14:paraId="00FF2E0D" w14:textId="77777777" w:rsidR="00E528FA" w:rsidRPr="00B17744" w:rsidRDefault="00E528FA" w:rsidP="00D23050">
      <w:pPr>
        <w:pStyle w:val="Heading2"/>
        <w:rPr>
          <w:lang w:val="en-US"/>
        </w:rPr>
      </w:pPr>
    </w:p>
    <w:p w14:paraId="18CF5F8F" w14:textId="77777777" w:rsidR="00E528FA" w:rsidRPr="00B17744" w:rsidRDefault="00E528FA" w:rsidP="00D23050">
      <w:pPr>
        <w:pStyle w:val="Heading2"/>
        <w:rPr>
          <w:lang w:val="en-US"/>
        </w:rPr>
      </w:pPr>
    </w:p>
    <w:p w14:paraId="003A8EC9" w14:textId="77777777" w:rsidR="00E528FA" w:rsidRPr="00B17744" w:rsidRDefault="00E528FA" w:rsidP="00D23050">
      <w:pPr>
        <w:pStyle w:val="Heading2"/>
        <w:rPr>
          <w:lang w:val="en-US"/>
        </w:rPr>
      </w:pPr>
    </w:p>
    <w:p w14:paraId="2FDD5F7C" w14:textId="77777777" w:rsidR="00E528FA" w:rsidRPr="00B17744" w:rsidRDefault="00E528FA" w:rsidP="00D23050">
      <w:pPr>
        <w:pStyle w:val="Heading2"/>
        <w:rPr>
          <w:lang w:val="en-US"/>
        </w:rPr>
      </w:pPr>
    </w:p>
    <w:p w14:paraId="019908E7" w14:textId="77777777" w:rsidR="00E528FA" w:rsidRPr="00B17744" w:rsidRDefault="00E528FA" w:rsidP="00D23050">
      <w:pPr>
        <w:pStyle w:val="Heading2"/>
        <w:rPr>
          <w:lang w:val="en-US"/>
        </w:rPr>
      </w:pPr>
    </w:p>
    <w:p w14:paraId="376CD1D4" w14:textId="77777777" w:rsidR="00E528FA" w:rsidRPr="00B17744" w:rsidRDefault="00E528FA" w:rsidP="00D23050">
      <w:pPr>
        <w:pStyle w:val="Heading2"/>
        <w:rPr>
          <w:lang w:val="en-US"/>
        </w:rPr>
      </w:pPr>
    </w:p>
    <w:p w14:paraId="621013B0" w14:textId="77777777" w:rsidR="00E528FA" w:rsidRPr="00B17744" w:rsidRDefault="00E528FA" w:rsidP="00D23050">
      <w:pPr>
        <w:pStyle w:val="Heading2"/>
        <w:rPr>
          <w:lang w:val="en-US"/>
        </w:rPr>
      </w:pPr>
    </w:p>
    <w:p w14:paraId="5757C381" w14:textId="77777777" w:rsidR="00E528FA" w:rsidRPr="00B17744" w:rsidRDefault="00E528FA" w:rsidP="00D23050">
      <w:pPr>
        <w:pStyle w:val="Heading2"/>
        <w:rPr>
          <w:lang w:val="en-US"/>
        </w:rPr>
      </w:pPr>
    </w:p>
    <w:p w14:paraId="18B0FA62" w14:textId="3FD8A8CB" w:rsidR="00E528FA" w:rsidRPr="00B17744" w:rsidRDefault="004F6E6C" w:rsidP="00D23050">
      <w:pPr>
        <w:pStyle w:val="Heading2"/>
        <w:rPr>
          <w:lang w:val="en-US"/>
        </w:rPr>
      </w:pPr>
      <w:bookmarkStart w:id="163" w:name="_Toc142337495"/>
      <w:bookmarkStart w:id="164" w:name="_Toc142337575"/>
      <w:bookmarkStart w:id="165" w:name="_Toc142344640"/>
      <w:bookmarkStart w:id="166" w:name="_Toc148903619"/>
      <w:bookmarkStart w:id="167" w:name="_Toc148903698"/>
      <w:bookmarkStart w:id="168" w:name="_Toc148908967"/>
      <w:r w:rsidRPr="00B17744">
        <w:rPr>
          <w:noProof/>
        </w:rPr>
        <mc:AlternateContent>
          <mc:Choice Requires="wps">
            <w:drawing>
              <wp:anchor distT="0" distB="0" distL="114300" distR="114300" simplePos="0" relativeHeight="251730944" behindDoc="0" locked="0" layoutInCell="1" allowOverlap="1" wp14:anchorId="773821E0" wp14:editId="042B411D">
                <wp:simplePos x="0" y="0"/>
                <wp:positionH relativeFrom="column">
                  <wp:posOffset>177800</wp:posOffset>
                </wp:positionH>
                <wp:positionV relativeFrom="paragraph">
                  <wp:posOffset>107951</wp:posOffset>
                </wp:positionV>
                <wp:extent cx="8639175" cy="304800"/>
                <wp:effectExtent l="0" t="0" r="9525" b="0"/>
                <wp:wrapNone/>
                <wp:docPr id="240430854" name="Text Box 1"/>
                <wp:cNvGraphicFramePr/>
                <a:graphic xmlns:a="http://schemas.openxmlformats.org/drawingml/2006/main">
                  <a:graphicData uri="http://schemas.microsoft.com/office/word/2010/wordprocessingShape">
                    <wps:wsp>
                      <wps:cNvSpPr txBox="1"/>
                      <wps:spPr>
                        <a:xfrm>
                          <a:off x="0" y="0"/>
                          <a:ext cx="8639175" cy="304800"/>
                        </a:xfrm>
                        <a:prstGeom prst="rect">
                          <a:avLst/>
                        </a:prstGeom>
                        <a:solidFill>
                          <a:prstClr val="white"/>
                        </a:solidFill>
                        <a:ln>
                          <a:noFill/>
                        </a:ln>
                      </wps:spPr>
                      <wps:txbx>
                        <w:txbxContent>
                          <w:p w14:paraId="7B8D633F" w14:textId="528F02AF" w:rsidR="004F6E6C" w:rsidRDefault="004F6E6C" w:rsidP="004F6E6C">
                            <w:pPr>
                              <w:pStyle w:val="Caption"/>
                              <w:spacing w:after="0"/>
                            </w:pPr>
                            <w:bookmarkStart w:id="169" w:name="_Toc148908993"/>
                            <w:r>
                              <w:t xml:space="preserve">Figure </w:t>
                            </w:r>
                            <w:r>
                              <w:fldChar w:fldCharType="begin"/>
                            </w:r>
                            <w:r>
                              <w:instrText xml:space="preserve"> SEQ Figure \* ARABIC </w:instrText>
                            </w:r>
                            <w:r>
                              <w:fldChar w:fldCharType="separate"/>
                            </w:r>
                            <w:r w:rsidR="00A03BAF">
                              <w:rPr>
                                <w:noProof/>
                              </w:rPr>
                              <w:t>14</w:t>
                            </w:r>
                            <w:r>
                              <w:fldChar w:fldCharType="end"/>
                            </w:r>
                            <w:r>
                              <w:t>: Road Master Plan for Erf 487, Sunnyside</w:t>
                            </w:r>
                            <w:bookmarkEnd w:id="169"/>
                          </w:p>
                          <w:p w14:paraId="1F720F98"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025F5CA6" w14:textId="77777777" w:rsidR="004F6E6C" w:rsidRPr="004F6E6C" w:rsidRDefault="004F6E6C" w:rsidP="004F6E6C">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3821E0" id="_x0000_s1042" type="#_x0000_t202" style="position:absolute;left:0;text-align:left;margin-left:14pt;margin-top:8.5pt;width:680.25pt;height:24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" stroked="f">
                <v:textbox inset="0,0,0,0">
                  <w:txbxContent>
                    <w:p w14:paraId="7B8D633F" w14:textId="528F02AF" w:rsidR="004F6E6C" w:rsidRDefault="004F6E6C" w:rsidP="004F6E6C">
                      <w:pPr>
                        <w:pStyle w:val="Caption"/>
                        <w:spacing w:after="0"/>
                      </w:pPr>
                      <w:bookmarkStart w:id="170" w:name="_Toc148908993"/>
                      <w:r>
                        <w:t xml:space="preserve">Figure </w:t>
                      </w:r>
                      <w:r>
                        <w:fldChar w:fldCharType="begin"/>
                      </w:r>
                      <w:r>
                        <w:instrText xml:space="preserve"> SEQ Figure \* ARABIC </w:instrText>
                      </w:r>
                      <w:r>
                        <w:fldChar w:fldCharType="separate"/>
                      </w:r>
                      <w:r w:rsidR="00A03BAF">
                        <w:rPr>
                          <w:noProof/>
                        </w:rPr>
                        <w:t>14</w:t>
                      </w:r>
                      <w:r>
                        <w:fldChar w:fldCharType="end"/>
                      </w:r>
                      <w:r>
                        <w:t>: Road Master Plan for Erf 487, Sunnyside</w:t>
                      </w:r>
                      <w:bookmarkEnd w:id="170"/>
                    </w:p>
                    <w:p w14:paraId="1F720F98"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025F5CA6" w14:textId="77777777" w:rsidR="004F6E6C" w:rsidRPr="004F6E6C" w:rsidRDefault="004F6E6C" w:rsidP="004F6E6C">
                      <w:pPr>
                        <w:rPr>
                          <w:lang w:val="en-US"/>
                        </w:rPr>
                      </w:pPr>
                    </w:p>
                  </w:txbxContent>
                </v:textbox>
              </v:shape>
            </w:pict>
          </mc:Fallback>
        </mc:AlternateContent>
      </w:r>
      <w:bookmarkEnd w:id="163"/>
      <w:bookmarkEnd w:id="164"/>
      <w:bookmarkEnd w:id="165"/>
      <w:bookmarkEnd w:id="166"/>
      <w:bookmarkEnd w:id="167"/>
      <w:bookmarkEnd w:id="168"/>
    </w:p>
    <w:p w14:paraId="19A20AC1" w14:textId="1E62C025" w:rsidR="00E528FA" w:rsidRPr="00B17744" w:rsidRDefault="003A2E83" w:rsidP="00D23050">
      <w:pPr>
        <w:pStyle w:val="Heading2"/>
        <w:rPr>
          <w:lang w:val="en-US"/>
        </w:rPr>
      </w:pPr>
      <w:bookmarkStart w:id="171" w:name="_Toc142337496"/>
      <w:bookmarkStart w:id="172" w:name="_Toc142337576"/>
      <w:bookmarkStart w:id="173" w:name="_Toc142344641"/>
      <w:bookmarkStart w:id="174" w:name="_Toc148903620"/>
      <w:bookmarkStart w:id="175" w:name="_Toc148903699"/>
      <w:bookmarkStart w:id="176" w:name="_Toc148908968"/>
      <w:r w:rsidRPr="00B17744">
        <w:rPr>
          <w:noProof/>
          <w:lang w:val="en-US"/>
        </w:rPr>
        <w:lastRenderedPageBreak/>
        <w:drawing>
          <wp:anchor distT="0" distB="0" distL="114300" distR="114300" simplePos="0" relativeHeight="251716608" behindDoc="0" locked="0" layoutInCell="1" allowOverlap="1" wp14:anchorId="56F5263A" wp14:editId="328AD35E">
            <wp:simplePos x="0" y="0"/>
            <wp:positionH relativeFrom="margin">
              <wp:align>center</wp:align>
            </wp:positionH>
            <wp:positionV relativeFrom="paragraph">
              <wp:posOffset>-470535</wp:posOffset>
            </wp:positionV>
            <wp:extent cx="8915400" cy="6210501"/>
            <wp:effectExtent l="38100" t="38100" r="38100" b="38100"/>
            <wp:wrapNone/>
            <wp:docPr id="781939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939906" name=""/>
                    <pic:cNvPicPr/>
                  </pic:nvPicPr>
                  <pic:blipFill>
                    <a:blip r:embed="rId41">
                      <a:extLst>
                        <a:ext uri="{28A0092B-C50C-407E-A947-70E740481C1C}">
                          <a14:useLocalDpi xmlns:a14="http://schemas.microsoft.com/office/drawing/2010/main" val="0"/>
                        </a:ext>
                      </a:extLst>
                    </a:blip>
                    <a:stretch>
                      <a:fillRect/>
                    </a:stretch>
                  </pic:blipFill>
                  <pic:spPr>
                    <a:xfrm>
                      <a:off x="0" y="0"/>
                      <a:ext cx="8915400" cy="6210501"/>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bookmarkEnd w:id="171"/>
      <w:bookmarkEnd w:id="172"/>
      <w:bookmarkEnd w:id="173"/>
      <w:bookmarkEnd w:id="174"/>
      <w:bookmarkEnd w:id="175"/>
      <w:bookmarkEnd w:id="176"/>
    </w:p>
    <w:p w14:paraId="69D4545C" w14:textId="77777777" w:rsidR="003A2E83" w:rsidRPr="00B17744" w:rsidRDefault="003A2E83" w:rsidP="003A2E83">
      <w:pPr>
        <w:rPr>
          <w:lang w:val="en-US"/>
        </w:rPr>
      </w:pPr>
    </w:p>
    <w:p w14:paraId="710000DC" w14:textId="77777777" w:rsidR="003A2E83" w:rsidRPr="00B17744" w:rsidRDefault="003A2E83" w:rsidP="003A2E83">
      <w:pPr>
        <w:rPr>
          <w:lang w:val="en-US"/>
        </w:rPr>
      </w:pPr>
    </w:p>
    <w:p w14:paraId="028CC3BB" w14:textId="5835728D" w:rsidR="003A2E83" w:rsidRPr="00B17744" w:rsidRDefault="003A2E83" w:rsidP="003A2E83">
      <w:pPr>
        <w:rPr>
          <w:lang w:val="en-US"/>
        </w:rPr>
      </w:pPr>
    </w:p>
    <w:p w14:paraId="6B479B6F" w14:textId="77777777" w:rsidR="003A2E83" w:rsidRPr="00B17744" w:rsidRDefault="003A2E83" w:rsidP="003A2E83">
      <w:pPr>
        <w:rPr>
          <w:lang w:val="en-US"/>
        </w:rPr>
      </w:pPr>
    </w:p>
    <w:p w14:paraId="13ECCF98" w14:textId="77777777" w:rsidR="003A2E83" w:rsidRPr="00B17744" w:rsidRDefault="003A2E83" w:rsidP="003A2E83">
      <w:pPr>
        <w:rPr>
          <w:lang w:val="en-US"/>
        </w:rPr>
      </w:pPr>
    </w:p>
    <w:p w14:paraId="251680C7" w14:textId="77777777" w:rsidR="003A2E83" w:rsidRPr="00B17744" w:rsidRDefault="003A2E83" w:rsidP="003A2E83">
      <w:pPr>
        <w:rPr>
          <w:lang w:val="en-US"/>
        </w:rPr>
      </w:pPr>
    </w:p>
    <w:p w14:paraId="094DB126" w14:textId="77777777" w:rsidR="003A2E83" w:rsidRPr="00B17744" w:rsidRDefault="003A2E83" w:rsidP="003A2E83">
      <w:pPr>
        <w:rPr>
          <w:lang w:val="en-US"/>
        </w:rPr>
      </w:pPr>
    </w:p>
    <w:p w14:paraId="65BEB6D3" w14:textId="77777777" w:rsidR="003A2E83" w:rsidRPr="00B17744" w:rsidRDefault="003A2E83" w:rsidP="003A2E83">
      <w:pPr>
        <w:rPr>
          <w:lang w:val="en-US"/>
        </w:rPr>
      </w:pPr>
    </w:p>
    <w:p w14:paraId="103A4E88" w14:textId="77777777" w:rsidR="003A2E83" w:rsidRPr="00B17744" w:rsidRDefault="003A2E83" w:rsidP="003A2E83">
      <w:pPr>
        <w:rPr>
          <w:lang w:val="en-US"/>
        </w:rPr>
      </w:pPr>
    </w:p>
    <w:p w14:paraId="5A7132CF" w14:textId="77777777" w:rsidR="003A2E83" w:rsidRPr="00B17744" w:rsidRDefault="003A2E83" w:rsidP="003A2E83">
      <w:pPr>
        <w:rPr>
          <w:lang w:val="en-US"/>
        </w:rPr>
      </w:pPr>
    </w:p>
    <w:p w14:paraId="5F026064" w14:textId="77777777" w:rsidR="003A2E83" w:rsidRPr="00B17744" w:rsidRDefault="003A2E83" w:rsidP="003A2E83">
      <w:pPr>
        <w:rPr>
          <w:lang w:val="en-US"/>
        </w:rPr>
      </w:pPr>
    </w:p>
    <w:p w14:paraId="11CDC8FC" w14:textId="77777777" w:rsidR="003A2E83" w:rsidRPr="00B17744" w:rsidRDefault="003A2E83" w:rsidP="003A2E83">
      <w:pPr>
        <w:rPr>
          <w:lang w:val="en-US"/>
        </w:rPr>
      </w:pPr>
    </w:p>
    <w:p w14:paraId="181C084E" w14:textId="77777777" w:rsidR="003A2E83" w:rsidRPr="00B17744" w:rsidRDefault="003A2E83" w:rsidP="003A2E83">
      <w:pPr>
        <w:rPr>
          <w:lang w:val="en-US"/>
        </w:rPr>
      </w:pPr>
    </w:p>
    <w:p w14:paraId="2A8FF1A2" w14:textId="77777777" w:rsidR="003A2E83" w:rsidRPr="00B17744" w:rsidRDefault="003A2E83" w:rsidP="003A2E83">
      <w:pPr>
        <w:rPr>
          <w:lang w:val="en-US"/>
        </w:rPr>
      </w:pPr>
    </w:p>
    <w:p w14:paraId="749DE749" w14:textId="77777777" w:rsidR="003A2E83" w:rsidRPr="00B17744" w:rsidRDefault="003A2E83" w:rsidP="003A2E83">
      <w:pPr>
        <w:rPr>
          <w:lang w:val="en-US"/>
        </w:rPr>
      </w:pPr>
    </w:p>
    <w:p w14:paraId="7DA112B5" w14:textId="77777777" w:rsidR="003A2E83" w:rsidRPr="00B17744" w:rsidRDefault="003A2E83" w:rsidP="003A2E83">
      <w:pPr>
        <w:rPr>
          <w:lang w:val="en-US"/>
        </w:rPr>
      </w:pPr>
    </w:p>
    <w:p w14:paraId="6A03039B" w14:textId="77777777" w:rsidR="003A2E83" w:rsidRPr="00B17744" w:rsidRDefault="003A2E83" w:rsidP="003A2E83">
      <w:pPr>
        <w:rPr>
          <w:lang w:val="en-US"/>
        </w:rPr>
      </w:pPr>
    </w:p>
    <w:p w14:paraId="09B38930" w14:textId="77777777" w:rsidR="003A2E83" w:rsidRPr="00B17744" w:rsidRDefault="003A2E83" w:rsidP="003A2E83">
      <w:pPr>
        <w:rPr>
          <w:lang w:val="en-US"/>
        </w:rPr>
      </w:pPr>
    </w:p>
    <w:p w14:paraId="48AA8D2B" w14:textId="4D720C41" w:rsidR="003A2E83" w:rsidRPr="00B17744" w:rsidRDefault="004F6E6C" w:rsidP="003A2E83">
      <w:pPr>
        <w:rPr>
          <w:lang w:val="en-US"/>
        </w:rPr>
      </w:pPr>
      <w:r w:rsidRPr="00B17744">
        <w:rPr>
          <w:noProof/>
        </w:rPr>
        <mc:AlternateContent>
          <mc:Choice Requires="wps">
            <w:drawing>
              <wp:anchor distT="0" distB="0" distL="114300" distR="114300" simplePos="0" relativeHeight="251732992" behindDoc="0" locked="0" layoutInCell="1" allowOverlap="1" wp14:anchorId="0FFA0D18" wp14:editId="2BEF96F9">
                <wp:simplePos x="0" y="0"/>
                <wp:positionH relativeFrom="column">
                  <wp:posOffset>-25400</wp:posOffset>
                </wp:positionH>
                <wp:positionV relativeFrom="paragraph">
                  <wp:posOffset>365761</wp:posOffset>
                </wp:positionV>
                <wp:extent cx="8915400" cy="279400"/>
                <wp:effectExtent l="0" t="0" r="0" b="6350"/>
                <wp:wrapNone/>
                <wp:docPr id="1691744959" name="Text Box 1"/>
                <wp:cNvGraphicFramePr/>
                <a:graphic xmlns:a="http://schemas.openxmlformats.org/drawingml/2006/main">
                  <a:graphicData uri="http://schemas.microsoft.com/office/word/2010/wordprocessingShape">
                    <wps:wsp>
                      <wps:cNvSpPr txBox="1"/>
                      <wps:spPr>
                        <a:xfrm>
                          <a:off x="0" y="0"/>
                          <a:ext cx="8915400" cy="279400"/>
                        </a:xfrm>
                        <a:prstGeom prst="rect">
                          <a:avLst/>
                        </a:prstGeom>
                        <a:solidFill>
                          <a:prstClr val="white"/>
                        </a:solidFill>
                        <a:ln>
                          <a:noFill/>
                        </a:ln>
                      </wps:spPr>
                      <wps:txbx>
                        <w:txbxContent>
                          <w:p w14:paraId="2A64A931" w14:textId="4C86C9DC" w:rsidR="004F6E6C" w:rsidRDefault="004F6E6C" w:rsidP="004F6E6C">
                            <w:pPr>
                              <w:pStyle w:val="Caption"/>
                              <w:spacing w:after="0"/>
                            </w:pPr>
                            <w:bookmarkStart w:id="177" w:name="_Toc148908994"/>
                            <w:r>
                              <w:t xml:space="preserve">Figure </w:t>
                            </w:r>
                            <w:r>
                              <w:fldChar w:fldCharType="begin"/>
                            </w:r>
                            <w:r>
                              <w:instrText xml:space="preserve"> SEQ Figure \* ARABIC </w:instrText>
                            </w:r>
                            <w:r>
                              <w:fldChar w:fldCharType="separate"/>
                            </w:r>
                            <w:r w:rsidR="00A03BAF">
                              <w:rPr>
                                <w:noProof/>
                              </w:rPr>
                              <w:t>15</w:t>
                            </w:r>
                            <w:r>
                              <w:fldChar w:fldCharType="end"/>
                            </w:r>
                            <w:r>
                              <w:t>: Stormwater Plan for Erf 487, Sunnyside</w:t>
                            </w:r>
                            <w:bookmarkEnd w:id="177"/>
                          </w:p>
                          <w:p w14:paraId="11C0D86C"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6A491BEA" w14:textId="77777777" w:rsidR="004F6E6C" w:rsidRPr="004F6E6C" w:rsidRDefault="004F6E6C" w:rsidP="004F6E6C">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FA0D18" id="_x0000_s1043" type="#_x0000_t202" style="position:absolute;left:0;text-align:left;margin-left:-2pt;margin-top:28.8pt;width:702pt;height:22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" stroked="f">
                <v:textbox inset="0,0,0,0">
                  <w:txbxContent>
                    <w:p w14:paraId="2A64A931" w14:textId="4C86C9DC" w:rsidR="004F6E6C" w:rsidRDefault="004F6E6C" w:rsidP="004F6E6C">
                      <w:pPr>
                        <w:pStyle w:val="Caption"/>
                        <w:spacing w:after="0"/>
                      </w:pPr>
                      <w:bookmarkStart w:id="178" w:name="_Toc148908994"/>
                      <w:r>
                        <w:t xml:space="preserve">Figure </w:t>
                      </w:r>
                      <w:r>
                        <w:fldChar w:fldCharType="begin"/>
                      </w:r>
                      <w:r>
                        <w:instrText xml:space="preserve"> SEQ Figure \* ARABIC </w:instrText>
                      </w:r>
                      <w:r>
                        <w:fldChar w:fldCharType="separate"/>
                      </w:r>
                      <w:r w:rsidR="00A03BAF">
                        <w:rPr>
                          <w:noProof/>
                        </w:rPr>
                        <w:t>15</w:t>
                      </w:r>
                      <w:r>
                        <w:fldChar w:fldCharType="end"/>
                      </w:r>
                      <w:r>
                        <w:t>: Stormwater Plan for Erf 487, Sunnyside</w:t>
                      </w:r>
                      <w:bookmarkEnd w:id="178"/>
                    </w:p>
                    <w:p w14:paraId="11C0D86C"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6A491BEA" w14:textId="77777777" w:rsidR="004F6E6C" w:rsidRPr="004F6E6C" w:rsidRDefault="004F6E6C" w:rsidP="004F6E6C">
                      <w:pPr>
                        <w:rPr>
                          <w:lang w:val="en-US"/>
                        </w:rPr>
                      </w:pPr>
                    </w:p>
                  </w:txbxContent>
                </v:textbox>
              </v:shape>
            </w:pict>
          </mc:Fallback>
        </mc:AlternateContent>
      </w:r>
    </w:p>
    <w:p w14:paraId="791396BC" w14:textId="77777777" w:rsidR="003A2E83" w:rsidRPr="00B17744" w:rsidRDefault="003A2E83" w:rsidP="003A2E83">
      <w:pPr>
        <w:rPr>
          <w:lang w:val="en-US"/>
        </w:rPr>
      </w:pPr>
    </w:p>
    <w:p w14:paraId="04AAAE76" w14:textId="77777777" w:rsidR="003A2E83" w:rsidRPr="00B17744" w:rsidRDefault="003A2E83" w:rsidP="003A2E83">
      <w:pPr>
        <w:rPr>
          <w:lang w:val="en-US"/>
        </w:rPr>
      </w:pPr>
    </w:p>
    <w:p w14:paraId="7747ACB4" w14:textId="77777777" w:rsidR="003A2E83" w:rsidRPr="00B17744" w:rsidRDefault="003A2E83" w:rsidP="003A2E83">
      <w:pPr>
        <w:rPr>
          <w:lang w:val="en-US"/>
        </w:rPr>
      </w:pPr>
    </w:p>
    <w:p w14:paraId="4E4B49AB" w14:textId="77777777" w:rsidR="003A2E83" w:rsidRPr="00B17744" w:rsidRDefault="003A2E83" w:rsidP="003A2E83">
      <w:pPr>
        <w:rPr>
          <w:lang w:val="en-US"/>
        </w:rPr>
      </w:pPr>
    </w:p>
    <w:p w14:paraId="36C92B02" w14:textId="77777777" w:rsidR="003A2E83" w:rsidRPr="00B17744" w:rsidRDefault="003A2E83" w:rsidP="003A2E83">
      <w:pPr>
        <w:rPr>
          <w:lang w:val="en-US"/>
        </w:rPr>
      </w:pPr>
    </w:p>
    <w:p w14:paraId="00AF384F" w14:textId="77777777" w:rsidR="003A2E83" w:rsidRPr="00B17744" w:rsidRDefault="003A2E83" w:rsidP="003A2E83">
      <w:pPr>
        <w:rPr>
          <w:lang w:val="en-US"/>
        </w:rPr>
      </w:pPr>
    </w:p>
    <w:p w14:paraId="443C9757" w14:textId="77777777" w:rsidR="003A2E83" w:rsidRPr="00B17744" w:rsidRDefault="003A2E83" w:rsidP="003A2E83">
      <w:pPr>
        <w:rPr>
          <w:lang w:val="en-US"/>
        </w:rPr>
      </w:pPr>
    </w:p>
    <w:p w14:paraId="454A55CF" w14:textId="77777777" w:rsidR="003A2E83" w:rsidRPr="00B17744" w:rsidRDefault="003A2E83" w:rsidP="003A2E83">
      <w:pPr>
        <w:rPr>
          <w:lang w:val="en-US"/>
        </w:rPr>
      </w:pPr>
    </w:p>
    <w:p w14:paraId="2E366853" w14:textId="77777777" w:rsidR="003A2E83" w:rsidRPr="00B17744" w:rsidRDefault="003A2E83" w:rsidP="003A2E83">
      <w:pPr>
        <w:rPr>
          <w:lang w:val="en-US"/>
        </w:rPr>
      </w:pPr>
    </w:p>
    <w:p w14:paraId="405907B4" w14:textId="77777777" w:rsidR="003A2E83" w:rsidRPr="00B17744" w:rsidRDefault="003A2E83" w:rsidP="003A2E83">
      <w:pPr>
        <w:rPr>
          <w:lang w:val="en-US"/>
        </w:rPr>
      </w:pPr>
    </w:p>
    <w:p w14:paraId="5ACE50A8" w14:textId="77777777" w:rsidR="003A2E83" w:rsidRPr="00B17744" w:rsidRDefault="003A2E83" w:rsidP="003A2E83">
      <w:pPr>
        <w:rPr>
          <w:lang w:val="en-US"/>
        </w:rPr>
      </w:pPr>
    </w:p>
    <w:p w14:paraId="6B876851" w14:textId="77777777" w:rsidR="003A2E83" w:rsidRPr="00B17744" w:rsidRDefault="003A2E83" w:rsidP="003A2E83">
      <w:pPr>
        <w:rPr>
          <w:lang w:val="en-US"/>
        </w:rPr>
      </w:pPr>
    </w:p>
    <w:p w14:paraId="2A0A62D3" w14:textId="77777777" w:rsidR="003A2E83" w:rsidRPr="00B17744" w:rsidRDefault="003A2E83" w:rsidP="003A2E83">
      <w:pPr>
        <w:rPr>
          <w:lang w:val="en-US"/>
        </w:rPr>
      </w:pPr>
    </w:p>
    <w:p w14:paraId="5D536C0F" w14:textId="77777777" w:rsidR="003A2E83" w:rsidRPr="00B17744" w:rsidRDefault="003A2E83" w:rsidP="003A2E83">
      <w:pPr>
        <w:rPr>
          <w:lang w:val="en-US"/>
        </w:rPr>
      </w:pPr>
    </w:p>
    <w:p w14:paraId="1F438105" w14:textId="77777777" w:rsidR="003A2E83" w:rsidRPr="00B17744" w:rsidRDefault="003A2E83" w:rsidP="003A2E83">
      <w:pPr>
        <w:rPr>
          <w:lang w:val="en-US"/>
        </w:rPr>
      </w:pPr>
    </w:p>
    <w:p w14:paraId="1474636E" w14:textId="77777777" w:rsidR="003A2E83" w:rsidRPr="00B17744" w:rsidRDefault="003A2E83" w:rsidP="003A2E83">
      <w:pPr>
        <w:rPr>
          <w:lang w:val="en-US"/>
        </w:rPr>
      </w:pPr>
    </w:p>
    <w:p w14:paraId="267D4215" w14:textId="77777777" w:rsidR="003A2E83" w:rsidRPr="00B17744" w:rsidRDefault="003A2E83" w:rsidP="003A2E83">
      <w:pPr>
        <w:rPr>
          <w:lang w:val="en-US"/>
        </w:rPr>
      </w:pPr>
    </w:p>
    <w:p w14:paraId="3B3537CF" w14:textId="77777777" w:rsidR="003A2E83" w:rsidRPr="00B17744" w:rsidRDefault="003A2E83" w:rsidP="003A2E83">
      <w:pPr>
        <w:rPr>
          <w:lang w:val="en-US"/>
        </w:rPr>
      </w:pPr>
    </w:p>
    <w:p w14:paraId="49622700" w14:textId="77777777" w:rsidR="003A2E83" w:rsidRPr="00B17744" w:rsidRDefault="003A2E83" w:rsidP="003A2E83">
      <w:pPr>
        <w:rPr>
          <w:lang w:val="en-US"/>
        </w:rPr>
      </w:pPr>
    </w:p>
    <w:p w14:paraId="02D2D5D6" w14:textId="77777777" w:rsidR="003A2E83" w:rsidRPr="00B17744" w:rsidRDefault="003A2E83" w:rsidP="003A2E83">
      <w:pPr>
        <w:rPr>
          <w:lang w:val="en-US"/>
        </w:rPr>
      </w:pPr>
    </w:p>
    <w:p w14:paraId="69330616" w14:textId="4173FACF" w:rsidR="003A2E83" w:rsidRPr="00B17744" w:rsidRDefault="003A2E83" w:rsidP="003A2E83">
      <w:pPr>
        <w:rPr>
          <w:lang w:val="en-US"/>
        </w:rPr>
      </w:pPr>
      <w:r w:rsidRPr="00B17744">
        <w:rPr>
          <w:noProof/>
          <w:lang w:val="en-US"/>
        </w:rPr>
        <w:lastRenderedPageBreak/>
        <w:drawing>
          <wp:anchor distT="0" distB="0" distL="114300" distR="114300" simplePos="0" relativeHeight="251717632" behindDoc="0" locked="0" layoutInCell="1" allowOverlap="1" wp14:anchorId="58D57FCD" wp14:editId="7E6CE326">
            <wp:simplePos x="0" y="0"/>
            <wp:positionH relativeFrom="margin">
              <wp:align>left</wp:align>
            </wp:positionH>
            <wp:positionV relativeFrom="paragraph">
              <wp:posOffset>-508000</wp:posOffset>
            </wp:positionV>
            <wp:extent cx="8801100" cy="6156121"/>
            <wp:effectExtent l="38100" t="38100" r="38100" b="35560"/>
            <wp:wrapNone/>
            <wp:docPr id="571998321"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998321" name="Picture 1" descr="A map of a city&#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8801100" cy="6156121"/>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p>
    <w:p w14:paraId="15CC0F9F" w14:textId="1C79B8D3" w:rsidR="003A2E83" w:rsidRPr="00B17744" w:rsidRDefault="003A2E83" w:rsidP="003A2E83">
      <w:pPr>
        <w:rPr>
          <w:lang w:val="en-US"/>
        </w:rPr>
      </w:pPr>
    </w:p>
    <w:p w14:paraId="58C6C6CC" w14:textId="77777777" w:rsidR="003A2E83" w:rsidRPr="00B17744" w:rsidRDefault="003A2E83" w:rsidP="003A2E83">
      <w:pPr>
        <w:rPr>
          <w:lang w:val="en-US"/>
        </w:rPr>
      </w:pPr>
    </w:p>
    <w:p w14:paraId="1AD6486B" w14:textId="77777777" w:rsidR="003A2E83" w:rsidRPr="00B17744" w:rsidRDefault="003A2E83" w:rsidP="003A2E83">
      <w:pPr>
        <w:rPr>
          <w:lang w:val="en-US"/>
        </w:rPr>
      </w:pPr>
    </w:p>
    <w:p w14:paraId="354382BB" w14:textId="77777777" w:rsidR="003A2E83" w:rsidRPr="00B17744" w:rsidRDefault="003A2E83" w:rsidP="003A2E83">
      <w:pPr>
        <w:rPr>
          <w:lang w:val="en-US"/>
        </w:rPr>
      </w:pPr>
    </w:p>
    <w:p w14:paraId="2EA5EECC" w14:textId="77777777" w:rsidR="003A2E83" w:rsidRPr="00B17744" w:rsidRDefault="003A2E83" w:rsidP="003A2E83">
      <w:pPr>
        <w:rPr>
          <w:lang w:val="en-US"/>
        </w:rPr>
      </w:pPr>
    </w:p>
    <w:p w14:paraId="1B6D2044" w14:textId="77777777" w:rsidR="003A2E83" w:rsidRPr="00B17744" w:rsidRDefault="003A2E83" w:rsidP="003A2E83">
      <w:pPr>
        <w:rPr>
          <w:lang w:val="en-US"/>
        </w:rPr>
      </w:pPr>
    </w:p>
    <w:p w14:paraId="553F3FB4" w14:textId="77777777" w:rsidR="003A2E83" w:rsidRPr="00B17744" w:rsidRDefault="003A2E83" w:rsidP="003A2E83">
      <w:pPr>
        <w:rPr>
          <w:lang w:val="en-US"/>
        </w:rPr>
      </w:pPr>
    </w:p>
    <w:p w14:paraId="0624236A" w14:textId="51DCC17E" w:rsidR="003A2E83" w:rsidRPr="00B17744" w:rsidRDefault="003A2E83" w:rsidP="003A2E83">
      <w:pPr>
        <w:rPr>
          <w:lang w:val="en-US"/>
        </w:rPr>
      </w:pPr>
    </w:p>
    <w:p w14:paraId="51E31A75" w14:textId="661F750F" w:rsidR="003A2E83" w:rsidRPr="00B17744" w:rsidRDefault="003A2E83" w:rsidP="003A2E83">
      <w:pPr>
        <w:rPr>
          <w:lang w:val="en-US"/>
        </w:rPr>
      </w:pPr>
    </w:p>
    <w:p w14:paraId="53A9C035" w14:textId="77777777" w:rsidR="003A2E83" w:rsidRPr="00B17744" w:rsidRDefault="003A2E83" w:rsidP="003A2E83">
      <w:pPr>
        <w:rPr>
          <w:lang w:val="en-US"/>
        </w:rPr>
      </w:pPr>
    </w:p>
    <w:p w14:paraId="4D8549D6" w14:textId="77777777" w:rsidR="003A2E83" w:rsidRPr="00B17744" w:rsidRDefault="003A2E83" w:rsidP="003A2E83">
      <w:pPr>
        <w:rPr>
          <w:lang w:val="en-US"/>
        </w:rPr>
      </w:pPr>
    </w:p>
    <w:p w14:paraId="5F9A248B" w14:textId="77777777" w:rsidR="003A2E83" w:rsidRPr="00B17744" w:rsidRDefault="003A2E83" w:rsidP="003A2E83">
      <w:pPr>
        <w:rPr>
          <w:lang w:val="en-US"/>
        </w:rPr>
      </w:pPr>
    </w:p>
    <w:p w14:paraId="301D1F65" w14:textId="77777777" w:rsidR="003A2E83" w:rsidRPr="00B17744" w:rsidRDefault="003A2E83" w:rsidP="003A2E83">
      <w:pPr>
        <w:rPr>
          <w:lang w:val="en-US"/>
        </w:rPr>
      </w:pPr>
    </w:p>
    <w:p w14:paraId="0403CF9E" w14:textId="77777777" w:rsidR="003A2E83" w:rsidRPr="00B17744" w:rsidRDefault="003A2E83" w:rsidP="003A2E83">
      <w:pPr>
        <w:rPr>
          <w:lang w:val="en-US"/>
        </w:rPr>
      </w:pPr>
    </w:p>
    <w:p w14:paraId="43426365" w14:textId="77777777" w:rsidR="003A2E83" w:rsidRPr="00B17744" w:rsidRDefault="003A2E83" w:rsidP="003A2E83">
      <w:pPr>
        <w:rPr>
          <w:lang w:val="en-US"/>
        </w:rPr>
      </w:pPr>
    </w:p>
    <w:p w14:paraId="4B29B73C" w14:textId="77777777" w:rsidR="003A2E83" w:rsidRPr="00B17744" w:rsidRDefault="003A2E83" w:rsidP="003A2E83">
      <w:pPr>
        <w:rPr>
          <w:lang w:val="en-US"/>
        </w:rPr>
      </w:pPr>
    </w:p>
    <w:p w14:paraId="06B221B9" w14:textId="77777777" w:rsidR="003A2E83" w:rsidRPr="00B17744" w:rsidRDefault="003A2E83" w:rsidP="003A2E83">
      <w:pPr>
        <w:rPr>
          <w:lang w:val="en-US"/>
        </w:rPr>
      </w:pPr>
    </w:p>
    <w:p w14:paraId="59DE09DA" w14:textId="77777777" w:rsidR="003A2E83" w:rsidRPr="00B17744" w:rsidRDefault="003A2E83" w:rsidP="003A2E83">
      <w:pPr>
        <w:rPr>
          <w:lang w:val="en-US"/>
        </w:rPr>
      </w:pPr>
    </w:p>
    <w:p w14:paraId="70CAFBDE" w14:textId="19699C10" w:rsidR="003A2E83" w:rsidRPr="00B17744" w:rsidRDefault="004F6E6C" w:rsidP="003A2E83">
      <w:pPr>
        <w:rPr>
          <w:lang w:val="en-US"/>
        </w:rPr>
      </w:pPr>
      <w:r w:rsidRPr="00B17744">
        <w:rPr>
          <w:noProof/>
        </w:rPr>
        <mc:AlternateContent>
          <mc:Choice Requires="wps">
            <w:drawing>
              <wp:anchor distT="0" distB="0" distL="114300" distR="114300" simplePos="0" relativeHeight="251735040" behindDoc="0" locked="0" layoutInCell="1" allowOverlap="1" wp14:anchorId="6C8560D8" wp14:editId="384515B0">
                <wp:simplePos x="0" y="0"/>
                <wp:positionH relativeFrom="column">
                  <wp:posOffset>38100</wp:posOffset>
                </wp:positionH>
                <wp:positionV relativeFrom="paragraph">
                  <wp:posOffset>206376</wp:posOffset>
                </wp:positionV>
                <wp:extent cx="8801100" cy="330200"/>
                <wp:effectExtent l="0" t="0" r="0" b="0"/>
                <wp:wrapNone/>
                <wp:docPr id="1964150690" name="Text Box 1"/>
                <wp:cNvGraphicFramePr/>
                <a:graphic xmlns:a="http://schemas.openxmlformats.org/drawingml/2006/main">
                  <a:graphicData uri="http://schemas.microsoft.com/office/word/2010/wordprocessingShape">
                    <wps:wsp>
                      <wps:cNvSpPr txBox="1"/>
                      <wps:spPr>
                        <a:xfrm>
                          <a:off x="0" y="0"/>
                          <a:ext cx="8801100" cy="330200"/>
                        </a:xfrm>
                        <a:prstGeom prst="rect">
                          <a:avLst/>
                        </a:prstGeom>
                        <a:solidFill>
                          <a:prstClr val="white"/>
                        </a:solidFill>
                        <a:ln>
                          <a:noFill/>
                        </a:ln>
                      </wps:spPr>
                      <wps:txbx>
                        <w:txbxContent>
                          <w:p w14:paraId="76551A72" w14:textId="0DCD9DBA" w:rsidR="004F6E6C" w:rsidRDefault="004F6E6C" w:rsidP="004F6E6C">
                            <w:pPr>
                              <w:pStyle w:val="Caption"/>
                              <w:spacing w:after="0"/>
                            </w:pPr>
                            <w:bookmarkStart w:id="179" w:name="_Toc148908995"/>
                            <w:r>
                              <w:t xml:space="preserve">Figure </w:t>
                            </w:r>
                            <w:r>
                              <w:fldChar w:fldCharType="begin"/>
                            </w:r>
                            <w:r>
                              <w:instrText xml:space="preserve"> SEQ Figure \* ARABIC </w:instrText>
                            </w:r>
                            <w:r>
                              <w:fldChar w:fldCharType="separate"/>
                            </w:r>
                            <w:r w:rsidR="00A03BAF">
                              <w:rPr>
                                <w:noProof/>
                              </w:rPr>
                              <w:t>16</w:t>
                            </w:r>
                            <w:r>
                              <w:fldChar w:fldCharType="end"/>
                            </w:r>
                            <w:r>
                              <w:t>: Sanitation Plan for Erf 487, Sunnyside</w:t>
                            </w:r>
                            <w:bookmarkEnd w:id="179"/>
                          </w:p>
                          <w:p w14:paraId="220C2383"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098A848F" w14:textId="77777777" w:rsidR="004F6E6C" w:rsidRPr="004F6E6C" w:rsidRDefault="004F6E6C" w:rsidP="004F6E6C">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C8560D8" id="_x0000_s1044" type="#_x0000_t202" style="position:absolute;left:0;text-align:left;margin-left:3pt;margin-top:16.25pt;width:693pt;height:26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" stroked="f">
                <v:textbox inset="0,0,0,0">
                  <w:txbxContent>
                    <w:p w14:paraId="76551A72" w14:textId="0DCD9DBA" w:rsidR="004F6E6C" w:rsidRDefault="004F6E6C" w:rsidP="004F6E6C">
                      <w:pPr>
                        <w:pStyle w:val="Caption"/>
                        <w:spacing w:after="0"/>
                      </w:pPr>
                      <w:bookmarkStart w:id="180" w:name="_Toc148908995"/>
                      <w:r>
                        <w:t xml:space="preserve">Figure </w:t>
                      </w:r>
                      <w:r>
                        <w:fldChar w:fldCharType="begin"/>
                      </w:r>
                      <w:r>
                        <w:instrText xml:space="preserve"> SEQ Figure \* ARABIC </w:instrText>
                      </w:r>
                      <w:r>
                        <w:fldChar w:fldCharType="separate"/>
                      </w:r>
                      <w:r w:rsidR="00A03BAF">
                        <w:rPr>
                          <w:noProof/>
                        </w:rPr>
                        <w:t>16</w:t>
                      </w:r>
                      <w:r>
                        <w:fldChar w:fldCharType="end"/>
                      </w:r>
                      <w:r>
                        <w:t>: Sanitation Plan for Erf 487, Sunnyside</w:t>
                      </w:r>
                      <w:bookmarkEnd w:id="180"/>
                    </w:p>
                    <w:p w14:paraId="220C2383"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098A848F" w14:textId="77777777" w:rsidR="004F6E6C" w:rsidRPr="004F6E6C" w:rsidRDefault="004F6E6C" w:rsidP="004F6E6C">
                      <w:pPr>
                        <w:rPr>
                          <w:lang w:val="en-US"/>
                        </w:rPr>
                      </w:pPr>
                    </w:p>
                  </w:txbxContent>
                </v:textbox>
              </v:shape>
            </w:pict>
          </mc:Fallback>
        </mc:AlternateContent>
      </w:r>
    </w:p>
    <w:p w14:paraId="07A8909F" w14:textId="77777777" w:rsidR="003A2E83" w:rsidRPr="00B17744" w:rsidRDefault="003A2E83" w:rsidP="003A2E83">
      <w:pPr>
        <w:rPr>
          <w:lang w:val="en-US"/>
        </w:rPr>
      </w:pPr>
    </w:p>
    <w:p w14:paraId="475084E1" w14:textId="77777777" w:rsidR="003A2E83" w:rsidRPr="00B17744" w:rsidRDefault="003A2E83" w:rsidP="003A2E83">
      <w:pPr>
        <w:rPr>
          <w:lang w:val="en-US"/>
        </w:rPr>
      </w:pPr>
    </w:p>
    <w:p w14:paraId="4E2B885D" w14:textId="77777777" w:rsidR="003A2E83" w:rsidRPr="00B17744" w:rsidRDefault="003A2E83" w:rsidP="003A2E83">
      <w:pPr>
        <w:rPr>
          <w:lang w:val="en-US"/>
        </w:rPr>
      </w:pPr>
    </w:p>
    <w:p w14:paraId="688261D9" w14:textId="77777777" w:rsidR="003A2E83" w:rsidRPr="00B17744" w:rsidRDefault="003A2E83" w:rsidP="003A2E83">
      <w:pPr>
        <w:rPr>
          <w:lang w:val="en-US"/>
        </w:rPr>
      </w:pPr>
    </w:p>
    <w:p w14:paraId="687C4588" w14:textId="77777777" w:rsidR="003A2E83" w:rsidRPr="00B17744" w:rsidRDefault="003A2E83" w:rsidP="003A2E83">
      <w:pPr>
        <w:rPr>
          <w:lang w:val="en-US"/>
        </w:rPr>
      </w:pPr>
    </w:p>
    <w:p w14:paraId="28C9DA6C" w14:textId="77777777" w:rsidR="003A2E83" w:rsidRPr="00B17744" w:rsidRDefault="003A2E83" w:rsidP="003A2E83">
      <w:pPr>
        <w:rPr>
          <w:lang w:val="en-US"/>
        </w:rPr>
      </w:pPr>
    </w:p>
    <w:p w14:paraId="73CB0E52" w14:textId="77777777" w:rsidR="003A2E83" w:rsidRPr="00B17744" w:rsidRDefault="003A2E83" w:rsidP="003A2E83">
      <w:pPr>
        <w:rPr>
          <w:lang w:val="en-US"/>
        </w:rPr>
      </w:pPr>
    </w:p>
    <w:p w14:paraId="60FED26D" w14:textId="77777777" w:rsidR="00E528FA" w:rsidRPr="00B17744" w:rsidRDefault="00E528FA" w:rsidP="00D23050">
      <w:pPr>
        <w:pStyle w:val="Heading2"/>
        <w:rPr>
          <w:lang w:val="en-US"/>
        </w:rPr>
      </w:pPr>
    </w:p>
    <w:p w14:paraId="4585D90B" w14:textId="77777777" w:rsidR="00E528FA" w:rsidRPr="00B17744" w:rsidRDefault="00E528FA" w:rsidP="00D23050">
      <w:pPr>
        <w:pStyle w:val="Heading2"/>
        <w:rPr>
          <w:lang w:val="en-US"/>
        </w:rPr>
      </w:pPr>
    </w:p>
    <w:p w14:paraId="63D9AFF3" w14:textId="77777777" w:rsidR="00E528FA" w:rsidRPr="00B17744" w:rsidRDefault="00E528FA" w:rsidP="00D23050">
      <w:pPr>
        <w:pStyle w:val="Heading2"/>
        <w:rPr>
          <w:lang w:val="en-US"/>
        </w:rPr>
      </w:pPr>
    </w:p>
    <w:p w14:paraId="799F6665" w14:textId="77777777" w:rsidR="00E528FA" w:rsidRPr="00B17744" w:rsidRDefault="00E528FA" w:rsidP="00D23050">
      <w:pPr>
        <w:pStyle w:val="Heading2"/>
        <w:rPr>
          <w:lang w:val="en-US"/>
        </w:rPr>
      </w:pPr>
    </w:p>
    <w:p w14:paraId="6622675F" w14:textId="77777777" w:rsidR="00E528FA" w:rsidRPr="00B17744" w:rsidRDefault="00E528FA" w:rsidP="00D23050">
      <w:pPr>
        <w:pStyle w:val="Heading2"/>
        <w:rPr>
          <w:lang w:val="en-US"/>
        </w:rPr>
      </w:pPr>
    </w:p>
    <w:p w14:paraId="6A17E1CB" w14:textId="77777777" w:rsidR="00E528FA" w:rsidRPr="00B17744" w:rsidRDefault="00E528FA" w:rsidP="00D23050">
      <w:pPr>
        <w:pStyle w:val="Heading2"/>
        <w:rPr>
          <w:lang w:val="en-US"/>
        </w:rPr>
      </w:pPr>
    </w:p>
    <w:p w14:paraId="38EF415D" w14:textId="77777777" w:rsidR="00E528FA" w:rsidRPr="00B17744" w:rsidRDefault="00E528FA" w:rsidP="00D23050">
      <w:pPr>
        <w:pStyle w:val="Heading2"/>
        <w:rPr>
          <w:lang w:val="en-US"/>
        </w:rPr>
      </w:pPr>
    </w:p>
    <w:p w14:paraId="42A12467" w14:textId="77777777" w:rsidR="00E528FA" w:rsidRPr="00B17744" w:rsidRDefault="00E528FA" w:rsidP="00D23050">
      <w:pPr>
        <w:pStyle w:val="Heading2"/>
        <w:rPr>
          <w:lang w:val="en-US"/>
        </w:rPr>
      </w:pPr>
    </w:p>
    <w:p w14:paraId="4A218C19" w14:textId="77777777" w:rsidR="00E528FA" w:rsidRPr="00B17744" w:rsidRDefault="00E528FA" w:rsidP="00D23050">
      <w:pPr>
        <w:pStyle w:val="Heading2"/>
        <w:rPr>
          <w:lang w:val="en-US"/>
        </w:rPr>
      </w:pPr>
    </w:p>
    <w:p w14:paraId="546608CD" w14:textId="77777777" w:rsidR="00E528FA" w:rsidRPr="00B17744" w:rsidRDefault="00E528FA" w:rsidP="00D23050">
      <w:pPr>
        <w:pStyle w:val="Heading2"/>
        <w:rPr>
          <w:lang w:val="en-US"/>
        </w:rPr>
      </w:pPr>
    </w:p>
    <w:p w14:paraId="02A594D7" w14:textId="77777777" w:rsidR="00E528FA" w:rsidRPr="00B17744" w:rsidRDefault="00E528FA" w:rsidP="00D23050">
      <w:pPr>
        <w:pStyle w:val="Heading2"/>
        <w:rPr>
          <w:lang w:val="en-US"/>
        </w:rPr>
      </w:pPr>
    </w:p>
    <w:p w14:paraId="6436F1D1" w14:textId="77777777" w:rsidR="00E528FA" w:rsidRPr="00B17744" w:rsidRDefault="00E528FA" w:rsidP="00D23050">
      <w:pPr>
        <w:pStyle w:val="Heading2"/>
        <w:rPr>
          <w:lang w:val="en-US"/>
        </w:rPr>
      </w:pPr>
    </w:p>
    <w:p w14:paraId="5295970E" w14:textId="77777777" w:rsidR="003A2E83" w:rsidRPr="00B17744" w:rsidRDefault="003A2E83" w:rsidP="003A2E83">
      <w:pPr>
        <w:rPr>
          <w:lang w:val="en-US"/>
        </w:rPr>
      </w:pPr>
    </w:p>
    <w:p w14:paraId="18C68249" w14:textId="77777777" w:rsidR="003A2E83" w:rsidRPr="00B17744" w:rsidRDefault="003A2E83" w:rsidP="003A2E83">
      <w:pPr>
        <w:rPr>
          <w:lang w:val="en-US"/>
        </w:rPr>
      </w:pPr>
    </w:p>
    <w:p w14:paraId="73F6DB22" w14:textId="77777777" w:rsidR="003A2E83" w:rsidRPr="00B17744" w:rsidRDefault="003A2E83" w:rsidP="003A2E83">
      <w:pPr>
        <w:rPr>
          <w:lang w:val="en-US"/>
        </w:rPr>
      </w:pPr>
    </w:p>
    <w:p w14:paraId="52A5FA3F" w14:textId="0732DE13" w:rsidR="003A2E83" w:rsidRPr="00B17744" w:rsidRDefault="003A2E83" w:rsidP="003A2E83">
      <w:pPr>
        <w:rPr>
          <w:lang w:val="en-US"/>
        </w:rPr>
      </w:pPr>
      <w:r w:rsidRPr="00B17744">
        <w:rPr>
          <w:noProof/>
          <w:lang w:val="en-US"/>
        </w:rPr>
        <w:lastRenderedPageBreak/>
        <w:drawing>
          <wp:anchor distT="0" distB="0" distL="114300" distR="114300" simplePos="0" relativeHeight="251718656" behindDoc="0" locked="0" layoutInCell="1" allowOverlap="1" wp14:anchorId="1C427E29" wp14:editId="6184A9A5">
            <wp:simplePos x="0" y="0"/>
            <wp:positionH relativeFrom="margin">
              <wp:align>left</wp:align>
            </wp:positionH>
            <wp:positionV relativeFrom="paragraph">
              <wp:posOffset>-533400</wp:posOffset>
            </wp:positionV>
            <wp:extent cx="9004300" cy="6275148"/>
            <wp:effectExtent l="38100" t="38100" r="44450" b="30480"/>
            <wp:wrapNone/>
            <wp:docPr id="1532842421" name="Picture 1" descr="A map of a farm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42421" name="Picture 1" descr="A map of a farm land&#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9004300" cy="6275148"/>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p>
    <w:p w14:paraId="33ED4B15" w14:textId="428E030E" w:rsidR="003A2E83" w:rsidRPr="00B17744" w:rsidRDefault="003A2E83" w:rsidP="003A2E83">
      <w:pPr>
        <w:rPr>
          <w:lang w:val="en-US"/>
        </w:rPr>
      </w:pPr>
    </w:p>
    <w:p w14:paraId="377D958A" w14:textId="77777777" w:rsidR="003A2E83" w:rsidRPr="00B17744" w:rsidRDefault="003A2E83" w:rsidP="003A2E83">
      <w:pPr>
        <w:rPr>
          <w:lang w:val="en-US"/>
        </w:rPr>
      </w:pPr>
    </w:p>
    <w:p w14:paraId="60E32E36" w14:textId="77777777" w:rsidR="003A2E83" w:rsidRPr="00B17744" w:rsidRDefault="003A2E83" w:rsidP="003A2E83">
      <w:pPr>
        <w:rPr>
          <w:lang w:val="en-US"/>
        </w:rPr>
      </w:pPr>
    </w:p>
    <w:p w14:paraId="2A98A7E5" w14:textId="77777777" w:rsidR="003A2E83" w:rsidRPr="00B17744" w:rsidRDefault="003A2E83" w:rsidP="003A2E83">
      <w:pPr>
        <w:rPr>
          <w:lang w:val="en-US"/>
        </w:rPr>
      </w:pPr>
    </w:p>
    <w:p w14:paraId="356054A1" w14:textId="77777777" w:rsidR="003A2E83" w:rsidRPr="00B17744" w:rsidRDefault="003A2E83" w:rsidP="003A2E83">
      <w:pPr>
        <w:rPr>
          <w:lang w:val="en-US"/>
        </w:rPr>
      </w:pPr>
    </w:p>
    <w:p w14:paraId="24C36B4A" w14:textId="659361E4" w:rsidR="003A2E83" w:rsidRPr="00B17744" w:rsidRDefault="003A2E83" w:rsidP="003A2E83">
      <w:pPr>
        <w:rPr>
          <w:lang w:val="en-US"/>
        </w:rPr>
      </w:pPr>
    </w:p>
    <w:p w14:paraId="7411D59E" w14:textId="782EC15B" w:rsidR="003A2E83" w:rsidRPr="00B17744" w:rsidRDefault="003A2E83" w:rsidP="003A2E83">
      <w:pPr>
        <w:rPr>
          <w:lang w:val="en-US"/>
        </w:rPr>
      </w:pPr>
    </w:p>
    <w:p w14:paraId="1C4FAAC5" w14:textId="77777777" w:rsidR="003A2E83" w:rsidRPr="00B17744" w:rsidRDefault="003A2E83" w:rsidP="003A2E83">
      <w:pPr>
        <w:rPr>
          <w:lang w:val="en-US"/>
        </w:rPr>
      </w:pPr>
    </w:p>
    <w:p w14:paraId="207C1491" w14:textId="77777777" w:rsidR="003A2E83" w:rsidRPr="00B17744" w:rsidRDefault="003A2E83" w:rsidP="003A2E83">
      <w:pPr>
        <w:rPr>
          <w:lang w:val="en-US"/>
        </w:rPr>
      </w:pPr>
    </w:p>
    <w:p w14:paraId="1ACD9734" w14:textId="77777777" w:rsidR="003A2E83" w:rsidRPr="00B17744" w:rsidRDefault="003A2E83" w:rsidP="003A2E83">
      <w:pPr>
        <w:rPr>
          <w:lang w:val="en-US"/>
        </w:rPr>
      </w:pPr>
    </w:p>
    <w:p w14:paraId="7DA50916" w14:textId="77777777" w:rsidR="003A2E83" w:rsidRPr="00B17744" w:rsidRDefault="003A2E83" w:rsidP="003A2E83">
      <w:pPr>
        <w:rPr>
          <w:lang w:val="en-US"/>
        </w:rPr>
      </w:pPr>
    </w:p>
    <w:p w14:paraId="109DBB9F" w14:textId="77777777" w:rsidR="003A2E83" w:rsidRPr="00B17744" w:rsidRDefault="003A2E83" w:rsidP="003A2E83">
      <w:pPr>
        <w:rPr>
          <w:lang w:val="en-US"/>
        </w:rPr>
      </w:pPr>
    </w:p>
    <w:p w14:paraId="67D8AD7E" w14:textId="77777777" w:rsidR="003A2E83" w:rsidRPr="00B17744" w:rsidRDefault="003A2E83" w:rsidP="003A2E83">
      <w:pPr>
        <w:rPr>
          <w:lang w:val="en-US"/>
        </w:rPr>
      </w:pPr>
    </w:p>
    <w:p w14:paraId="43708CBA" w14:textId="77777777" w:rsidR="003A2E83" w:rsidRPr="00B17744" w:rsidRDefault="003A2E83" w:rsidP="003A2E83">
      <w:pPr>
        <w:rPr>
          <w:lang w:val="en-US"/>
        </w:rPr>
      </w:pPr>
    </w:p>
    <w:p w14:paraId="03E0E5C4" w14:textId="77777777" w:rsidR="003A2E83" w:rsidRPr="00B17744" w:rsidRDefault="003A2E83" w:rsidP="003A2E83">
      <w:pPr>
        <w:rPr>
          <w:lang w:val="en-US"/>
        </w:rPr>
      </w:pPr>
    </w:p>
    <w:p w14:paraId="2A721CD9" w14:textId="77777777" w:rsidR="003A2E83" w:rsidRPr="00B17744" w:rsidRDefault="003A2E83" w:rsidP="003A2E83">
      <w:pPr>
        <w:rPr>
          <w:lang w:val="en-US"/>
        </w:rPr>
      </w:pPr>
    </w:p>
    <w:p w14:paraId="284AAEAA" w14:textId="77777777" w:rsidR="003A2E83" w:rsidRPr="00B17744" w:rsidRDefault="003A2E83" w:rsidP="003A2E83">
      <w:pPr>
        <w:rPr>
          <w:lang w:val="en-US"/>
        </w:rPr>
      </w:pPr>
    </w:p>
    <w:p w14:paraId="3D301EA3" w14:textId="77777777" w:rsidR="003A2E83" w:rsidRPr="00B17744" w:rsidRDefault="003A2E83" w:rsidP="003A2E83">
      <w:pPr>
        <w:rPr>
          <w:lang w:val="en-US"/>
        </w:rPr>
      </w:pPr>
    </w:p>
    <w:p w14:paraId="72818A39" w14:textId="457E2BDC" w:rsidR="003A2E83" w:rsidRPr="00B17744" w:rsidRDefault="004F6E6C" w:rsidP="003A2E83">
      <w:pPr>
        <w:rPr>
          <w:lang w:val="en-US"/>
        </w:rPr>
      </w:pPr>
      <w:r w:rsidRPr="00B17744">
        <w:rPr>
          <w:noProof/>
        </w:rPr>
        <mc:AlternateContent>
          <mc:Choice Requires="wps">
            <w:drawing>
              <wp:anchor distT="0" distB="0" distL="114300" distR="114300" simplePos="0" relativeHeight="251737088" behindDoc="0" locked="0" layoutInCell="1" allowOverlap="1" wp14:anchorId="420F4CFE" wp14:editId="71280FC5">
                <wp:simplePos x="0" y="0"/>
                <wp:positionH relativeFrom="column">
                  <wp:posOffset>38100</wp:posOffset>
                </wp:positionH>
                <wp:positionV relativeFrom="paragraph">
                  <wp:posOffset>307976</wp:posOffset>
                </wp:positionV>
                <wp:extent cx="9004300" cy="330200"/>
                <wp:effectExtent l="0" t="0" r="6350" b="0"/>
                <wp:wrapNone/>
                <wp:docPr id="1888108326" name="Text Box 1"/>
                <wp:cNvGraphicFramePr/>
                <a:graphic xmlns:a="http://schemas.openxmlformats.org/drawingml/2006/main">
                  <a:graphicData uri="http://schemas.microsoft.com/office/word/2010/wordprocessingShape">
                    <wps:wsp>
                      <wps:cNvSpPr txBox="1"/>
                      <wps:spPr>
                        <a:xfrm>
                          <a:off x="0" y="0"/>
                          <a:ext cx="9004300" cy="330200"/>
                        </a:xfrm>
                        <a:prstGeom prst="rect">
                          <a:avLst/>
                        </a:prstGeom>
                        <a:solidFill>
                          <a:prstClr val="white"/>
                        </a:solidFill>
                        <a:ln>
                          <a:noFill/>
                        </a:ln>
                      </wps:spPr>
                      <wps:txbx>
                        <w:txbxContent>
                          <w:p w14:paraId="79C5C7A1" w14:textId="1918FA74" w:rsidR="004F6E6C" w:rsidRDefault="004F6E6C" w:rsidP="004F6E6C">
                            <w:pPr>
                              <w:pStyle w:val="Caption"/>
                              <w:spacing w:after="0"/>
                            </w:pPr>
                            <w:bookmarkStart w:id="181" w:name="_Toc148908996"/>
                            <w:r>
                              <w:t xml:space="preserve">Figure </w:t>
                            </w:r>
                            <w:r>
                              <w:fldChar w:fldCharType="begin"/>
                            </w:r>
                            <w:r>
                              <w:instrText xml:space="preserve"> SEQ Figure \* ARABIC </w:instrText>
                            </w:r>
                            <w:r>
                              <w:fldChar w:fldCharType="separate"/>
                            </w:r>
                            <w:r w:rsidR="00A03BAF">
                              <w:rPr>
                                <w:noProof/>
                              </w:rPr>
                              <w:t>17</w:t>
                            </w:r>
                            <w:r>
                              <w:fldChar w:fldCharType="end"/>
                            </w:r>
                            <w:r>
                              <w:t>: Zoning Map of Erf 487, Sunnyside</w:t>
                            </w:r>
                            <w:bookmarkEnd w:id="181"/>
                          </w:p>
                          <w:p w14:paraId="2D5F427E"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24057048" w14:textId="77777777" w:rsidR="004F6E6C" w:rsidRPr="004F6E6C" w:rsidRDefault="004F6E6C" w:rsidP="004F6E6C">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0F4CFE" id="_x0000_s1045" type="#_x0000_t202" style="position:absolute;left:0;text-align:left;margin-left:3pt;margin-top:24.25pt;width:709pt;height:26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" stroked="f">
                <v:textbox inset="0,0,0,0">
                  <w:txbxContent>
                    <w:p w14:paraId="79C5C7A1" w14:textId="1918FA74" w:rsidR="004F6E6C" w:rsidRDefault="004F6E6C" w:rsidP="004F6E6C">
                      <w:pPr>
                        <w:pStyle w:val="Caption"/>
                        <w:spacing w:after="0"/>
                      </w:pPr>
                      <w:bookmarkStart w:id="182" w:name="_Toc148908996"/>
                      <w:r>
                        <w:t xml:space="preserve">Figure </w:t>
                      </w:r>
                      <w:r>
                        <w:fldChar w:fldCharType="begin"/>
                      </w:r>
                      <w:r>
                        <w:instrText xml:space="preserve"> SEQ Figure \* ARABIC </w:instrText>
                      </w:r>
                      <w:r>
                        <w:fldChar w:fldCharType="separate"/>
                      </w:r>
                      <w:r w:rsidR="00A03BAF">
                        <w:rPr>
                          <w:noProof/>
                        </w:rPr>
                        <w:t>17</w:t>
                      </w:r>
                      <w:r>
                        <w:fldChar w:fldCharType="end"/>
                      </w:r>
                      <w:r>
                        <w:t>: Zoning Map of Erf 487, Sunnyside</w:t>
                      </w:r>
                      <w:bookmarkEnd w:id="182"/>
                    </w:p>
                    <w:p w14:paraId="2D5F427E" w14:textId="77777777" w:rsidR="004F6E6C" w:rsidRPr="00D23050" w:rsidRDefault="004F6E6C" w:rsidP="004F6E6C">
                      <w:pPr>
                        <w:spacing w:after="0"/>
                        <w:rPr>
                          <w:sz w:val="18"/>
                          <w:szCs w:val="18"/>
                          <w:lang w:val="en-US"/>
                        </w:rPr>
                      </w:pPr>
                      <w:r w:rsidRPr="00D23050">
                        <w:rPr>
                          <w:sz w:val="18"/>
                          <w:szCs w:val="18"/>
                          <w:lang w:val="en-US"/>
                        </w:rPr>
                        <w:t>Source: Tshwane e-GIS system</w:t>
                      </w:r>
                    </w:p>
                    <w:p w14:paraId="24057048" w14:textId="77777777" w:rsidR="004F6E6C" w:rsidRPr="004F6E6C" w:rsidRDefault="004F6E6C" w:rsidP="004F6E6C">
                      <w:pPr>
                        <w:rPr>
                          <w:lang w:val="en-US"/>
                        </w:rPr>
                      </w:pPr>
                    </w:p>
                  </w:txbxContent>
                </v:textbox>
              </v:shape>
            </w:pict>
          </mc:Fallback>
        </mc:AlternateContent>
      </w:r>
    </w:p>
    <w:p w14:paraId="216762D0" w14:textId="77777777" w:rsidR="003A2E83" w:rsidRPr="00B17744" w:rsidRDefault="003A2E83" w:rsidP="003A2E83">
      <w:pPr>
        <w:rPr>
          <w:lang w:val="en-US"/>
        </w:rPr>
      </w:pPr>
    </w:p>
    <w:p w14:paraId="2AF42B68" w14:textId="77777777" w:rsidR="003A2E83" w:rsidRPr="00B17744" w:rsidRDefault="003A2E83" w:rsidP="003A2E83">
      <w:pPr>
        <w:rPr>
          <w:lang w:val="en-US"/>
        </w:rPr>
      </w:pPr>
    </w:p>
    <w:p w14:paraId="3D5C92F9" w14:textId="77777777" w:rsidR="003A2E83" w:rsidRPr="00B17744" w:rsidRDefault="003A2E83" w:rsidP="003A2E83">
      <w:pPr>
        <w:rPr>
          <w:lang w:val="en-US"/>
        </w:rPr>
      </w:pPr>
    </w:p>
    <w:p w14:paraId="5F5FB7CD" w14:textId="77777777" w:rsidR="003A2E83" w:rsidRPr="00B17744" w:rsidRDefault="003A2E83" w:rsidP="003A2E83">
      <w:pPr>
        <w:rPr>
          <w:lang w:val="en-US"/>
        </w:rPr>
      </w:pPr>
    </w:p>
    <w:p w14:paraId="08CEB13C" w14:textId="77777777" w:rsidR="003A2E83" w:rsidRPr="00B17744" w:rsidRDefault="003A2E83" w:rsidP="003A2E83">
      <w:pPr>
        <w:rPr>
          <w:lang w:val="en-US"/>
        </w:rPr>
      </w:pPr>
    </w:p>
    <w:p w14:paraId="3DE98172" w14:textId="77777777" w:rsidR="003A2E83" w:rsidRPr="00B17744" w:rsidRDefault="003A2E83" w:rsidP="003A2E83">
      <w:pPr>
        <w:rPr>
          <w:lang w:val="en-US"/>
        </w:rPr>
      </w:pPr>
    </w:p>
    <w:p w14:paraId="24154188" w14:textId="77777777" w:rsidR="003A2E83" w:rsidRPr="00B17744" w:rsidRDefault="003A2E83" w:rsidP="003A2E83">
      <w:pPr>
        <w:rPr>
          <w:lang w:val="en-US"/>
        </w:rPr>
      </w:pPr>
    </w:p>
    <w:p w14:paraId="66841DFE" w14:textId="77777777" w:rsidR="003A2E83" w:rsidRPr="00B17744" w:rsidRDefault="003A2E83" w:rsidP="003A2E83">
      <w:pPr>
        <w:rPr>
          <w:lang w:val="en-US"/>
        </w:rPr>
      </w:pPr>
    </w:p>
    <w:p w14:paraId="37DCD546" w14:textId="77777777" w:rsidR="003A2E83" w:rsidRPr="00B17744" w:rsidRDefault="003A2E83" w:rsidP="003A2E83">
      <w:pPr>
        <w:rPr>
          <w:lang w:val="en-US"/>
        </w:rPr>
      </w:pPr>
    </w:p>
    <w:p w14:paraId="38E98EB5" w14:textId="77777777" w:rsidR="003A2E83" w:rsidRPr="00B17744" w:rsidRDefault="003A2E83" w:rsidP="003A2E83">
      <w:pPr>
        <w:rPr>
          <w:lang w:val="en-US"/>
        </w:rPr>
      </w:pPr>
    </w:p>
    <w:p w14:paraId="7479E70C" w14:textId="77777777" w:rsidR="003A2E83" w:rsidRPr="00B17744" w:rsidRDefault="003A2E83" w:rsidP="003A2E83">
      <w:pPr>
        <w:rPr>
          <w:lang w:val="en-US"/>
        </w:rPr>
      </w:pPr>
    </w:p>
    <w:p w14:paraId="6B70FF0F" w14:textId="77777777" w:rsidR="003A2E83" w:rsidRPr="00B17744" w:rsidRDefault="003A2E83" w:rsidP="003A2E83">
      <w:pPr>
        <w:rPr>
          <w:lang w:val="en-US"/>
        </w:rPr>
      </w:pPr>
    </w:p>
    <w:p w14:paraId="1B2E74C2" w14:textId="77777777" w:rsidR="00E528FA" w:rsidRPr="00B17744" w:rsidRDefault="00E528FA" w:rsidP="00D23050">
      <w:pPr>
        <w:pStyle w:val="Heading2"/>
        <w:rPr>
          <w:lang w:val="en-US"/>
        </w:rPr>
      </w:pPr>
    </w:p>
    <w:p w14:paraId="5FBB3924" w14:textId="77777777" w:rsidR="00E528FA" w:rsidRPr="00B17744" w:rsidRDefault="00E528FA" w:rsidP="00D23050">
      <w:pPr>
        <w:pStyle w:val="Heading2"/>
        <w:rPr>
          <w:lang w:val="en-US"/>
        </w:rPr>
      </w:pPr>
    </w:p>
    <w:p w14:paraId="13C545C2" w14:textId="77777777" w:rsidR="00E528FA" w:rsidRPr="00B17744" w:rsidRDefault="00E528FA" w:rsidP="00D23050">
      <w:pPr>
        <w:pStyle w:val="Heading2"/>
        <w:rPr>
          <w:lang w:val="en-US"/>
        </w:rPr>
      </w:pPr>
    </w:p>
    <w:p w14:paraId="50A4097E" w14:textId="77777777" w:rsidR="00E528FA" w:rsidRPr="00B17744" w:rsidRDefault="00E528FA" w:rsidP="00D23050">
      <w:pPr>
        <w:pStyle w:val="Heading2"/>
        <w:rPr>
          <w:lang w:val="en-US"/>
        </w:rPr>
      </w:pPr>
    </w:p>
    <w:p w14:paraId="5166CFF8" w14:textId="77777777" w:rsidR="00E528FA" w:rsidRPr="00B17744" w:rsidRDefault="00E528FA" w:rsidP="00D23050">
      <w:pPr>
        <w:pStyle w:val="Heading2"/>
        <w:rPr>
          <w:lang w:val="en-US"/>
        </w:rPr>
      </w:pPr>
    </w:p>
    <w:p w14:paraId="2B36968A" w14:textId="77777777" w:rsidR="00E528FA" w:rsidRPr="00B17744" w:rsidRDefault="00E528FA" w:rsidP="00D23050">
      <w:pPr>
        <w:pStyle w:val="Heading2"/>
        <w:rPr>
          <w:lang w:val="en-US"/>
        </w:rPr>
      </w:pPr>
    </w:p>
    <w:p w14:paraId="136605C1" w14:textId="77777777" w:rsidR="00E528FA" w:rsidRPr="00B17744" w:rsidRDefault="00E528FA" w:rsidP="00D23050">
      <w:pPr>
        <w:pStyle w:val="Heading2"/>
        <w:rPr>
          <w:lang w:val="en-US"/>
        </w:rPr>
      </w:pPr>
    </w:p>
    <w:p w14:paraId="7147C443" w14:textId="77777777" w:rsidR="00E528FA" w:rsidRPr="00B17744" w:rsidRDefault="00E528FA" w:rsidP="00D23050">
      <w:pPr>
        <w:pStyle w:val="Heading2"/>
        <w:rPr>
          <w:lang w:val="en-US"/>
        </w:rPr>
      </w:pPr>
    </w:p>
    <w:p w14:paraId="062EB613" w14:textId="77777777" w:rsidR="00E528FA" w:rsidRPr="00B17744" w:rsidRDefault="00E528FA" w:rsidP="00D23050">
      <w:pPr>
        <w:pStyle w:val="Heading2"/>
        <w:rPr>
          <w:lang w:val="en-US"/>
        </w:rPr>
      </w:pPr>
    </w:p>
    <w:p w14:paraId="65761392" w14:textId="77777777" w:rsidR="004F6E6C" w:rsidRPr="00B17744" w:rsidRDefault="004F6E6C" w:rsidP="004F6E6C">
      <w:pPr>
        <w:rPr>
          <w:lang w:val="en-US"/>
        </w:rPr>
      </w:pPr>
    </w:p>
    <w:p w14:paraId="23DBA71E" w14:textId="75CC44E0" w:rsidR="004F6E6C" w:rsidRPr="00B17744" w:rsidRDefault="004F6E6C" w:rsidP="004F6E6C">
      <w:pPr>
        <w:rPr>
          <w:lang w:val="en-US"/>
        </w:rPr>
      </w:pPr>
    </w:p>
    <w:p w14:paraId="687BFE10" w14:textId="7DF1C31A" w:rsidR="004F6E6C" w:rsidRPr="00B17744" w:rsidRDefault="00235A00" w:rsidP="004F6E6C">
      <w:pPr>
        <w:rPr>
          <w:lang w:val="en-US"/>
        </w:rPr>
      </w:pPr>
      <w:r w:rsidRPr="00B17744">
        <w:rPr>
          <w:lang w:val="en-US"/>
        </w:rPr>
        <w:t>Figure 18 is a Google Maps image that shows the location of Erf 487, Sunnyside, which is the focus of this project. The proposed erf is highlighted in yellow.</w:t>
      </w:r>
    </w:p>
    <w:p w14:paraId="4B514DAA" w14:textId="3679ABD1" w:rsidR="004F6E6C" w:rsidRPr="00B17744" w:rsidRDefault="004F6E6C" w:rsidP="004F6E6C">
      <w:pPr>
        <w:rPr>
          <w:lang w:val="en-US"/>
        </w:rPr>
      </w:pPr>
    </w:p>
    <w:p w14:paraId="44105B41" w14:textId="29BAED86" w:rsidR="004F6E6C" w:rsidRPr="00B17744" w:rsidRDefault="00AB5B18" w:rsidP="004F6E6C">
      <w:pPr>
        <w:rPr>
          <w:lang w:val="en-US"/>
        </w:rPr>
      </w:pPr>
      <w:r w:rsidRPr="00B17744">
        <w:rPr>
          <w:noProof/>
        </w:rPr>
        <mc:AlternateContent>
          <mc:Choice Requires="wps">
            <w:drawing>
              <wp:anchor distT="0" distB="0" distL="114300" distR="114300" simplePos="0" relativeHeight="251741184" behindDoc="0" locked="0" layoutInCell="1" allowOverlap="1" wp14:anchorId="0337099F" wp14:editId="4C71FBE9">
                <wp:simplePos x="0" y="0"/>
                <wp:positionH relativeFrom="column">
                  <wp:posOffset>-102235</wp:posOffset>
                </wp:positionH>
                <wp:positionV relativeFrom="paragraph">
                  <wp:posOffset>3593465</wp:posOffset>
                </wp:positionV>
                <wp:extent cx="9061450" cy="635"/>
                <wp:effectExtent l="0" t="0" r="0" b="0"/>
                <wp:wrapNone/>
                <wp:docPr id="812447517" name="Text Box 1"/>
                <wp:cNvGraphicFramePr/>
                <a:graphic xmlns:a="http://schemas.openxmlformats.org/drawingml/2006/main">
                  <a:graphicData uri="http://schemas.microsoft.com/office/word/2010/wordprocessingShape">
                    <wps:wsp>
                      <wps:cNvSpPr txBox="1"/>
                      <wps:spPr>
                        <a:xfrm>
                          <a:off x="0" y="0"/>
                          <a:ext cx="9061450" cy="635"/>
                        </a:xfrm>
                        <a:prstGeom prst="rect">
                          <a:avLst/>
                        </a:prstGeom>
                        <a:solidFill>
                          <a:prstClr val="white"/>
                        </a:solidFill>
                        <a:ln>
                          <a:noFill/>
                        </a:ln>
                      </wps:spPr>
                      <wps:txbx>
                        <w:txbxContent>
                          <w:p w14:paraId="5302D5FB" w14:textId="7800799C" w:rsidR="00AB5B18" w:rsidRDefault="00AB5B18" w:rsidP="00AB5B18">
                            <w:pPr>
                              <w:pStyle w:val="Caption"/>
                              <w:spacing w:after="0"/>
                            </w:pPr>
                            <w:bookmarkStart w:id="183" w:name="_Toc148908997"/>
                            <w:r>
                              <w:t xml:space="preserve">Figure </w:t>
                            </w:r>
                            <w:r>
                              <w:fldChar w:fldCharType="begin"/>
                            </w:r>
                            <w:r>
                              <w:instrText xml:space="preserve"> SEQ Figure \* ARABIC </w:instrText>
                            </w:r>
                            <w:r>
                              <w:fldChar w:fldCharType="separate"/>
                            </w:r>
                            <w:r w:rsidR="00A03BAF">
                              <w:rPr>
                                <w:noProof/>
                              </w:rPr>
                              <w:t>18</w:t>
                            </w:r>
                            <w:r>
                              <w:fldChar w:fldCharType="end"/>
                            </w:r>
                            <w:r>
                              <w:t>: Google Maps Image of the Proposed Site</w:t>
                            </w:r>
                            <w:bookmarkEnd w:id="183"/>
                          </w:p>
                          <w:p w14:paraId="09634D39" w14:textId="4E97BD80" w:rsidR="00AB5B18" w:rsidRPr="00AB5B18" w:rsidRDefault="00AB5B18" w:rsidP="00AB5B18">
                            <w:pPr>
                              <w:spacing w:after="0"/>
                              <w:rPr>
                                <w:sz w:val="18"/>
                                <w:szCs w:val="18"/>
                                <w:lang w:val="en-US"/>
                              </w:rPr>
                            </w:pPr>
                            <w:r w:rsidRPr="00503893">
                              <w:rPr>
                                <w:sz w:val="18"/>
                                <w:szCs w:val="18"/>
                                <w:lang w:val="en-US"/>
                              </w:rPr>
                              <w:t>Source: Google Maps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37099F" id="_x0000_s1046" type="#_x0000_t202" style="position:absolute;left:0;text-align:left;margin-left:-8.05pt;margin-top:282.95pt;width:713.5pt;height:.05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" stroked="f">
                <v:textbox style="mso-fit-shape-to-text:t" inset="0,0,0,0">
                  <w:txbxContent>
                    <w:p w14:paraId="5302D5FB" w14:textId="7800799C" w:rsidR="00AB5B18" w:rsidRDefault="00AB5B18" w:rsidP="00AB5B18">
                      <w:pPr>
                        <w:pStyle w:val="Caption"/>
                        <w:spacing w:after="0"/>
                      </w:pPr>
                      <w:bookmarkStart w:id="184" w:name="_Toc148908997"/>
                      <w:r>
                        <w:t xml:space="preserve">Figure </w:t>
                      </w:r>
                      <w:r>
                        <w:fldChar w:fldCharType="begin"/>
                      </w:r>
                      <w:r>
                        <w:instrText xml:space="preserve"> SEQ Figure \* ARABIC </w:instrText>
                      </w:r>
                      <w:r>
                        <w:fldChar w:fldCharType="separate"/>
                      </w:r>
                      <w:r w:rsidR="00A03BAF">
                        <w:rPr>
                          <w:noProof/>
                        </w:rPr>
                        <w:t>18</w:t>
                      </w:r>
                      <w:r>
                        <w:fldChar w:fldCharType="end"/>
                      </w:r>
                      <w:r>
                        <w:t>: Google Maps Image of the Proposed Site</w:t>
                      </w:r>
                      <w:bookmarkEnd w:id="184"/>
                    </w:p>
                    <w:p w14:paraId="09634D39" w14:textId="4E97BD80" w:rsidR="00AB5B18" w:rsidRPr="00AB5B18" w:rsidRDefault="00AB5B18" w:rsidP="00AB5B18">
                      <w:pPr>
                        <w:spacing w:after="0"/>
                        <w:rPr>
                          <w:sz w:val="18"/>
                          <w:szCs w:val="18"/>
                          <w:lang w:val="en-US"/>
                        </w:rPr>
                      </w:pPr>
                      <w:r w:rsidRPr="00503893">
                        <w:rPr>
                          <w:sz w:val="18"/>
                          <w:szCs w:val="18"/>
                          <w:lang w:val="en-US"/>
                        </w:rPr>
                        <w:t>Source: Google Maps</w:t>
                      </w:r>
                    </w:p>
                  </w:txbxContent>
                </v:textbox>
              </v:shape>
            </w:pict>
          </mc:Fallback>
        </mc:AlternateContent>
      </w:r>
      <w:r w:rsidRPr="00B17744">
        <w:rPr>
          <w:noProof/>
          <w:lang w:val="en-US"/>
        </w:rPr>
        <w:drawing>
          <wp:anchor distT="0" distB="0" distL="114300" distR="114300" simplePos="0" relativeHeight="251738112" behindDoc="0" locked="0" layoutInCell="1" allowOverlap="1" wp14:anchorId="08D33266" wp14:editId="356C9DBD">
            <wp:simplePos x="0" y="0"/>
            <wp:positionH relativeFrom="margin">
              <wp:align>center</wp:align>
            </wp:positionH>
            <wp:positionV relativeFrom="paragraph">
              <wp:posOffset>53975</wp:posOffset>
            </wp:positionV>
            <wp:extent cx="9061470" cy="3482340"/>
            <wp:effectExtent l="38100" t="38100" r="44450" b="41910"/>
            <wp:wrapNone/>
            <wp:docPr id="318354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354845" name=""/>
                    <pic:cNvPicPr/>
                  </pic:nvPicPr>
                  <pic:blipFill>
                    <a:blip r:embed="rId44">
                      <a:extLst>
                        <a:ext uri="{28A0092B-C50C-407E-A947-70E740481C1C}">
                          <a14:useLocalDpi xmlns:a14="http://schemas.microsoft.com/office/drawing/2010/main" val="0"/>
                        </a:ext>
                      </a:extLst>
                    </a:blip>
                    <a:stretch>
                      <a:fillRect/>
                    </a:stretch>
                  </pic:blipFill>
                  <pic:spPr>
                    <a:xfrm>
                      <a:off x="0" y="0"/>
                      <a:ext cx="9061470" cy="3482340"/>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p>
    <w:p w14:paraId="35B24297" w14:textId="77777777" w:rsidR="004F6E6C" w:rsidRPr="00B17744" w:rsidRDefault="004F6E6C" w:rsidP="004F6E6C">
      <w:pPr>
        <w:rPr>
          <w:lang w:val="en-US"/>
        </w:rPr>
      </w:pPr>
    </w:p>
    <w:p w14:paraId="3ABA3AA6" w14:textId="77777777" w:rsidR="004F6E6C" w:rsidRPr="00B17744" w:rsidRDefault="004F6E6C" w:rsidP="004F6E6C">
      <w:pPr>
        <w:rPr>
          <w:lang w:val="en-US"/>
        </w:rPr>
      </w:pPr>
    </w:p>
    <w:p w14:paraId="717AACF4" w14:textId="77777777" w:rsidR="004F6E6C" w:rsidRPr="00B17744" w:rsidRDefault="004F6E6C" w:rsidP="004F6E6C">
      <w:pPr>
        <w:rPr>
          <w:lang w:val="en-US"/>
        </w:rPr>
      </w:pPr>
    </w:p>
    <w:p w14:paraId="553A9375" w14:textId="5051EF91" w:rsidR="004F6E6C" w:rsidRPr="00B17744" w:rsidRDefault="00235A00" w:rsidP="004F6E6C">
      <w:pPr>
        <w:rPr>
          <w:lang w:val="en-US"/>
        </w:rPr>
      </w:pPr>
      <w:r w:rsidRPr="00B17744">
        <w:rPr>
          <w:noProof/>
          <w:lang w:val="en-US"/>
        </w:rPr>
        <mc:AlternateContent>
          <mc:Choice Requires="wps">
            <w:drawing>
              <wp:anchor distT="0" distB="0" distL="114300" distR="114300" simplePos="0" relativeHeight="251744256" behindDoc="0" locked="0" layoutInCell="1" allowOverlap="1" wp14:anchorId="72606CD5" wp14:editId="28389150">
                <wp:simplePos x="0" y="0"/>
                <wp:positionH relativeFrom="column">
                  <wp:posOffset>3567545</wp:posOffset>
                </wp:positionH>
                <wp:positionV relativeFrom="paragraph">
                  <wp:posOffset>287482</wp:posOffset>
                </wp:positionV>
                <wp:extent cx="720437" cy="339436"/>
                <wp:effectExtent l="19050" t="19050" r="41910" b="41910"/>
                <wp:wrapNone/>
                <wp:docPr id="266179794" name="Freeform: Shape 18"/>
                <wp:cNvGraphicFramePr/>
                <a:graphic xmlns:a="http://schemas.openxmlformats.org/drawingml/2006/main">
                  <a:graphicData uri="http://schemas.microsoft.com/office/word/2010/wordprocessingShape">
                    <wps:wsp>
                      <wps:cNvSpPr/>
                      <wps:spPr>
                        <a:xfrm>
                          <a:off x="0" y="0"/>
                          <a:ext cx="720437" cy="339436"/>
                        </a:xfrm>
                        <a:custGeom>
                          <a:avLst/>
                          <a:gdLst>
                            <a:gd name="connsiteX0" fmla="*/ 55419 w 720437"/>
                            <a:gd name="connsiteY0" fmla="*/ 0 h 339436"/>
                            <a:gd name="connsiteX1" fmla="*/ 720437 w 720437"/>
                            <a:gd name="connsiteY1" fmla="*/ 96982 h 339436"/>
                            <a:gd name="connsiteX2" fmla="*/ 699655 w 720437"/>
                            <a:gd name="connsiteY2" fmla="*/ 339436 h 339436"/>
                            <a:gd name="connsiteX3" fmla="*/ 0 w 720437"/>
                            <a:gd name="connsiteY3" fmla="*/ 270163 h 339436"/>
                            <a:gd name="connsiteX4" fmla="*/ 55419 w 720437"/>
                            <a:gd name="connsiteY4" fmla="*/ 0 h 33943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0437" h="339436">
                              <a:moveTo>
                                <a:pt x="55419" y="0"/>
                              </a:moveTo>
                              <a:lnTo>
                                <a:pt x="720437" y="96982"/>
                              </a:lnTo>
                              <a:lnTo>
                                <a:pt x="699655" y="339436"/>
                              </a:lnTo>
                              <a:lnTo>
                                <a:pt x="0" y="270163"/>
                              </a:lnTo>
                              <a:lnTo>
                                <a:pt x="55419" y="0"/>
                              </a:lnTo>
                              <a:close/>
                            </a:path>
                          </a:pathLst>
                        </a:custGeom>
                        <a:solidFill>
                          <a:srgbClr val="FFFF00">
                            <a:alpha val="50000"/>
                          </a:srgbClr>
                        </a:solidFill>
                        <a:ln w="19050">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E42B4F" id="Freeform: Shape 18" o:spid="_x0000_s1026" style="position:absolute;margin-left:280.9pt;margin-top:22.65pt;width:56.75pt;height:26.75pt;z-index:251744256;visibility:visible;mso-wrap-style:square;mso-wrap-distance-left:9pt;mso-wrap-distance-top:0;mso-wrap-distance-right:9pt;mso-wrap-distance-bottom:0;mso-position-horizontal:absolute;mso-position-horizontal-relative:text;mso-position-vertical:absolute;mso-position-vertical-relative:text;v-text-anchor:middle" coordsize="720437,339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" path="m55419,l720437,96982,699655,339436,,270163,55419,xe" fillcolor="yellow" strokecolor="yellow" strokeweight="1.5pt">
                <v:fill opacity="32896f"/>
                <v:stroke joinstyle="miter"/>
                <v:path arrowok="t" o:connecttype="custom" o:connectlocs="55419,0;720437,96982;699655,339436;0,270163;55419,0" o:connectangles="0,0,0,0,0"/>
              </v:shape>
            </w:pict>
          </mc:Fallback>
        </mc:AlternateContent>
      </w:r>
    </w:p>
    <w:p w14:paraId="4F451A5B" w14:textId="77777777" w:rsidR="004F6E6C" w:rsidRPr="00B17744" w:rsidRDefault="004F6E6C" w:rsidP="004F6E6C">
      <w:pPr>
        <w:rPr>
          <w:lang w:val="en-US"/>
        </w:rPr>
      </w:pPr>
    </w:p>
    <w:p w14:paraId="086AAD96" w14:textId="77777777" w:rsidR="004F6E6C" w:rsidRPr="00B17744" w:rsidRDefault="004F6E6C" w:rsidP="004F6E6C">
      <w:pPr>
        <w:rPr>
          <w:lang w:val="en-US"/>
        </w:rPr>
      </w:pPr>
    </w:p>
    <w:p w14:paraId="1FA0CF96" w14:textId="77777777" w:rsidR="004F6E6C" w:rsidRPr="00B17744" w:rsidRDefault="004F6E6C" w:rsidP="004F6E6C">
      <w:pPr>
        <w:rPr>
          <w:lang w:val="en-US"/>
        </w:rPr>
      </w:pPr>
    </w:p>
    <w:p w14:paraId="3379E531" w14:textId="77777777" w:rsidR="004F6E6C" w:rsidRPr="00B17744" w:rsidRDefault="004F6E6C" w:rsidP="004F6E6C">
      <w:pPr>
        <w:rPr>
          <w:lang w:val="en-US"/>
        </w:rPr>
      </w:pPr>
    </w:p>
    <w:p w14:paraId="328D1603" w14:textId="77777777" w:rsidR="004F6E6C" w:rsidRPr="00B17744" w:rsidRDefault="004F6E6C" w:rsidP="004F6E6C">
      <w:pPr>
        <w:rPr>
          <w:lang w:val="en-US"/>
        </w:rPr>
      </w:pPr>
    </w:p>
    <w:p w14:paraId="2BB6251E" w14:textId="77777777" w:rsidR="004F6E6C" w:rsidRPr="00B17744" w:rsidRDefault="004F6E6C" w:rsidP="004F6E6C">
      <w:pPr>
        <w:rPr>
          <w:lang w:val="en-US"/>
        </w:rPr>
      </w:pPr>
    </w:p>
    <w:p w14:paraId="68A3B74C" w14:textId="77777777" w:rsidR="004F6E6C" w:rsidRPr="00B17744" w:rsidRDefault="004F6E6C" w:rsidP="004F6E6C">
      <w:pPr>
        <w:rPr>
          <w:lang w:val="en-US"/>
        </w:rPr>
      </w:pPr>
    </w:p>
    <w:p w14:paraId="1F03FE65" w14:textId="77777777" w:rsidR="004F6E6C" w:rsidRPr="00B17744" w:rsidRDefault="004F6E6C" w:rsidP="004F6E6C">
      <w:pPr>
        <w:rPr>
          <w:lang w:val="en-US"/>
        </w:rPr>
      </w:pPr>
    </w:p>
    <w:p w14:paraId="67C14B14" w14:textId="77777777" w:rsidR="004F6E6C" w:rsidRPr="00B17744" w:rsidRDefault="004F6E6C" w:rsidP="004F6E6C">
      <w:pPr>
        <w:rPr>
          <w:lang w:val="en-US"/>
        </w:rPr>
      </w:pPr>
    </w:p>
    <w:p w14:paraId="6F6CD8F4" w14:textId="77777777" w:rsidR="004F6E6C" w:rsidRPr="00B17744" w:rsidRDefault="004F6E6C" w:rsidP="004F6E6C">
      <w:pPr>
        <w:rPr>
          <w:lang w:val="en-US"/>
        </w:rPr>
      </w:pPr>
    </w:p>
    <w:p w14:paraId="55DE2AD6" w14:textId="77777777" w:rsidR="004F6E6C" w:rsidRPr="00B17744" w:rsidRDefault="004F6E6C" w:rsidP="004F6E6C">
      <w:pPr>
        <w:rPr>
          <w:lang w:val="en-US"/>
        </w:rPr>
      </w:pPr>
    </w:p>
    <w:p w14:paraId="6F737482" w14:textId="77777777" w:rsidR="004F6E6C" w:rsidRPr="00B17744" w:rsidRDefault="004F6E6C" w:rsidP="004F6E6C">
      <w:pPr>
        <w:rPr>
          <w:lang w:val="en-US"/>
        </w:rPr>
      </w:pPr>
    </w:p>
    <w:p w14:paraId="11A9F9D1" w14:textId="77777777" w:rsidR="004F6E6C" w:rsidRPr="00B17744" w:rsidRDefault="004F6E6C" w:rsidP="004F6E6C">
      <w:pPr>
        <w:rPr>
          <w:lang w:val="en-US"/>
        </w:rPr>
      </w:pPr>
    </w:p>
    <w:p w14:paraId="28AB0A5B" w14:textId="77777777" w:rsidR="004F6E6C" w:rsidRPr="00B17744" w:rsidRDefault="004F6E6C" w:rsidP="004F6E6C">
      <w:pPr>
        <w:rPr>
          <w:lang w:val="en-US"/>
        </w:rPr>
      </w:pPr>
    </w:p>
    <w:p w14:paraId="0800C77D" w14:textId="77777777" w:rsidR="004F6E6C" w:rsidRPr="00B17744" w:rsidRDefault="004F6E6C" w:rsidP="004F6E6C">
      <w:pPr>
        <w:rPr>
          <w:lang w:val="en-US"/>
        </w:rPr>
      </w:pPr>
    </w:p>
    <w:p w14:paraId="72D43DE3" w14:textId="77777777" w:rsidR="004F6E6C" w:rsidRPr="00B17744" w:rsidRDefault="004F6E6C" w:rsidP="004F6E6C">
      <w:pPr>
        <w:rPr>
          <w:lang w:val="en-US"/>
        </w:rPr>
      </w:pPr>
    </w:p>
    <w:p w14:paraId="4FFEC7A2" w14:textId="77777777" w:rsidR="004F6E6C" w:rsidRPr="00B17744" w:rsidRDefault="004F6E6C" w:rsidP="004F6E6C">
      <w:pPr>
        <w:rPr>
          <w:lang w:val="en-US"/>
        </w:rPr>
      </w:pPr>
    </w:p>
    <w:p w14:paraId="5B05DAB9" w14:textId="77777777" w:rsidR="004F6E6C" w:rsidRPr="00B17744" w:rsidRDefault="004F6E6C" w:rsidP="004F6E6C">
      <w:pPr>
        <w:rPr>
          <w:lang w:val="en-US"/>
        </w:rPr>
      </w:pPr>
    </w:p>
    <w:p w14:paraId="6EC3680C" w14:textId="77777777" w:rsidR="004F6E6C" w:rsidRPr="00B17744" w:rsidRDefault="004F6E6C" w:rsidP="004F6E6C">
      <w:pPr>
        <w:rPr>
          <w:lang w:val="en-US"/>
        </w:rPr>
      </w:pPr>
    </w:p>
    <w:p w14:paraId="70535FDB" w14:textId="77777777" w:rsidR="004F6E6C" w:rsidRPr="00B17744" w:rsidRDefault="004F6E6C" w:rsidP="004F6E6C">
      <w:pPr>
        <w:rPr>
          <w:lang w:val="en-US"/>
        </w:rPr>
      </w:pPr>
    </w:p>
    <w:p w14:paraId="669BB81A" w14:textId="77777777" w:rsidR="004F6E6C" w:rsidRPr="00B17744" w:rsidRDefault="004F6E6C" w:rsidP="004F6E6C">
      <w:pPr>
        <w:rPr>
          <w:lang w:val="en-US"/>
        </w:rPr>
      </w:pPr>
    </w:p>
    <w:p w14:paraId="3CBF3063" w14:textId="77777777" w:rsidR="004F6E6C" w:rsidRPr="00B17744" w:rsidRDefault="004F6E6C" w:rsidP="004F6E6C">
      <w:pPr>
        <w:rPr>
          <w:lang w:val="en-US"/>
        </w:rPr>
      </w:pPr>
    </w:p>
    <w:p w14:paraId="3ACC1BF9" w14:textId="77777777" w:rsidR="004F6E6C" w:rsidRPr="00B17744" w:rsidRDefault="004F6E6C" w:rsidP="004F6E6C">
      <w:pPr>
        <w:rPr>
          <w:lang w:val="en-US"/>
        </w:rPr>
      </w:pPr>
    </w:p>
    <w:p w14:paraId="6A81CF86" w14:textId="77777777" w:rsidR="004F6E6C" w:rsidRPr="00B17744" w:rsidRDefault="004F6E6C" w:rsidP="004F6E6C">
      <w:pPr>
        <w:rPr>
          <w:lang w:val="en-US"/>
        </w:rPr>
      </w:pPr>
    </w:p>
    <w:p w14:paraId="457C3FB0" w14:textId="77777777" w:rsidR="004F6E6C" w:rsidRPr="00B17744" w:rsidRDefault="004F6E6C" w:rsidP="004F6E6C">
      <w:pPr>
        <w:rPr>
          <w:lang w:val="en-US"/>
        </w:rPr>
      </w:pPr>
    </w:p>
    <w:p w14:paraId="15584B50" w14:textId="77777777" w:rsidR="004F6E6C" w:rsidRPr="00B17744" w:rsidRDefault="004F6E6C" w:rsidP="004F6E6C">
      <w:pPr>
        <w:rPr>
          <w:lang w:val="en-US"/>
        </w:rPr>
      </w:pPr>
    </w:p>
    <w:p w14:paraId="049D8ACA" w14:textId="77777777" w:rsidR="004F6E6C" w:rsidRPr="00B17744" w:rsidRDefault="004F6E6C" w:rsidP="004F6E6C">
      <w:pPr>
        <w:rPr>
          <w:lang w:val="en-US"/>
        </w:rPr>
      </w:pPr>
    </w:p>
    <w:p w14:paraId="411025DE" w14:textId="77777777" w:rsidR="004F6E6C" w:rsidRPr="00B17744" w:rsidRDefault="004F6E6C" w:rsidP="004F6E6C">
      <w:pPr>
        <w:rPr>
          <w:lang w:val="en-US"/>
        </w:rPr>
      </w:pPr>
    </w:p>
    <w:p w14:paraId="6EFC43F6" w14:textId="77777777" w:rsidR="004F6E6C" w:rsidRPr="00B17744" w:rsidRDefault="004F6E6C" w:rsidP="004F6E6C">
      <w:pPr>
        <w:rPr>
          <w:lang w:val="en-US"/>
        </w:rPr>
      </w:pPr>
    </w:p>
    <w:p w14:paraId="3D0C4B09" w14:textId="77777777" w:rsidR="004F6E6C" w:rsidRPr="00B17744" w:rsidRDefault="004F6E6C" w:rsidP="004F6E6C">
      <w:pPr>
        <w:rPr>
          <w:lang w:val="en-US"/>
        </w:rPr>
      </w:pPr>
    </w:p>
    <w:p w14:paraId="7F562A6C" w14:textId="77777777" w:rsidR="004F6E6C" w:rsidRPr="00B17744" w:rsidRDefault="004F6E6C" w:rsidP="004F6E6C">
      <w:pPr>
        <w:rPr>
          <w:lang w:val="en-US"/>
        </w:rPr>
      </w:pPr>
    </w:p>
    <w:p w14:paraId="1167EDB5" w14:textId="77F47E42" w:rsidR="00235A00" w:rsidRPr="00B17744" w:rsidRDefault="00235A00" w:rsidP="00235A00">
      <w:pPr>
        <w:rPr>
          <w:lang w:val="en-US"/>
        </w:rPr>
      </w:pPr>
      <w:r w:rsidRPr="00B17744">
        <w:rPr>
          <w:lang w:val="en-US"/>
        </w:rPr>
        <w:lastRenderedPageBreak/>
        <w:t xml:space="preserve">Figure 19 is a Google Earth image that shows the location of Erf 487, Sunnyside, which is the focus of this project. The proposed erf is highlighted in yellow. The Google Earth image is just a little </w:t>
      </w:r>
      <w:r w:rsidR="002D2E3E" w:rsidRPr="00B17744">
        <w:rPr>
          <w:lang w:val="en-US"/>
        </w:rPr>
        <w:t>outdated,</w:t>
      </w:r>
      <w:r w:rsidRPr="00B17744">
        <w:rPr>
          <w:lang w:val="en-US"/>
        </w:rPr>
        <w:t xml:space="preserve"> but i</w:t>
      </w:r>
      <w:r w:rsidR="00BC669F">
        <w:rPr>
          <w:lang w:val="en-US"/>
        </w:rPr>
        <w:t>t is</w:t>
      </w:r>
      <w:r w:rsidRPr="00B17744">
        <w:rPr>
          <w:lang w:val="en-US"/>
        </w:rPr>
        <w:t xml:space="preserve"> still the same property.</w:t>
      </w:r>
    </w:p>
    <w:p w14:paraId="020C7277" w14:textId="53EC9B52" w:rsidR="00AB5B18" w:rsidRPr="00B17744" w:rsidRDefault="00AB5B18" w:rsidP="00D23050">
      <w:pPr>
        <w:pStyle w:val="Heading2"/>
        <w:rPr>
          <w:lang w:val="en-US"/>
        </w:rPr>
      </w:pPr>
    </w:p>
    <w:p w14:paraId="56566753" w14:textId="17828050" w:rsidR="00AB5B18" w:rsidRPr="00B17744" w:rsidRDefault="00235A00" w:rsidP="00D23050">
      <w:pPr>
        <w:pStyle w:val="Heading2"/>
        <w:rPr>
          <w:lang w:val="en-US"/>
        </w:rPr>
      </w:pPr>
      <w:bookmarkStart w:id="185" w:name="_Toc142344642"/>
      <w:bookmarkStart w:id="186" w:name="_Toc148903621"/>
      <w:bookmarkStart w:id="187" w:name="_Toc148903700"/>
      <w:bookmarkStart w:id="188" w:name="_Toc148908969"/>
      <w:r w:rsidRPr="00B17744">
        <w:rPr>
          <w:noProof/>
          <w:lang w:val="en-US"/>
        </w:rPr>
        <w:drawing>
          <wp:anchor distT="0" distB="0" distL="114300" distR="114300" simplePos="0" relativeHeight="251739136" behindDoc="0" locked="0" layoutInCell="1" allowOverlap="1" wp14:anchorId="54AF30F4" wp14:editId="0E4D2928">
            <wp:simplePos x="0" y="0"/>
            <wp:positionH relativeFrom="margin">
              <wp:posOffset>233045</wp:posOffset>
            </wp:positionH>
            <wp:positionV relativeFrom="paragraph">
              <wp:posOffset>4445</wp:posOffset>
            </wp:positionV>
            <wp:extent cx="8069580" cy="3827780"/>
            <wp:effectExtent l="38100" t="38100" r="45720" b="39370"/>
            <wp:wrapNone/>
            <wp:docPr id="2018859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859641" name=""/>
                    <pic:cNvPicPr/>
                  </pic:nvPicPr>
                  <pic:blipFill>
                    <a:blip r:embed="rId45">
                      <a:extLst>
                        <a:ext uri="{28A0092B-C50C-407E-A947-70E740481C1C}">
                          <a14:useLocalDpi xmlns:a14="http://schemas.microsoft.com/office/drawing/2010/main" val="0"/>
                        </a:ext>
                      </a:extLst>
                    </a:blip>
                    <a:stretch>
                      <a:fillRect/>
                    </a:stretch>
                  </pic:blipFill>
                  <pic:spPr>
                    <a:xfrm>
                      <a:off x="0" y="0"/>
                      <a:ext cx="8069580" cy="3827780"/>
                    </a:xfrm>
                    <a:prstGeom prst="rect">
                      <a:avLst/>
                    </a:prstGeom>
                    <a:ln w="28575">
                      <a:solidFill>
                        <a:schemeClr val="tx1"/>
                      </a:solidFill>
                    </a:ln>
                  </pic:spPr>
                </pic:pic>
              </a:graphicData>
            </a:graphic>
            <wp14:sizeRelH relativeFrom="margin">
              <wp14:pctWidth>0</wp14:pctWidth>
            </wp14:sizeRelH>
            <wp14:sizeRelV relativeFrom="margin">
              <wp14:pctHeight>0</wp14:pctHeight>
            </wp14:sizeRelV>
          </wp:anchor>
        </w:drawing>
      </w:r>
      <w:bookmarkEnd w:id="185"/>
      <w:bookmarkEnd w:id="186"/>
      <w:bookmarkEnd w:id="187"/>
      <w:bookmarkEnd w:id="188"/>
    </w:p>
    <w:p w14:paraId="23CF06C8" w14:textId="36668ED6" w:rsidR="00AB5B18" w:rsidRPr="00B17744" w:rsidRDefault="00AB5B18" w:rsidP="00235A00">
      <w:pPr>
        <w:rPr>
          <w:lang w:val="en-US"/>
        </w:rPr>
      </w:pPr>
    </w:p>
    <w:p w14:paraId="3EA6B56E" w14:textId="5AC115D2" w:rsidR="00AB5B18" w:rsidRPr="00B17744" w:rsidRDefault="00AB5B18" w:rsidP="00D23050">
      <w:pPr>
        <w:pStyle w:val="Heading2"/>
        <w:rPr>
          <w:lang w:val="en-US"/>
        </w:rPr>
      </w:pPr>
    </w:p>
    <w:p w14:paraId="1C25089C" w14:textId="77777777" w:rsidR="00AB5B18" w:rsidRPr="00B17744" w:rsidRDefault="00AB5B18" w:rsidP="00235A00">
      <w:pPr>
        <w:rPr>
          <w:lang w:val="en-US"/>
        </w:rPr>
      </w:pPr>
    </w:p>
    <w:p w14:paraId="39D932B6" w14:textId="77777777" w:rsidR="00AB5B18" w:rsidRPr="00B17744" w:rsidRDefault="00AB5B18" w:rsidP="00D23050">
      <w:pPr>
        <w:pStyle w:val="Heading2"/>
        <w:rPr>
          <w:lang w:val="en-US"/>
        </w:rPr>
      </w:pPr>
    </w:p>
    <w:p w14:paraId="7EF10345" w14:textId="08A6BFB8" w:rsidR="00AB5B18" w:rsidRPr="00B17744" w:rsidRDefault="00AB5B18" w:rsidP="00235A00">
      <w:pPr>
        <w:rPr>
          <w:lang w:val="en-US"/>
        </w:rPr>
      </w:pPr>
    </w:p>
    <w:p w14:paraId="4083C3AC" w14:textId="5B2B4D79" w:rsidR="00AB5B18" w:rsidRPr="00B17744" w:rsidRDefault="00235A00" w:rsidP="00235A00">
      <w:pPr>
        <w:rPr>
          <w:lang w:val="en-US"/>
        </w:rPr>
      </w:pPr>
      <w:r w:rsidRPr="00B17744">
        <w:rPr>
          <w:noProof/>
          <w:lang w:val="en-US"/>
        </w:rPr>
        <mc:AlternateContent>
          <mc:Choice Requires="wps">
            <w:drawing>
              <wp:anchor distT="0" distB="0" distL="114300" distR="114300" simplePos="0" relativeHeight="251745280" behindDoc="0" locked="0" layoutInCell="1" allowOverlap="1" wp14:anchorId="5FD54149" wp14:editId="762EE32A">
                <wp:simplePos x="0" y="0"/>
                <wp:positionH relativeFrom="margin">
                  <wp:posOffset>3948089</wp:posOffset>
                </wp:positionH>
                <wp:positionV relativeFrom="paragraph">
                  <wp:posOffset>100965</wp:posOffset>
                </wp:positionV>
                <wp:extent cx="1254369" cy="744416"/>
                <wp:effectExtent l="19050" t="19050" r="22225" b="36830"/>
                <wp:wrapNone/>
                <wp:docPr id="2128626836" name="Freeform: Shape 19"/>
                <wp:cNvGraphicFramePr/>
                <a:graphic xmlns:a="http://schemas.openxmlformats.org/drawingml/2006/main">
                  <a:graphicData uri="http://schemas.microsoft.com/office/word/2010/wordprocessingShape">
                    <wps:wsp>
                      <wps:cNvSpPr/>
                      <wps:spPr>
                        <a:xfrm>
                          <a:off x="0" y="0"/>
                          <a:ext cx="1254369" cy="744416"/>
                        </a:xfrm>
                        <a:custGeom>
                          <a:avLst/>
                          <a:gdLst>
                            <a:gd name="connsiteX0" fmla="*/ 0 w 1254369"/>
                            <a:gd name="connsiteY0" fmla="*/ 539262 h 744416"/>
                            <a:gd name="connsiteX1" fmla="*/ 873369 w 1254369"/>
                            <a:gd name="connsiteY1" fmla="*/ 0 h 744416"/>
                            <a:gd name="connsiteX2" fmla="*/ 1254369 w 1254369"/>
                            <a:gd name="connsiteY2" fmla="*/ 152400 h 744416"/>
                            <a:gd name="connsiteX3" fmla="*/ 433754 w 1254369"/>
                            <a:gd name="connsiteY3" fmla="*/ 744416 h 744416"/>
                            <a:gd name="connsiteX4" fmla="*/ 0 w 1254369"/>
                            <a:gd name="connsiteY4" fmla="*/ 539262 h 74441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4369" h="744416">
                              <a:moveTo>
                                <a:pt x="0" y="539262"/>
                              </a:moveTo>
                              <a:lnTo>
                                <a:pt x="873369" y="0"/>
                              </a:lnTo>
                              <a:lnTo>
                                <a:pt x="1254369" y="152400"/>
                              </a:lnTo>
                              <a:lnTo>
                                <a:pt x="433754" y="744416"/>
                              </a:lnTo>
                              <a:lnTo>
                                <a:pt x="0" y="539262"/>
                              </a:lnTo>
                              <a:close/>
                            </a:path>
                          </a:pathLst>
                        </a:custGeom>
                        <a:solidFill>
                          <a:srgbClr val="FFFF00">
                            <a:alpha val="50000"/>
                          </a:srgbClr>
                        </a:solidFill>
                        <a:ln w="25400">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22EC1C" id="Freeform: Shape 19" o:spid="_x0000_s1026" style="position:absolute;margin-left:310.85pt;margin-top:7.95pt;width:98.75pt;height:58.6pt;z-index:251745280;visibility:visible;mso-wrap-style:square;mso-wrap-distance-left:9pt;mso-wrap-distance-top:0;mso-wrap-distance-right:9pt;mso-wrap-distance-bottom:0;mso-position-horizontal:absolute;mso-position-horizontal-relative:margin;mso-position-vertical:absolute;mso-position-vertical-relative:text;v-text-anchor:middle" coordsize="1254369,744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" path="m,539262l873369,r381000,152400l433754,744416,,539262xe" fillcolor="yellow" strokecolor="yellow" strokeweight="2pt">
                <v:fill opacity="32896f"/>
                <v:stroke joinstyle="miter"/>
                <v:path arrowok="t" o:connecttype="custom" o:connectlocs="0,539262;873369,0;1254369,152400;433754,744416;0,539262" o:connectangles="0,0,0,0,0"/>
                <w10:wrap anchorx="margin"/>
              </v:shape>
            </w:pict>
          </mc:Fallback>
        </mc:AlternateContent>
      </w:r>
    </w:p>
    <w:p w14:paraId="212F671A" w14:textId="279D9C01" w:rsidR="00AB5B18" w:rsidRPr="00B17744" w:rsidRDefault="00AB5B18" w:rsidP="00235A00">
      <w:pPr>
        <w:rPr>
          <w:lang w:val="en-US"/>
        </w:rPr>
      </w:pPr>
    </w:p>
    <w:p w14:paraId="4CB40A49" w14:textId="44AB8980" w:rsidR="00AB5B18" w:rsidRPr="00B17744" w:rsidRDefault="00AB5B18" w:rsidP="00235A00">
      <w:pPr>
        <w:rPr>
          <w:lang w:val="en-US"/>
        </w:rPr>
      </w:pPr>
    </w:p>
    <w:p w14:paraId="16AF4921" w14:textId="77777777" w:rsidR="00AB5B18" w:rsidRPr="00B17744" w:rsidRDefault="00AB5B18" w:rsidP="00235A00">
      <w:pPr>
        <w:rPr>
          <w:lang w:val="en-US"/>
        </w:rPr>
      </w:pPr>
    </w:p>
    <w:p w14:paraId="40C40F4C" w14:textId="77777777" w:rsidR="00AB5B18" w:rsidRPr="00B17744" w:rsidRDefault="00AB5B18" w:rsidP="00235A00">
      <w:pPr>
        <w:rPr>
          <w:lang w:val="en-US"/>
        </w:rPr>
      </w:pPr>
    </w:p>
    <w:p w14:paraId="545F1012" w14:textId="77777777" w:rsidR="00AB5B18" w:rsidRPr="00B17744" w:rsidRDefault="00AB5B18" w:rsidP="00235A00">
      <w:pPr>
        <w:rPr>
          <w:lang w:val="en-US"/>
        </w:rPr>
      </w:pPr>
    </w:p>
    <w:p w14:paraId="1E9D68A6" w14:textId="77777777" w:rsidR="00AB5B18" w:rsidRPr="00B17744" w:rsidRDefault="00AB5B18" w:rsidP="00235A00">
      <w:pPr>
        <w:rPr>
          <w:lang w:val="en-US"/>
        </w:rPr>
      </w:pPr>
    </w:p>
    <w:p w14:paraId="67E720F1" w14:textId="66A3C44E" w:rsidR="00AB5B18" w:rsidRPr="00B17744" w:rsidRDefault="00AB5B18" w:rsidP="00235A00">
      <w:pPr>
        <w:rPr>
          <w:lang w:val="en-US"/>
        </w:rPr>
      </w:pPr>
    </w:p>
    <w:p w14:paraId="5887DEE9" w14:textId="789669FE" w:rsidR="00AB5B18" w:rsidRPr="00B17744" w:rsidRDefault="00235A00" w:rsidP="00235A00">
      <w:pPr>
        <w:rPr>
          <w:lang w:val="en-US"/>
        </w:rPr>
      </w:pPr>
      <w:bookmarkStart w:id="189" w:name="_Toc142337497"/>
      <w:bookmarkStart w:id="190" w:name="_Toc142337577"/>
      <w:r w:rsidRPr="00B17744">
        <w:rPr>
          <w:noProof/>
        </w:rPr>
        <mc:AlternateContent>
          <mc:Choice Requires="wps">
            <w:drawing>
              <wp:anchor distT="0" distB="0" distL="114300" distR="114300" simplePos="0" relativeHeight="251743232" behindDoc="0" locked="0" layoutInCell="1" allowOverlap="1" wp14:anchorId="0830EDD5" wp14:editId="03DED40E">
                <wp:simplePos x="0" y="0"/>
                <wp:positionH relativeFrom="column">
                  <wp:posOffset>236855</wp:posOffset>
                </wp:positionH>
                <wp:positionV relativeFrom="paragraph">
                  <wp:posOffset>85090</wp:posOffset>
                </wp:positionV>
                <wp:extent cx="9090660" cy="635"/>
                <wp:effectExtent l="0" t="0" r="0" b="0"/>
                <wp:wrapNone/>
                <wp:docPr id="1388716353" name="Text Box 1"/>
                <wp:cNvGraphicFramePr/>
                <a:graphic xmlns:a="http://schemas.openxmlformats.org/drawingml/2006/main">
                  <a:graphicData uri="http://schemas.microsoft.com/office/word/2010/wordprocessingShape">
                    <wps:wsp>
                      <wps:cNvSpPr txBox="1"/>
                      <wps:spPr>
                        <a:xfrm>
                          <a:off x="0" y="0"/>
                          <a:ext cx="9090660" cy="635"/>
                        </a:xfrm>
                        <a:prstGeom prst="rect">
                          <a:avLst/>
                        </a:prstGeom>
                        <a:solidFill>
                          <a:prstClr val="white"/>
                        </a:solidFill>
                        <a:ln>
                          <a:noFill/>
                        </a:ln>
                      </wps:spPr>
                      <wps:txbx>
                        <w:txbxContent>
                          <w:p w14:paraId="27AD4CFD" w14:textId="2630F81A" w:rsidR="00AB5B18" w:rsidRPr="00AB5B18" w:rsidRDefault="00AB5B18" w:rsidP="00AB5B18">
                            <w:pPr>
                              <w:pStyle w:val="Caption"/>
                              <w:spacing w:after="0"/>
                            </w:pPr>
                            <w:bookmarkStart w:id="191" w:name="_Toc148908998"/>
                            <w:r w:rsidRPr="00AB5B18">
                              <w:t xml:space="preserve">Figure </w:t>
                            </w:r>
                            <w:r w:rsidRPr="00AB5B18">
                              <w:fldChar w:fldCharType="begin"/>
                            </w:r>
                            <w:r w:rsidRPr="00AB5B18">
                              <w:instrText xml:space="preserve"> SEQ Figure \* ARABIC </w:instrText>
                            </w:r>
                            <w:r w:rsidRPr="00AB5B18">
                              <w:fldChar w:fldCharType="separate"/>
                            </w:r>
                            <w:r w:rsidR="00A03BAF">
                              <w:rPr>
                                <w:noProof/>
                              </w:rPr>
                              <w:t>19</w:t>
                            </w:r>
                            <w:r w:rsidRPr="00AB5B18">
                              <w:fldChar w:fldCharType="end"/>
                            </w:r>
                            <w:r w:rsidRPr="00AB5B18">
                              <w:t>: Google Earth Image of the Proposed Site</w:t>
                            </w:r>
                            <w:bookmarkEnd w:id="191"/>
                          </w:p>
                          <w:p w14:paraId="0C2AD1DB" w14:textId="197055AB" w:rsidR="00AB5B18" w:rsidRPr="00AB5B18" w:rsidRDefault="00AB5B18" w:rsidP="00AB5B18">
                            <w:pPr>
                              <w:spacing w:after="0"/>
                              <w:rPr>
                                <w:sz w:val="18"/>
                                <w:szCs w:val="18"/>
                                <w:lang w:val="en-US"/>
                              </w:rPr>
                            </w:pPr>
                            <w:r w:rsidRPr="00503893">
                              <w:rPr>
                                <w:sz w:val="18"/>
                                <w:szCs w:val="18"/>
                                <w:lang w:val="en-US"/>
                              </w:rPr>
                              <w:t>Source: Google Earth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30EDD5" id="_x0000_s1047" type="#_x0000_t202" style="position:absolute;left:0;text-align:left;margin-left:18.65pt;margin-top:6.7pt;width:715.8pt;height:.0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" stroked="f">
                <v:textbox style="mso-fit-shape-to-text:t" inset="0,0,0,0">
                  <w:txbxContent>
                    <w:p w14:paraId="27AD4CFD" w14:textId="2630F81A" w:rsidR="00AB5B18" w:rsidRPr="00AB5B18" w:rsidRDefault="00AB5B18" w:rsidP="00AB5B18">
                      <w:pPr>
                        <w:pStyle w:val="Caption"/>
                        <w:spacing w:after="0"/>
                      </w:pPr>
                      <w:bookmarkStart w:id="192" w:name="_Toc148908998"/>
                      <w:r w:rsidRPr="00AB5B18">
                        <w:t xml:space="preserve">Figure </w:t>
                      </w:r>
                      <w:r w:rsidRPr="00AB5B18">
                        <w:fldChar w:fldCharType="begin"/>
                      </w:r>
                      <w:r w:rsidRPr="00AB5B18">
                        <w:instrText xml:space="preserve"> SEQ Figure \* ARABIC </w:instrText>
                      </w:r>
                      <w:r w:rsidRPr="00AB5B18">
                        <w:fldChar w:fldCharType="separate"/>
                      </w:r>
                      <w:r w:rsidR="00A03BAF">
                        <w:rPr>
                          <w:noProof/>
                        </w:rPr>
                        <w:t>19</w:t>
                      </w:r>
                      <w:r w:rsidRPr="00AB5B18">
                        <w:fldChar w:fldCharType="end"/>
                      </w:r>
                      <w:r w:rsidRPr="00AB5B18">
                        <w:t>: Google Earth Image of the Proposed Site</w:t>
                      </w:r>
                      <w:bookmarkEnd w:id="192"/>
                    </w:p>
                    <w:p w14:paraId="0C2AD1DB" w14:textId="197055AB" w:rsidR="00AB5B18" w:rsidRPr="00AB5B18" w:rsidRDefault="00AB5B18" w:rsidP="00AB5B18">
                      <w:pPr>
                        <w:spacing w:after="0"/>
                        <w:rPr>
                          <w:sz w:val="18"/>
                          <w:szCs w:val="18"/>
                          <w:lang w:val="en-US"/>
                        </w:rPr>
                      </w:pPr>
                      <w:r w:rsidRPr="00503893">
                        <w:rPr>
                          <w:sz w:val="18"/>
                          <w:szCs w:val="18"/>
                          <w:lang w:val="en-US"/>
                        </w:rPr>
                        <w:t>Source: Google Earth</w:t>
                      </w:r>
                    </w:p>
                  </w:txbxContent>
                </v:textbox>
              </v:shape>
            </w:pict>
          </mc:Fallback>
        </mc:AlternateContent>
      </w:r>
      <w:bookmarkEnd w:id="189"/>
      <w:bookmarkEnd w:id="190"/>
    </w:p>
    <w:p w14:paraId="09A5C05F" w14:textId="63291FA8" w:rsidR="00AB5B18" w:rsidRPr="00B17744" w:rsidRDefault="00AB5B18" w:rsidP="00235A00">
      <w:pPr>
        <w:rPr>
          <w:lang w:val="en-US"/>
        </w:rPr>
      </w:pPr>
    </w:p>
    <w:p w14:paraId="2816AF07" w14:textId="5668411A" w:rsidR="00AB5B18" w:rsidRPr="00B17744" w:rsidRDefault="00AB5B18" w:rsidP="00235A00">
      <w:pPr>
        <w:rPr>
          <w:lang w:val="en-US"/>
        </w:rPr>
      </w:pPr>
    </w:p>
    <w:p w14:paraId="4806C504" w14:textId="03F13F57" w:rsidR="00AB5B18" w:rsidRPr="00B17744" w:rsidRDefault="00AB5B18" w:rsidP="00235A00">
      <w:pPr>
        <w:rPr>
          <w:lang w:val="en-US"/>
        </w:rPr>
      </w:pPr>
    </w:p>
    <w:p w14:paraId="77277365" w14:textId="77777777" w:rsidR="00AB5B18" w:rsidRPr="00B17744" w:rsidRDefault="00AB5B18" w:rsidP="00235A00">
      <w:pPr>
        <w:rPr>
          <w:lang w:val="en-US"/>
        </w:rPr>
      </w:pPr>
    </w:p>
    <w:p w14:paraId="1FFC97F1" w14:textId="77777777" w:rsidR="00235A00" w:rsidRPr="00B17744" w:rsidRDefault="00235A00" w:rsidP="00235A00">
      <w:pPr>
        <w:rPr>
          <w:lang w:val="en-US"/>
        </w:rPr>
      </w:pPr>
    </w:p>
    <w:p w14:paraId="7F7D501B" w14:textId="77777777" w:rsidR="00235A00" w:rsidRPr="00B17744" w:rsidRDefault="00235A00" w:rsidP="00235A00">
      <w:pPr>
        <w:rPr>
          <w:lang w:val="en-US"/>
        </w:rPr>
      </w:pPr>
    </w:p>
    <w:p w14:paraId="46ED4014" w14:textId="77777777" w:rsidR="00235A00" w:rsidRPr="00B17744" w:rsidRDefault="00235A00" w:rsidP="00235A00">
      <w:pPr>
        <w:rPr>
          <w:lang w:val="en-US"/>
        </w:rPr>
      </w:pPr>
    </w:p>
    <w:p w14:paraId="635089D0" w14:textId="77777777" w:rsidR="00235A00" w:rsidRPr="00B17744" w:rsidRDefault="00235A00" w:rsidP="00235A00">
      <w:pPr>
        <w:rPr>
          <w:lang w:val="en-US"/>
        </w:rPr>
      </w:pPr>
    </w:p>
    <w:p w14:paraId="2DC4CEB7" w14:textId="77777777" w:rsidR="00235A00" w:rsidRPr="00B17744" w:rsidRDefault="00235A00" w:rsidP="00235A00">
      <w:pPr>
        <w:rPr>
          <w:lang w:val="en-US"/>
        </w:rPr>
      </w:pPr>
    </w:p>
    <w:p w14:paraId="5DC089BB" w14:textId="77777777" w:rsidR="00235A00" w:rsidRPr="00B17744" w:rsidRDefault="00235A00" w:rsidP="00235A00">
      <w:pPr>
        <w:rPr>
          <w:lang w:val="en-US"/>
        </w:rPr>
      </w:pPr>
    </w:p>
    <w:p w14:paraId="050EB358" w14:textId="77777777" w:rsidR="00235A00" w:rsidRPr="00B17744" w:rsidRDefault="00235A00" w:rsidP="00235A00">
      <w:pPr>
        <w:rPr>
          <w:lang w:val="en-US"/>
        </w:rPr>
      </w:pPr>
    </w:p>
    <w:p w14:paraId="2A0E72EB" w14:textId="77777777" w:rsidR="00235A00" w:rsidRPr="00B17744" w:rsidRDefault="00235A00" w:rsidP="00235A00">
      <w:pPr>
        <w:rPr>
          <w:lang w:val="en-US"/>
        </w:rPr>
      </w:pPr>
    </w:p>
    <w:p w14:paraId="56B3106A" w14:textId="77777777" w:rsidR="00235A00" w:rsidRPr="00B17744" w:rsidRDefault="00235A00" w:rsidP="00235A00">
      <w:pPr>
        <w:rPr>
          <w:lang w:val="en-US"/>
        </w:rPr>
      </w:pPr>
    </w:p>
    <w:p w14:paraId="715ADBA7" w14:textId="77777777" w:rsidR="00235A00" w:rsidRPr="00B17744" w:rsidRDefault="00235A00" w:rsidP="00235A00">
      <w:pPr>
        <w:rPr>
          <w:lang w:val="en-US"/>
        </w:rPr>
      </w:pPr>
    </w:p>
    <w:p w14:paraId="12DF40AE" w14:textId="77777777" w:rsidR="00235A00" w:rsidRPr="00B17744" w:rsidRDefault="00235A00" w:rsidP="00235A00">
      <w:pPr>
        <w:rPr>
          <w:lang w:val="en-US"/>
        </w:rPr>
      </w:pPr>
    </w:p>
    <w:p w14:paraId="1E2A341A" w14:textId="77777777" w:rsidR="00235A00" w:rsidRPr="00B17744" w:rsidRDefault="00235A00" w:rsidP="00235A00">
      <w:pPr>
        <w:rPr>
          <w:lang w:val="en-US"/>
        </w:rPr>
      </w:pPr>
    </w:p>
    <w:p w14:paraId="0CC3BF16" w14:textId="77777777" w:rsidR="00235A00" w:rsidRPr="00B17744" w:rsidRDefault="00235A00" w:rsidP="00235A00">
      <w:pPr>
        <w:rPr>
          <w:lang w:val="en-US"/>
        </w:rPr>
      </w:pPr>
    </w:p>
    <w:p w14:paraId="5D25A89D" w14:textId="77777777" w:rsidR="00235A00" w:rsidRPr="00B17744" w:rsidRDefault="00235A00" w:rsidP="00235A00">
      <w:pPr>
        <w:rPr>
          <w:lang w:val="en-US"/>
        </w:rPr>
      </w:pPr>
    </w:p>
    <w:p w14:paraId="28492800" w14:textId="77777777" w:rsidR="00235A00" w:rsidRPr="00B17744" w:rsidRDefault="00235A00" w:rsidP="00235A00">
      <w:pPr>
        <w:rPr>
          <w:lang w:val="en-US"/>
        </w:rPr>
      </w:pPr>
    </w:p>
    <w:p w14:paraId="52512EED" w14:textId="77777777" w:rsidR="00235A00" w:rsidRPr="00B17744" w:rsidRDefault="00235A00" w:rsidP="00235A00">
      <w:pPr>
        <w:rPr>
          <w:lang w:val="en-US"/>
        </w:rPr>
      </w:pPr>
    </w:p>
    <w:p w14:paraId="1CE38179" w14:textId="77777777" w:rsidR="00AB5B18" w:rsidRPr="00B17744" w:rsidRDefault="00AB5B18" w:rsidP="00235A00">
      <w:pPr>
        <w:rPr>
          <w:lang w:val="en-US"/>
        </w:rPr>
      </w:pPr>
    </w:p>
    <w:p w14:paraId="552AB737" w14:textId="77777777" w:rsidR="00235A00" w:rsidRPr="00B17744" w:rsidRDefault="00235A00" w:rsidP="00235A00">
      <w:pPr>
        <w:rPr>
          <w:lang w:val="en-US"/>
        </w:rPr>
      </w:pPr>
    </w:p>
    <w:p w14:paraId="342073F8" w14:textId="5EEAD114" w:rsidR="00392F3E" w:rsidRPr="00B17744" w:rsidRDefault="00392F3E" w:rsidP="00235A00">
      <w:pPr>
        <w:pStyle w:val="Heading2"/>
        <w:rPr>
          <w:lang w:val="en-US"/>
        </w:rPr>
      </w:pPr>
      <w:bookmarkStart w:id="193" w:name="_Toc148908970"/>
      <w:r w:rsidRPr="00B17744">
        <w:rPr>
          <w:lang w:val="en-US"/>
        </w:rPr>
        <w:lastRenderedPageBreak/>
        <w:t>3.</w:t>
      </w:r>
      <w:r w:rsidR="00AF4ABE" w:rsidRPr="00B17744">
        <w:rPr>
          <w:lang w:val="en-US"/>
        </w:rPr>
        <w:t>5</w:t>
      </w:r>
      <w:r w:rsidRPr="00B17744">
        <w:rPr>
          <w:lang w:val="en-US"/>
        </w:rPr>
        <w:t>)</w:t>
      </w:r>
      <w:r w:rsidR="00466337" w:rsidRPr="00B17744">
        <w:rPr>
          <w:lang w:val="en-US"/>
        </w:rPr>
        <w:t xml:space="preserve"> </w:t>
      </w:r>
      <w:r w:rsidRPr="00B17744">
        <w:rPr>
          <w:lang w:val="en-US"/>
        </w:rPr>
        <w:t>Conclusion</w:t>
      </w:r>
      <w:bookmarkEnd w:id="193"/>
    </w:p>
    <w:p w14:paraId="26EA31D5" w14:textId="77777777" w:rsidR="00466337" w:rsidRPr="00B17744" w:rsidRDefault="00466337" w:rsidP="005A05DA">
      <w:pPr>
        <w:spacing w:after="0"/>
        <w:rPr>
          <w:lang w:val="en-US"/>
        </w:rPr>
      </w:pPr>
    </w:p>
    <w:p w14:paraId="39B2BFA0" w14:textId="35AB65CC" w:rsidR="001E6C0B" w:rsidRPr="00B17744" w:rsidRDefault="001E6C0B" w:rsidP="00466337">
      <w:pPr>
        <w:rPr>
          <w:lang w:val="en-US"/>
        </w:rPr>
      </w:pPr>
      <w:r w:rsidRPr="00B17744">
        <w:rPr>
          <w:lang w:val="en-US"/>
        </w:rPr>
        <w:t xml:space="preserve">Chapter 3 focused on a land use survey of the proposed site as well as analysis of the spatial surroundings. </w:t>
      </w:r>
    </w:p>
    <w:p w14:paraId="7525FB8F" w14:textId="77777777" w:rsidR="001E6C0B" w:rsidRPr="00B17744" w:rsidRDefault="001E6C0B" w:rsidP="00466337">
      <w:pPr>
        <w:rPr>
          <w:lang w:val="en-US"/>
        </w:rPr>
      </w:pPr>
      <w:r w:rsidRPr="00B17744">
        <w:rPr>
          <w:lang w:val="en-US"/>
        </w:rPr>
        <w:t xml:space="preserve">The land use survey method that was being used is the ground observation method as well as the use of Google Street View. </w:t>
      </w:r>
    </w:p>
    <w:p w14:paraId="765C87F8" w14:textId="04A97CD0" w:rsidR="001E6C0B" w:rsidRPr="00B17744" w:rsidRDefault="001E6C0B" w:rsidP="00466337">
      <w:pPr>
        <w:rPr>
          <w:lang w:val="en-US"/>
        </w:rPr>
      </w:pPr>
      <w:r w:rsidRPr="00B17744">
        <w:rPr>
          <w:lang w:val="en-US"/>
        </w:rPr>
        <w:t>There are several land uses surrounding the proposed erf where the development will take place. The surrounding land uses range from residential, to a sports facility, to a shopping centre and educational institutions in the area.</w:t>
      </w:r>
    </w:p>
    <w:p w14:paraId="593CAEBA" w14:textId="02707617" w:rsidR="001E6C0B" w:rsidRPr="00B17744" w:rsidRDefault="001E6C0B" w:rsidP="00466337">
      <w:pPr>
        <w:rPr>
          <w:lang w:val="en-US"/>
        </w:rPr>
      </w:pPr>
      <w:r w:rsidRPr="00B17744">
        <w:rPr>
          <w:lang w:val="en-US"/>
        </w:rPr>
        <w:t>The spatial analysis focused on what is going on in the surrounding area of the proposed erf where the student housing development will take place.</w:t>
      </w:r>
    </w:p>
    <w:p w14:paraId="51C78A7B" w14:textId="6BC73745" w:rsidR="001E6C0B" w:rsidRPr="00B17744" w:rsidRDefault="001E6C0B" w:rsidP="00466337">
      <w:pPr>
        <w:rPr>
          <w:lang w:val="en-US"/>
        </w:rPr>
      </w:pPr>
      <w:r w:rsidRPr="00B17744">
        <w:rPr>
          <w:lang w:val="en-US"/>
        </w:rPr>
        <w:t xml:space="preserve">Chapter </w:t>
      </w:r>
      <w:r w:rsidR="00AF16D3" w:rsidRPr="00B17744">
        <w:rPr>
          <w:lang w:val="en-US"/>
        </w:rPr>
        <w:t>3, that</w:t>
      </w:r>
      <w:r w:rsidRPr="00B17744">
        <w:rPr>
          <w:lang w:val="en-US"/>
        </w:rPr>
        <w:t xml:space="preserve"> focused on a land use survey as well as a spatial analysis gave more detailed information on what is going on </w:t>
      </w:r>
      <w:proofErr w:type="gramStart"/>
      <w:r w:rsidRPr="00B17744">
        <w:rPr>
          <w:lang w:val="en-US"/>
        </w:rPr>
        <w:t>in the area of</w:t>
      </w:r>
      <w:proofErr w:type="gramEnd"/>
      <w:r w:rsidRPr="00B17744">
        <w:rPr>
          <w:lang w:val="en-US"/>
        </w:rPr>
        <w:t xml:space="preserve"> Sunnyside and the proposed erf.</w:t>
      </w:r>
    </w:p>
    <w:p w14:paraId="1E34D31A" w14:textId="77777777" w:rsidR="00466337" w:rsidRPr="00B17744" w:rsidRDefault="00466337" w:rsidP="00466337">
      <w:pPr>
        <w:rPr>
          <w:lang w:val="en-US"/>
        </w:rPr>
      </w:pPr>
    </w:p>
    <w:p w14:paraId="1DD604D4" w14:textId="77777777" w:rsidR="00466337" w:rsidRPr="00B17744" w:rsidRDefault="00466337" w:rsidP="00466337">
      <w:pPr>
        <w:rPr>
          <w:lang w:val="en-US"/>
        </w:rPr>
      </w:pPr>
    </w:p>
    <w:p w14:paraId="2373164E" w14:textId="77777777" w:rsidR="00466337" w:rsidRPr="00B17744" w:rsidRDefault="00466337" w:rsidP="00466337">
      <w:pPr>
        <w:rPr>
          <w:lang w:val="en-US"/>
        </w:rPr>
      </w:pPr>
    </w:p>
    <w:p w14:paraId="29479F14" w14:textId="77777777" w:rsidR="00466337" w:rsidRPr="00B17744" w:rsidRDefault="00466337" w:rsidP="00466337">
      <w:pPr>
        <w:rPr>
          <w:lang w:val="en-US"/>
        </w:rPr>
      </w:pPr>
    </w:p>
    <w:p w14:paraId="7C739A72" w14:textId="77777777" w:rsidR="00466337" w:rsidRPr="00B17744" w:rsidRDefault="00466337" w:rsidP="00466337">
      <w:pPr>
        <w:rPr>
          <w:lang w:val="en-US"/>
        </w:rPr>
      </w:pPr>
    </w:p>
    <w:p w14:paraId="3A81B089" w14:textId="77777777" w:rsidR="00466337" w:rsidRPr="00B17744" w:rsidRDefault="00466337" w:rsidP="00466337">
      <w:pPr>
        <w:rPr>
          <w:lang w:val="en-US"/>
        </w:rPr>
      </w:pPr>
    </w:p>
    <w:p w14:paraId="1390D26F" w14:textId="77777777" w:rsidR="00466337" w:rsidRPr="00B17744" w:rsidRDefault="00466337" w:rsidP="00466337">
      <w:pPr>
        <w:rPr>
          <w:lang w:val="en-US"/>
        </w:rPr>
      </w:pPr>
    </w:p>
    <w:p w14:paraId="1C80CF50" w14:textId="77777777" w:rsidR="000E0072" w:rsidRPr="00867BDC" w:rsidRDefault="000E0072" w:rsidP="000E0072">
      <w:pPr>
        <w:pStyle w:val="Heading1"/>
        <w:rPr>
          <w:rFonts w:eastAsia="Times New Roman"/>
          <w:b/>
          <w:bCs/>
          <w:color w:val="0070C0"/>
          <w:lang w:val="en-US"/>
        </w:rPr>
      </w:pPr>
      <w:bookmarkStart w:id="194" w:name="_Toc56714178"/>
      <w:bookmarkStart w:id="195" w:name="_Toc148908971"/>
      <w:r w:rsidRPr="00867BDC">
        <w:rPr>
          <w:rFonts w:eastAsia="Times New Roman"/>
          <w:b/>
          <w:bCs/>
          <w:color w:val="0070C0"/>
          <w:lang w:val="en-US"/>
        </w:rPr>
        <w:t>Chapter 4</w:t>
      </w:r>
      <w:bookmarkEnd w:id="194"/>
      <w:bookmarkEnd w:id="195"/>
    </w:p>
    <w:p w14:paraId="25F37140" w14:textId="074C7015" w:rsidR="000E0072" w:rsidRPr="000E0072" w:rsidRDefault="000E0072" w:rsidP="000E0072">
      <w:pPr>
        <w:keepNext/>
        <w:keepLines/>
        <w:pBdr>
          <w:bottom w:val="single" w:sz="12" w:space="1" w:color="auto"/>
        </w:pBdr>
        <w:spacing w:after="0" w:line="259" w:lineRule="auto"/>
        <w:jc w:val="center"/>
        <w:outlineLvl w:val="0"/>
        <w:rPr>
          <w:rFonts w:eastAsia="Times New Roman"/>
          <w:color w:val="0070C0"/>
          <w:sz w:val="36"/>
          <w:szCs w:val="32"/>
          <w:lang w:val="en-US"/>
        </w:rPr>
      </w:pPr>
      <w:bookmarkStart w:id="196" w:name="_Toc56649996"/>
      <w:bookmarkStart w:id="197" w:name="_Toc56650348"/>
      <w:bookmarkStart w:id="198" w:name="_Toc56652597"/>
      <w:bookmarkStart w:id="199" w:name="_Toc56714179"/>
      <w:bookmarkStart w:id="200" w:name="_Toc148908972"/>
      <w:r w:rsidRPr="000E0072">
        <w:rPr>
          <w:rFonts w:eastAsia="Times New Roman"/>
          <w:color w:val="0070C0"/>
          <w:sz w:val="36"/>
          <w:szCs w:val="32"/>
          <w:lang w:val="en-US"/>
        </w:rPr>
        <w:t>Proposals based on Analysis</w:t>
      </w:r>
      <w:bookmarkEnd w:id="196"/>
      <w:bookmarkEnd w:id="197"/>
      <w:bookmarkEnd w:id="198"/>
      <w:bookmarkEnd w:id="199"/>
      <w:bookmarkEnd w:id="200"/>
    </w:p>
    <w:p w14:paraId="6E22AA39" w14:textId="77777777" w:rsidR="000E0072" w:rsidRDefault="000E0072" w:rsidP="000E0072">
      <w:pPr>
        <w:spacing w:after="0"/>
        <w:rPr>
          <w:rFonts w:eastAsia="Times New Roman"/>
          <w:i/>
          <w:color w:val="000000"/>
          <w:lang w:val="en-US"/>
        </w:rPr>
      </w:pPr>
    </w:p>
    <w:p w14:paraId="24FB7826" w14:textId="1FE3FB46" w:rsidR="000E0072" w:rsidRPr="000E0072" w:rsidRDefault="000E0072" w:rsidP="000E0072">
      <w:pPr>
        <w:rPr>
          <w:rFonts w:eastAsia="Times New Roman"/>
          <w:i/>
          <w:color w:val="000000"/>
          <w:lang w:val="en-US"/>
        </w:rPr>
      </w:pPr>
      <w:r w:rsidRPr="000E0072">
        <w:rPr>
          <w:rFonts w:eastAsia="Times New Roman"/>
          <w:i/>
          <w:color w:val="000000"/>
          <w:lang w:val="en-US"/>
        </w:rPr>
        <w:t>The main conclusions from the</w:t>
      </w:r>
      <w:r>
        <w:rPr>
          <w:rFonts w:eastAsia="Times New Roman"/>
          <w:i/>
          <w:color w:val="000000"/>
          <w:lang w:val="en-US"/>
        </w:rPr>
        <w:t xml:space="preserve"> Project Plan</w:t>
      </w:r>
      <w:r w:rsidRPr="000E0072">
        <w:rPr>
          <w:rFonts w:eastAsia="Times New Roman"/>
          <w:i/>
          <w:color w:val="000000"/>
          <w:lang w:val="en-US"/>
        </w:rPr>
        <w:t xml:space="preserve"> (Chapter 1), the</w:t>
      </w:r>
      <w:r>
        <w:rPr>
          <w:rFonts w:eastAsia="Times New Roman"/>
          <w:i/>
          <w:color w:val="000000"/>
          <w:lang w:val="en-US"/>
        </w:rPr>
        <w:t xml:space="preserve"> Literature Review </w:t>
      </w:r>
      <w:r w:rsidRPr="000E0072">
        <w:rPr>
          <w:rFonts w:eastAsia="Times New Roman"/>
          <w:i/>
          <w:color w:val="000000"/>
          <w:lang w:val="en-US"/>
        </w:rPr>
        <w:t xml:space="preserve">(Chapter 2), and the examination of the spatial and </w:t>
      </w:r>
      <w:r>
        <w:rPr>
          <w:rFonts w:eastAsia="Times New Roman"/>
          <w:i/>
          <w:color w:val="000000"/>
          <w:lang w:val="en-US"/>
        </w:rPr>
        <w:t xml:space="preserve">the </w:t>
      </w:r>
      <w:r w:rsidRPr="000E0072">
        <w:rPr>
          <w:rFonts w:eastAsia="Times New Roman"/>
          <w:i/>
          <w:color w:val="000000"/>
          <w:lang w:val="en-US"/>
        </w:rPr>
        <w:t>Land use survey &amp; Spatial analysis</w:t>
      </w:r>
      <w:r>
        <w:rPr>
          <w:rFonts w:eastAsia="Times New Roman"/>
          <w:i/>
          <w:color w:val="000000"/>
          <w:lang w:val="en-US"/>
        </w:rPr>
        <w:t xml:space="preserve"> </w:t>
      </w:r>
      <w:r w:rsidRPr="000E0072">
        <w:rPr>
          <w:rFonts w:eastAsia="Times New Roman"/>
          <w:i/>
          <w:color w:val="000000"/>
          <w:lang w:val="en-US"/>
        </w:rPr>
        <w:t xml:space="preserve">Chapter 3) will all be briefly discussed in this chapter. </w:t>
      </w:r>
    </w:p>
    <w:p w14:paraId="507DF5AA" w14:textId="5E3D1F99" w:rsidR="00466337" w:rsidRDefault="000E0072" w:rsidP="000E0072">
      <w:pPr>
        <w:rPr>
          <w:rFonts w:eastAsia="Times New Roman"/>
          <w:i/>
          <w:color w:val="000000"/>
          <w:lang w:val="en-US"/>
        </w:rPr>
      </w:pPr>
      <w:r w:rsidRPr="000E0072">
        <w:rPr>
          <w:rFonts w:eastAsia="Times New Roman"/>
          <w:i/>
          <w:color w:val="000000"/>
          <w:lang w:val="en-US"/>
        </w:rPr>
        <w:t>The analysis's primary conclusions will serve as the foundation for the revitalization proposals. Each proposal will be made within the selected field of study.</w:t>
      </w:r>
    </w:p>
    <w:p w14:paraId="30937D3D" w14:textId="77777777" w:rsidR="005A05DA" w:rsidRDefault="005A05DA" w:rsidP="00B71703">
      <w:pPr>
        <w:spacing w:after="0"/>
        <w:rPr>
          <w:lang w:val="en-US"/>
        </w:rPr>
      </w:pPr>
    </w:p>
    <w:p w14:paraId="7B0535BC" w14:textId="062E12CA" w:rsidR="005149B9" w:rsidRDefault="005149B9" w:rsidP="000E0072">
      <w:pPr>
        <w:pStyle w:val="Heading2"/>
        <w:rPr>
          <w:lang w:val="en-US"/>
        </w:rPr>
      </w:pPr>
      <w:bookmarkStart w:id="201" w:name="_Toc148908973"/>
      <w:r>
        <w:rPr>
          <w:lang w:val="en-US"/>
        </w:rPr>
        <w:t>4.1) Key findings</w:t>
      </w:r>
      <w:bookmarkEnd w:id="201"/>
    </w:p>
    <w:p w14:paraId="481F681F" w14:textId="77777777" w:rsidR="005149B9" w:rsidRDefault="005149B9" w:rsidP="00302610">
      <w:pPr>
        <w:spacing w:after="0"/>
        <w:rPr>
          <w:lang w:val="en-US"/>
        </w:rPr>
      </w:pPr>
    </w:p>
    <w:p w14:paraId="744E843D" w14:textId="20CE43BC" w:rsidR="005149B9" w:rsidRDefault="00B71703" w:rsidP="005149B9">
      <w:pPr>
        <w:rPr>
          <w:lang w:val="en-US"/>
        </w:rPr>
      </w:pPr>
      <w:r>
        <w:rPr>
          <w:lang w:val="en-US"/>
        </w:rPr>
        <w:t>The previous chapters in this project made some key findings, these key findings will be discussed down below.</w:t>
      </w:r>
    </w:p>
    <w:p w14:paraId="14331151" w14:textId="265CBFFC" w:rsidR="00B71703" w:rsidRDefault="00B71703" w:rsidP="005149B9">
      <w:pPr>
        <w:rPr>
          <w:lang w:val="en-US"/>
        </w:rPr>
      </w:pPr>
      <w:r>
        <w:rPr>
          <w:lang w:val="en-US"/>
        </w:rPr>
        <w:t xml:space="preserve">The first key finding that was mentioned is the fact that Sunnyside can be unsafe, especially in the evenings when it gets dark. </w:t>
      </w:r>
    </w:p>
    <w:p w14:paraId="1426BB3E" w14:textId="1AB90D58" w:rsidR="00B71703" w:rsidRDefault="00B71703" w:rsidP="005149B9">
      <w:pPr>
        <w:rPr>
          <w:lang w:val="en-US"/>
        </w:rPr>
      </w:pPr>
      <w:r>
        <w:rPr>
          <w:lang w:val="en-US"/>
        </w:rPr>
        <w:t xml:space="preserve">The second key finding is that the area of Sunnyside does have a high cost of living, which makes it exclusive to only certain </w:t>
      </w:r>
      <w:r w:rsidR="00CB43CF">
        <w:rPr>
          <w:lang w:val="en-US"/>
        </w:rPr>
        <w:t>types</w:t>
      </w:r>
      <w:r>
        <w:rPr>
          <w:lang w:val="en-US"/>
        </w:rPr>
        <w:t xml:space="preserve"> of people that earn a high income every month.</w:t>
      </w:r>
    </w:p>
    <w:p w14:paraId="2818C114" w14:textId="5D131E47" w:rsidR="00B71703" w:rsidRDefault="00B71703" w:rsidP="005149B9">
      <w:pPr>
        <w:rPr>
          <w:lang w:val="en-US"/>
        </w:rPr>
      </w:pPr>
      <w:r>
        <w:rPr>
          <w:lang w:val="en-US"/>
        </w:rPr>
        <w:t>The third key finding was the fact that the proposed site for the project is accessible. This fact is important to take into consideration as access to a site is vital for its success. Students will be able to access main roads and public transport easily.</w:t>
      </w:r>
    </w:p>
    <w:p w14:paraId="20FC108E" w14:textId="338EAAC3" w:rsidR="005149B9" w:rsidRDefault="00B71703" w:rsidP="005149B9">
      <w:pPr>
        <w:rPr>
          <w:lang w:val="en-US"/>
        </w:rPr>
      </w:pPr>
      <w:r>
        <w:rPr>
          <w:lang w:val="en-US"/>
        </w:rPr>
        <w:lastRenderedPageBreak/>
        <w:t>The fourth and final key finding is the fact that the proposed site is perfectly located for student accommodation. The proposed site for the project is situated close to the university as well as numerous public schools. The site is also situated across from a shopping centre and close to public transport.</w:t>
      </w:r>
    </w:p>
    <w:p w14:paraId="3403559B" w14:textId="77777777" w:rsidR="00B71703" w:rsidRPr="005149B9" w:rsidRDefault="00B71703" w:rsidP="00B71703">
      <w:pPr>
        <w:spacing w:after="0"/>
        <w:rPr>
          <w:lang w:val="en-US"/>
        </w:rPr>
      </w:pPr>
    </w:p>
    <w:p w14:paraId="3DF104B8" w14:textId="13FCE11C" w:rsidR="005149B9" w:rsidRDefault="005149B9" w:rsidP="005149B9">
      <w:pPr>
        <w:pStyle w:val="Heading2"/>
        <w:rPr>
          <w:lang w:val="en-US"/>
        </w:rPr>
      </w:pPr>
      <w:bookmarkStart w:id="202" w:name="_Toc148908974"/>
      <w:r>
        <w:rPr>
          <w:lang w:val="en-US"/>
        </w:rPr>
        <w:t>4.2) Proposals</w:t>
      </w:r>
      <w:bookmarkEnd w:id="202"/>
    </w:p>
    <w:p w14:paraId="108A5368" w14:textId="77777777" w:rsidR="00A6451B" w:rsidRPr="00A6451B" w:rsidRDefault="00A6451B" w:rsidP="00F9766B">
      <w:pPr>
        <w:spacing w:after="0"/>
        <w:rPr>
          <w:lang w:val="en-US"/>
        </w:rPr>
      </w:pPr>
    </w:p>
    <w:p w14:paraId="7318B3BA" w14:textId="765E71FF" w:rsidR="005149B9" w:rsidRDefault="005149B9" w:rsidP="00A6451B">
      <w:pPr>
        <w:rPr>
          <w:lang w:val="en-US"/>
        </w:rPr>
      </w:pPr>
      <w:r>
        <w:rPr>
          <w:lang w:val="en-US"/>
        </w:rPr>
        <w:t xml:space="preserve">The purpose of revitalization proposals is to improve the living conditions and the amenities </w:t>
      </w:r>
      <w:r w:rsidR="00A6451B">
        <w:rPr>
          <w:lang w:val="en-US"/>
        </w:rPr>
        <w:t>of the students. The proposals also focus on making the student accommodation more conducive to learning and overall well-being.</w:t>
      </w:r>
    </w:p>
    <w:p w14:paraId="36D9ED63" w14:textId="4D2DB919" w:rsidR="000411C2" w:rsidRDefault="000411C2" w:rsidP="00A6451B">
      <w:pPr>
        <w:rPr>
          <w:b/>
          <w:bCs/>
          <w:lang w:val="en-US"/>
        </w:rPr>
      </w:pPr>
      <w:proofErr w:type="gramStart"/>
      <w:r>
        <w:rPr>
          <w:lang w:val="en-US"/>
        </w:rPr>
        <w:t>All of</w:t>
      </w:r>
      <w:proofErr w:type="gramEnd"/>
      <w:r>
        <w:rPr>
          <w:lang w:val="en-US"/>
        </w:rPr>
        <w:t xml:space="preserve"> the proposals will address the chosen SPLUMA principle for this project. The chosen SPLUMA principle is the </w:t>
      </w:r>
      <w:r w:rsidRPr="000411C2">
        <w:rPr>
          <w:b/>
          <w:bCs/>
          <w:lang w:val="en-US"/>
        </w:rPr>
        <w:t>principle of efficiency.</w:t>
      </w:r>
    </w:p>
    <w:p w14:paraId="0F841CDF" w14:textId="433385B8" w:rsidR="005149B9" w:rsidRDefault="00302610" w:rsidP="00302610">
      <w:pPr>
        <w:rPr>
          <w:lang w:val="en-US"/>
        </w:rPr>
      </w:pPr>
      <w:bookmarkStart w:id="203" w:name="_Hlk148894460"/>
      <w:r w:rsidRPr="00302610">
        <w:rPr>
          <w:lang w:val="en-US"/>
        </w:rPr>
        <w:t xml:space="preserve">Act No. 16 of 2013: Spatial Planning and Land Use Management Act (2013) </w:t>
      </w:r>
      <w:bookmarkEnd w:id="203"/>
      <w:r w:rsidRPr="00302610">
        <w:rPr>
          <w:lang w:val="en-US"/>
        </w:rPr>
        <w:t>states that the purpose of the efficiency principle is to maximize the utilization of current infrastructure and resources as well as land development. The efficiency principle applies decision-making processes that are intended to minimize adverse effects on the economy, society, environment, or finances. The efficiency principle also makes use of development application processes that are simplified and effective, and everyone engaged makes sure that deadlines are met.</w:t>
      </w:r>
    </w:p>
    <w:p w14:paraId="0095635F" w14:textId="77777777" w:rsidR="00302610" w:rsidRDefault="00302610" w:rsidP="00302610">
      <w:pPr>
        <w:spacing w:after="0"/>
        <w:rPr>
          <w:lang w:val="en-US"/>
        </w:rPr>
      </w:pPr>
    </w:p>
    <w:p w14:paraId="5A81A153" w14:textId="77777777" w:rsidR="00B71703" w:rsidRDefault="00B71703" w:rsidP="00302610">
      <w:pPr>
        <w:spacing w:after="0"/>
        <w:rPr>
          <w:lang w:val="en-US"/>
        </w:rPr>
      </w:pPr>
    </w:p>
    <w:p w14:paraId="6D580AFE" w14:textId="25EEAB09" w:rsidR="00466337" w:rsidRDefault="005149B9" w:rsidP="00867BDC">
      <w:pPr>
        <w:pStyle w:val="Heading3"/>
        <w:rPr>
          <w:lang w:val="en-US"/>
        </w:rPr>
      </w:pPr>
      <w:bookmarkStart w:id="204" w:name="_Toc148908975"/>
      <w:r>
        <w:rPr>
          <w:lang w:val="en-US"/>
        </w:rPr>
        <w:t xml:space="preserve">4.2.1) </w:t>
      </w:r>
      <w:r w:rsidR="00B71703">
        <w:rPr>
          <w:lang w:val="en-US"/>
        </w:rPr>
        <w:t>S</w:t>
      </w:r>
      <w:r w:rsidR="00A6451B">
        <w:rPr>
          <w:lang w:val="en-US"/>
        </w:rPr>
        <w:t xml:space="preserve">afety and security </w:t>
      </w:r>
      <w:r w:rsidR="00B71703">
        <w:rPr>
          <w:lang w:val="en-US"/>
        </w:rPr>
        <w:t xml:space="preserve">of the </w:t>
      </w:r>
      <w:r w:rsidR="00A6451B">
        <w:rPr>
          <w:lang w:val="en-US"/>
        </w:rPr>
        <w:t>students</w:t>
      </w:r>
      <w:bookmarkEnd w:id="204"/>
    </w:p>
    <w:p w14:paraId="0D64B66B" w14:textId="48485048" w:rsidR="000E0072" w:rsidRDefault="00B71703" w:rsidP="00B71703">
      <w:pPr>
        <w:spacing w:after="0"/>
        <w:rPr>
          <w:lang w:val="en-US"/>
        </w:rPr>
      </w:pPr>
      <w:r>
        <w:rPr>
          <w:lang w:val="en-US"/>
        </w:rPr>
        <w:t xml:space="preserve"> </w:t>
      </w:r>
    </w:p>
    <w:p w14:paraId="4659ABC3" w14:textId="4C047134" w:rsidR="00B71703" w:rsidRDefault="00B71703" w:rsidP="000E0072">
      <w:r>
        <w:t>As mentioned before, Sunnyside is known for being unsafe, especially in the evenings. The proposed site for the project can be vulnerable to dangerous situations if there is no security or safety being provided.</w:t>
      </w:r>
    </w:p>
    <w:p w14:paraId="3A14A277" w14:textId="77777777" w:rsidR="00FE1550" w:rsidRDefault="00B71703" w:rsidP="000E0072">
      <w:r>
        <w:t xml:space="preserve">The aim and objective of this proposal is to ensure that the students living at the proposed site will be safe and will have 24/7 security. </w:t>
      </w:r>
    </w:p>
    <w:p w14:paraId="42AC9147" w14:textId="5BA73E7A" w:rsidR="00FE1550" w:rsidRDefault="00FE1550" w:rsidP="000E0072">
      <w:r>
        <w:t>This will be done by:</w:t>
      </w:r>
    </w:p>
    <w:p w14:paraId="36E26A60" w14:textId="112504FA" w:rsidR="00FE1550" w:rsidRDefault="00FE1550" w:rsidP="00FE1550">
      <w:pPr>
        <w:pStyle w:val="ListParagraph"/>
        <w:numPr>
          <w:ilvl w:val="0"/>
          <w:numId w:val="5"/>
        </w:numPr>
      </w:pPr>
      <w:r>
        <w:t>Installing well-lit pathways for the students living on site. The pathways are wide enough to accommodate lighting which will increase the safety for all the people.</w:t>
      </w:r>
    </w:p>
    <w:p w14:paraId="706C35CB" w14:textId="15A09BC9" w:rsidR="00FE1550" w:rsidRDefault="00FE1550" w:rsidP="00FE1550">
      <w:pPr>
        <w:pStyle w:val="ListParagraph"/>
        <w:numPr>
          <w:ilvl w:val="0"/>
          <w:numId w:val="5"/>
        </w:numPr>
        <w:jc w:val="left"/>
      </w:pPr>
      <w:r>
        <w:t>Building a security booth that will be situated at the entrance of the proposed site. This security booth will accommodate two guards that work 24/7.</w:t>
      </w:r>
    </w:p>
    <w:p w14:paraId="09C43B65" w14:textId="4FAFC494" w:rsidR="00FE1550" w:rsidRDefault="00FE1550" w:rsidP="00FE1550">
      <w:pPr>
        <w:pStyle w:val="ListParagraph"/>
        <w:numPr>
          <w:ilvl w:val="0"/>
          <w:numId w:val="5"/>
        </w:numPr>
        <w:jc w:val="left"/>
      </w:pPr>
      <w:r>
        <w:t>Installing cameras that look out onto the street, these cameras will also be able to monitor who leaves the site, at what time and how many people.</w:t>
      </w:r>
    </w:p>
    <w:p w14:paraId="0B98B17B" w14:textId="6F375AA4" w:rsidR="00B71703" w:rsidRDefault="00B71703" w:rsidP="000E0072">
      <w:r>
        <w:t xml:space="preserve">This proposal addresses the chosen SPLUMA principle of efficiency as </w:t>
      </w:r>
      <w:r w:rsidR="00FE1550">
        <w:t>the efficiency principle focuses on minimizing the impact on the financial, social, environmental and economic factors that could possibly play a role. When there is safety and security for the students, they impact of any danger will be minimized as the decision-making processes was followed.</w:t>
      </w:r>
    </w:p>
    <w:p w14:paraId="7ED2168A" w14:textId="25154BCB" w:rsidR="00B71703" w:rsidRDefault="00FE1550" w:rsidP="000E0072">
      <w:r>
        <w:t>This proposal responds to the issues mentioned on Sunnyside being unsafe for the people. There are solutions being mentioned that will minimize the problem.</w:t>
      </w:r>
    </w:p>
    <w:p w14:paraId="41F30C15" w14:textId="6652672E" w:rsidR="002D2E3E" w:rsidRDefault="00F61D03" w:rsidP="000E0072">
      <w:pPr>
        <w:rPr>
          <w:noProof/>
        </w:rPr>
      </w:pPr>
      <w:r w:rsidRPr="00B17744">
        <w:rPr>
          <w:noProof/>
        </w:rPr>
        <w:lastRenderedPageBreak/>
        <w:drawing>
          <wp:anchor distT="0" distB="0" distL="114300" distR="114300" simplePos="0" relativeHeight="251747328" behindDoc="0" locked="0" layoutInCell="1" allowOverlap="1" wp14:anchorId="5B673D36" wp14:editId="3495EA40">
            <wp:simplePos x="0" y="0"/>
            <wp:positionH relativeFrom="margin">
              <wp:align>center</wp:align>
            </wp:positionH>
            <wp:positionV relativeFrom="paragraph">
              <wp:posOffset>-521335</wp:posOffset>
            </wp:positionV>
            <wp:extent cx="8259256" cy="6194754"/>
            <wp:effectExtent l="19050" t="19050" r="27940" b="15875"/>
            <wp:wrapNone/>
            <wp:docPr id="351671383" name="Picture 351671383" descr="A person's shadow on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671383" name="Picture 351671383" descr="A person's shadow on a stree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259256" cy="6194754"/>
                    </a:xfrm>
                    <a:prstGeom prst="rect">
                      <a:avLst/>
                    </a:prstGeom>
                    <a:noFill/>
                    <a:ln w="19050">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7C5ED1EB" w14:textId="447A1399" w:rsidR="002D2E3E" w:rsidRDefault="002D2E3E" w:rsidP="000E0072">
      <w:pPr>
        <w:rPr>
          <w:noProof/>
        </w:rPr>
      </w:pPr>
    </w:p>
    <w:p w14:paraId="3614D53E" w14:textId="77777777" w:rsidR="002D2E3E" w:rsidRDefault="002D2E3E" w:rsidP="000E0072">
      <w:pPr>
        <w:rPr>
          <w:noProof/>
        </w:rPr>
      </w:pPr>
    </w:p>
    <w:p w14:paraId="7B0F1580" w14:textId="6F3C52C0" w:rsidR="002D2E3E" w:rsidRDefault="002D2E3E" w:rsidP="000E0072">
      <w:pPr>
        <w:rPr>
          <w:noProof/>
        </w:rPr>
      </w:pPr>
    </w:p>
    <w:p w14:paraId="2997979E" w14:textId="513D449E" w:rsidR="002D2E3E" w:rsidRDefault="00256825" w:rsidP="000E0072">
      <w:pPr>
        <w:rPr>
          <w:noProof/>
        </w:rPr>
      </w:pPr>
      <w:r>
        <w:rPr>
          <w:noProof/>
          <w:lang w:val="en-US"/>
        </w:rPr>
        <mc:AlternateContent>
          <mc:Choice Requires="wps">
            <w:drawing>
              <wp:anchor distT="0" distB="0" distL="114300" distR="114300" simplePos="0" relativeHeight="251758592" behindDoc="0" locked="0" layoutInCell="1" allowOverlap="1" wp14:anchorId="20227705" wp14:editId="2349099E">
                <wp:simplePos x="0" y="0"/>
                <wp:positionH relativeFrom="column">
                  <wp:posOffset>1574800</wp:posOffset>
                </wp:positionH>
                <wp:positionV relativeFrom="paragraph">
                  <wp:posOffset>125730</wp:posOffset>
                </wp:positionV>
                <wp:extent cx="749300" cy="698500"/>
                <wp:effectExtent l="19050" t="19050" r="31750" b="44450"/>
                <wp:wrapNone/>
                <wp:docPr id="538389022" name="Text Box 8"/>
                <wp:cNvGraphicFramePr/>
                <a:graphic xmlns:a="http://schemas.openxmlformats.org/drawingml/2006/main">
                  <a:graphicData uri="http://schemas.microsoft.com/office/word/2010/wordprocessingShape">
                    <wps:wsp>
                      <wps:cNvSpPr txBox="1"/>
                      <wps:spPr>
                        <a:xfrm>
                          <a:off x="0" y="0"/>
                          <a:ext cx="749300" cy="698500"/>
                        </a:xfrm>
                        <a:prstGeom prst="rect">
                          <a:avLst/>
                        </a:prstGeom>
                        <a:noFill/>
                        <a:ln w="57150">
                          <a:solidFill>
                            <a:srgbClr val="00FF00"/>
                          </a:solidFill>
                        </a:ln>
                      </wps:spPr>
                      <wps:txbx>
                        <w:txbxContent>
                          <w:p w14:paraId="1F9F5056" w14:textId="77777777" w:rsidR="00256825" w:rsidRDefault="0025682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0227705" id="Text Box 8" o:spid="_x0000_s1048" type="#_x0000_t202" style="position:absolute;left:0;text-align:left;margin-left:124pt;margin-top:9.9pt;width:59pt;height:5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" filled="f" strokecolor="lime" strokeweight="4.5pt">
                <v:textbox>
                  <w:txbxContent>
                    <w:p w14:paraId="1F9F5056" w14:textId="77777777" w:rsidR="00256825" w:rsidRDefault="00256825"/>
                  </w:txbxContent>
                </v:textbox>
              </v:shape>
            </w:pict>
          </mc:Fallback>
        </mc:AlternateContent>
      </w:r>
      <w:r w:rsidR="00F61D03">
        <w:rPr>
          <w:noProof/>
          <w:lang w:val="en-US"/>
        </w:rPr>
        <w:drawing>
          <wp:anchor distT="0" distB="0" distL="114300" distR="114300" simplePos="0" relativeHeight="251755520" behindDoc="0" locked="0" layoutInCell="1" allowOverlap="1" wp14:anchorId="7CB8E0F3" wp14:editId="3AB3DFDB">
            <wp:simplePos x="0" y="0"/>
            <wp:positionH relativeFrom="margin">
              <wp:posOffset>1676400</wp:posOffset>
            </wp:positionH>
            <wp:positionV relativeFrom="paragraph">
              <wp:posOffset>163830</wp:posOffset>
            </wp:positionV>
            <wp:extent cx="647700" cy="647700"/>
            <wp:effectExtent l="0" t="0" r="0" b="0"/>
            <wp:wrapNone/>
            <wp:docPr id="992290595" name="Graphic 7" descr="Security camera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290595" name="Graphic 992290595" descr="Security camera with solid fill"/>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w:r>
    </w:p>
    <w:p w14:paraId="1E2AB83E" w14:textId="2A544E7B" w:rsidR="002D2E3E" w:rsidRDefault="002D2E3E" w:rsidP="000E0072">
      <w:pPr>
        <w:rPr>
          <w:noProof/>
        </w:rPr>
      </w:pPr>
    </w:p>
    <w:p w14:paraId="36F5719D" w14:textId="36A0CD2D" w:rsidR="002D2E3E" w:rsidRDefault="002D2E3E" w:rsidP="000E0072">
      <w:pPr>
        <w:rPr>
          <w:noProof/>
        </w:rPr>
      </w:pPr>
    </w:p>
    <w:p w14:paraId="057AB690" w14:textId="26F99B7D" w:rsidR="002D2E3E" w:rsidRDefault="002D2E3E" w:rsidP="000E0072">
      <w:pPr>
        <w:rPr>
          <w:noProof/>
        </w:rPr>
      </w:pPr>
    </w:p>
    <w:p w14:paraId="3CEE32E8" w14:textId="6194E103" w:rsidR="002D2E3E" w:rsidRDefault="002D2E3E" w:rsidP="000E0072">
      <w:pPr>
        <w:rPr>
          <w:noProof/>
        </w:rPr>
      </w:pPr>
    </w:p>
    <w:p w14:paraId="0AA7971F" w14:textId="600F5BBD" w:rsidR="002D2E3E" w:rsidRDefault="002D2E3E" w:rsidP="000E0072">
      <w:pPr>
        <w:rPr>
          <w:noProof/>
        </w:rPr>
      </w:pPr>
    </w:p>
    <w:p w14:paraId="4506C64A" w14:textId="16989F0E" w:rsidR="002D2E3E" w:rsidRDefault="002D2E3E" w:rsidP="000E0072">
      <w:pPr>
        <w:rPr>
          <w:noProof/>
        </w:rPr>
      </w:pPr>
    </w:p>
    <w:p w14:paraId="6BD21E32" w14:textId="0E699B76" w:rsidR="002D2E3E" w:rsidRDefault="00F61D03" w:rsidP="000E0072">
      <w:pPr>
        <w:rPr>
          <w:noProof/>
        </w:rPr>
      </w:pPr>
      <w:r>
        <w:rPr>
          <w:noProof/>
        </w:rPr>
        <mc:AlternateContent>
          <mc:Choice Requires="wps">
            <w:drawing>
              <wp:anchor distT="0" distB="0" distL="114300" distR="114300" simplePos="0" relativeHeight="251752448" behindDoc="0" locked="0" layoutInCell="1" allowOverlap="1" wp14:anchorId="7CDF9163" wp14:editId="630C8588">
                <wp:simplePos x="0" y="0"/>
                <wp:positionH relativeFrom="column">
                  <wp:posOffset>952500</wp:posOffset>
                </wp:positionH>
                <wp:positionV relativeFrom="paragraph">
                  <wp:posOffset>56515</wp:posOffset>
                </wp:positionV>
                <wp:extent cx="6807200" cy="865704"/>
                <wp:effectExtent l="19050" t="38100" r="0" b="10795"/>
                <wp:wrapNone/>
                <wp:docPr id="342414689" name="Freeform: Shape 6"/>
                <wp:cNvGraphicFramePr/>
                <a:graphic xmlns:a="http://schemas.openxmlformats.org/drawingml/2006/main">
                  <a:graphicData uri="http://schemas.microsoft.com/office/word/2010/wordprocessingShape">
                    <wps:wsp>
                      <wps:cNvSpPr/>
                      <wps:spPr>
                        <a:xfrm>
                          <a:off x="0" y="0"/>
                          <a:ext cx="6807200" cy="865704"/>
                        </a:xfrm>
                        <a:custGeom>
                          <a:avLst/>
                          <a:gdLst>
                            <a:gd name="connsiteX0" fmla="*/ 0 w 6807200"/>
                            <a:gd name="connsiteY0" fmla="*/ 254000 h 865704"/>
                            <a:gd name="connsiteX1" fmla="*/ 12700 w 6807200"/>
                            <a:gd name="connsiteY1" fmla="*/ 177800 h 865704"/>
                            <a:gd name="connsiteX2" fmla="*/ 139700 w 6807200"/>
                            <a:gd name="connsiteY2" fmla="*/ 50800 h 865704"/>
                            <a:gd name="connsiteX3" fmla="*/ 317500 w 6807200"/>
                            <a:gd name="connsiteY3" fmla="*/ 0 h 865704"/>
                            <a:gd name="connsiteX4" fmla="*/ 508000 w 6807200"/>
                            <a:gd name="connsiteY4" fmla="*/ 292100 h 865704"/>
                            <a:gd name="connsiteX5" fmla="*/ 533400 w 6807200"/>
                            <a:gd name="connsiteY5" fmla="*/ 342900 h 865704"/>
                            <a:gd name="connsiteX6" fmla="*/ 584200 w 6807200"/>
                            <a:gd name="connsiteY6" fmla="*/ 381000 h 865704"/>
                            <a:gd name="connsiteX7" fmla="*/ 635000 w 6807200"/>
                            <a:gd name="connsiteY7" fmla="*/ 355600 h 865704"/>
                            <a:gd name="connsiteX8" fmla="*/ 774700 w 6807200"/>
                            <a:gd name="connsiteY8" fmla="*/ 228600 h 865704"/>
                            <a:gd name="connsiteX9" fmla="*/ 901700 w 6807200"/>
                            <a:gd name="connsiteY9" fmla="*/ 114300 h 865704"/>
                            <a:gd name="connsiteX10" fmla="*/ 1041400 w 6807200"/>
                            <a:gd name="connsiteY10" fmla="*/ 228600 h 865704"/>
                            <a:gd name="connsiteX11" fmla="*/ 1244600 w 6807200"/>
                            <a:gd name="connsiteY11" fmla="*/ 406400 h 865704"/>
                            <a:gd name="connsiteX12" fmla="*/ 1358900 w 6807200"/>
                            <a:gd name="connsiteY12" fmla="*/ 368300 h 865704"/>
                            <a:gd name="connsiteX13" fmla="*/ 1676400 w 6807200"/>
                            <a:gd name="connsiteY13" fmla="*/ 152400 h 865704"/>
                            <a:gd name="connsiteX14" fmla="*/ 1727200 w 6807200"/>
                            <a:gd name="connsiteY14" fmla="*/ 139700 h 865704"/>
                            <a:gd name="connsiteX15" fmla="*/ 1778000 w 6807200"/>
                            <a:gd name="connsiteY15" fmla="*/ 114300 h 865704"/>
                            <a:gd name="connsiteX16" fmla="*/ 1955800 w 6807200"/>
                            <a:gd name="connsiteY16" fmla="*/ 165100 h 865704"/>
                            <a:gd name="connsiteX17" fmla="*/ 2044700 w 6807200"/>
                            <a:gd name="connsiteY17" fmla="*/ 304800 h 865704"/>
                            <a:gd name="connsiteX18" fmla="*/ 2108200 w 6807200"/>
                            <a:gd name="connsiteY18" fmla="*/ 355600 h 865704"/>
                            <a:gd name="connsiteX19" fmla="*/ 2197100 w 6807200"/>
                            <a:gd name="connsiteY19" fmla="*/ 406400 h 865704"/>
                            <a:gd name="connsiteX20" fmla="*/ 2336800 w 6807200"/>
                            <a:gd name="connsiteY20" fmla="*/ 368300 h 865704"/>
                            <a:gd name="connsiteX21" fmla="*/ 2565400 w 6807200"/>
                            <a:gd name="connsiteY21" fmla="*/ 203200 h 865704"/>
                            <a:gd name="connsiteX22" fmla="*/ 2717800 w 6807200"/>
                            <a:gd name="connsiteY22" fmla="*/ 241300 h 865704"/>
                            <a:gd name="connsiteX23" fmla="*/ 2870200 w 6807200"/>
                            <a:gd name="connsiteY23" fmla="*/ 444500 h 865704"/>
                            <a:gd name="connsiteX24" fmla="*/ 2933700 w 6807200"/>
                            <a:gd name="connsiteY24" fmla="*/ 520700 h 865704"/>
                            <a:gd name="connsiteX25" fmla="*/ 3009900 w 6807200"/>
                            <a:gd name="connsiteY25" fmla="*/ 495300 h 865704"/>
                            <a:gd name="connsiteX26" fmla="*/ 3162300 w 6807200"/>
                            <a:gd name="connsiteY26" fmla="*/ 355600 h 865704"/>
                            <a:gd name="connsiteX27" fmla="*/ 3238500 w 6807200"/>
                            <a:gd name="connsiteY27" fmla="*/ 292100 h 865704"/>
                            <a:gd name="connsiteX28" fmla="*/ 3340100 w 6807200"/>
                            <a:gd name="connsiteY28" fmla="*/ 266700 h 865704"/>
                            <a:gd name="connsiteX29" fmla="*/ 3429000 w 6807200"/>
                            <a:gd name="connsiteY29" fmla="*/ 279400 h 865704"/>
                            <a:gd name="connsiteX30" fmla="*/ 3479800 w 6807200"/>
                            <a:gd name="connsiteY30" fmla="*/ 355600 h 865704"/>
                            <a:gd name="connsiteX31" fmla="*/ 3543300 w 6807200"/>
                            <a:gd name="connsiteY31" fmla="*/ 419100 h 865704"/>
                            <a:gd name="connsiteX32" fmla="*/ 3632200 w 6807200"/>
                            <a:gd name="connsiteY32" fmla="*/ 584200 h 865704"/>
                            <a:gd name="connsiteX33" fmla="*/ 3670300 w 6807200"/>
                            <a:gd name="connsiteY33" fmla="*/ 622300 h 865704"/>
                            <a:gd name="connsiteX34" fmla="*/ 3822700 w 6807200"/>
                            <a:gd name="connsiteY34" fmla="*/ 609600 h 865704"/>
                            <a:gd name="connsiteX35" fmla="*/ 4000500 w 6807200"/>
                            <a:gd name="connsiteY35" fmla="*/ 444500 h 865704"/>
                            <a:gd name="connsiteX36" fmla="*/ 4038600 w 6807200"/>
                            <a:gd name="connsiteY36" fmla="*/ 393700 h 865704"/>
                            <a:gd name="connsiteX37" fmla="*/ 4152900 w 6807200"/>
                            <a:gd name="connsiteY37" fmla="*/ 355600 h 865704"/>
                            <a:gd name="connsiteX38" fmla="*/ 4419600 w 6807200"/>
                            <a:gd name="connsiteY38" fmla="*/ 482600 h 865704"/>
                            <a:gd name="connsiteX39" fmla="*/ 4521200 w 6807200"/>
                            <a:gd name="connsiteY39" fmla="*/ 660400 h 865704"/>
                            <a:gd name="connsiteX40" fmla="*/ 4597400 w 6807200"/>
                            <a:gd name="connsiteY40" fmla="*/ 736600 h 865704"/>
                            <a:gd name="connsiteX41" fmla="*/ 4749800 w 6807200"/>
                            <a:gd name="connsiteY41" fmla="*/ 774700 h 865704"/>
                            <a:gd name="connsiteX42" fmla="*/ 4826000 w 6807200"/>
                            <a:gd name="connsiteY42" fmla="*/ 749300 h 865704"/>
                            <a:gd name="connsiteX43" fmla="*/ 4927600 w 6807200"/>
                            <a:gd name="connsiteY43" fmla="*/ 596900 h 865704"/>
                            <a:gd name="connsiteX44" fmla="*/ 4978400 w 6807200"/>
                            <a:gd name="connsiteY44" fmla="*/ 520700 h 865704"/>
                            <a:gd name="connsiteX45" fmla="*/ 5194300 w 6807200"/>
                            <a:gd name="connsiteY45" fmla="*/ 368300 h 865704"/>
                            <a:gd name="connsiteX46" fmla="*/ 5321300 w 6807200"/>
                            <a:gd name="connsiteY46" fmla="*/ 444500 h 865704"/>
                            <a:gd name="connsiteX47" fmla="*/ 5473700 w 6807200"/>
                            <a:gd name="connsiteY47" fmla="*/ 698500 h 865704"/>
                            <a:gd name="connsiteX48" fmla="*/ 5575300 w 6807200"/>
                            <a:gd name="connsiteY48" fmla="*/ 774700 h 865704"/>
                            <a:gd name="connsiteX49" fmla="*/ 5740400 w 6807200"/>
                            <a:gd name="connsiteY49" fmla="*/ 723900 h 865704"/>
                            <a:gd name="connsiteX50" fmla="*/ 5918200 w 6807200"/>
                            <a:gd name="connsiteY50" fmla="*/ 533400 h 865704"/>
                            <a:gd name="connsiteX51" fmla="*/ 6007100 w 6807200"/>
                            <a:gd name="connsiteY51" fmla="*/ 457200 h 865704"/>
                            <a:gd name="connsiteX52" fmla="*/ 6070600 w 6807200"/>
                            <a:gd name="connsiteY52" fmla="*/ 393700 h 865704"/>
                            <a:gd name="connsiteX53" fmla="*/ 6261100 w 6807200"/>
                            <a:gd name="connsiteY53" fmla="*/ 431800 h 865704"/>
                            <a:gd name="connsiteX54" fmla="*/ 6311900 w 6807200"/>
                            <a:gd name="connsiteY54" fmla="*/ 520700 h 865704"/>
                            <a:gd name="connsiteX55" fmla="*/ 6350000 w 6807200"/>
                            <a:gd name="connsiteY55" fmla="*/ 571500 h 865704"/>
                            <a:gd name="connsiteX56" fmla="*/ 6502400 w 6807200"/>
                            <a:gd name="connsiteY56" fmla="*/ 838200 h 865704"/>
                            <a:gd name="connsiteX57" fmla="*/ 6553200 w 6807200"/>
                            <a:gd name="connsiteY57" fmla="*/ 850900 h 865704"/>
                            <a:gd name="connsiteX58" fmla="*/ 6807200 w 6807200"/>
                            <a:gd name="connsiteY58" fmla="*/ 863600 h 865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6807200" h="865704">
                              <a:moveTo>
                                <a:pt x="0" y="254000"/>
                              </a:moveTo>
                              <a:cubicBezTo>
                                <a:pt x="4233" y="228600"/>
                                <a:pt x="-1888" y="199019"/>
                                <a:pt x="12700" y="177800"/>
                              </a:cubicBezTo>
                              <a:cubicBezTo>
                                <a:pt x="46617" y="128466"/>
                                <a:pt x="90290" y="84607"/>
                                <a:pt x="139700" y="50800"/>
                              </a:cubicBezTo>
                              <a:cubicBezTo>
                                <a:pt x="176813" y="25407"/>
                                <a:pt x="267113" y="10077"/>
                                <a:pt x="317500" y="0"/>
                              </a:cubicBezTo>
                              <a:cubicBezTo>
                                <a:pt x="381000" y="97367"/>
                                <a:pt x="456014" y="188129"/>
                                <a:pt x="508000" y="292100"/>
                              </a:cubicBezTo>
                              <a:cubicBezTo>
                                <a:pt x="516467" y="309033"/>
                                <a:pt x="521079" y="328526"/>
                                <a:pt x="533400" y="342900"/>
                              </a:cubicBezTo>
                              <a:cubicBezTo>
                                <a:pt x="547175" y="358971"/>
                                <a:pt x="567267" y="368300"/>
                                <a:pt x="584200" y="381000"/>
                              </a:cubicBezTo>
                              <a:cubicBezTo>
                                <a:pt x="601133" y="372533"/>
                                <a:pt x="620217" y="367427"/>
                                <a:pt x="635000" y="355600"/>
                              </a:cubicBezTo>
                              <a:cubicBezTo>
                                <a:pt x="684142" y="316286"/>
                                <a:pt x="728947" y="271811"/>
                                <a:pt x="774700" y="228600"/>
                              </a:cubicBezTo>
                              <a:cubicBezTo>
                                <a:pt x="894332" y="115615"/>
                                <a:pt x="821469" y="167788"/>
                                <a:pt x="901700" y="114300"/>
                              </a:cubicBezTo>
                              <a:cubicBezTo>
                                <a:pt x="948267" y="152400"/>
                                <a:pt x="998856" y="186056"/>
                                <a:pt x="1041400" y="228600"/>
                              </a:cubicBezTo>
                              <a:cubicBezTo>
                                <a:pt x="1229962" y="417162"/>
                                <a:pt x="1099953" y="377471"/>
                                <a:pt x="1244600" y="406400"/>
                              </a:cubicBezTo>
                              <a:cubicBezTo>
                                <a:pt x="1282700" y="393700"/>
                                <a:pt x="1323294" y="386877"/>
                                <a:pt x="1358900" y="368300"/>
                              </a:cubicBezTo>
                              <a:cubicBezTo>
                                <a:pt x="1626397" y="228736"/>
                                <a:pt x="1445998" y="290641"/>
                                <a:pt x="1676400" y="152400"/>
                              </a:cubicBezTo>
                              <a:cubicBezTo>
                                <a:pt x="1691367" y="143420"/>
                                <a:pt x="1710857" y="145829"/>
                                <a:pt x="1727200" y="139700"/>
                              </a:cubicBezTo>
                              <a:cubicBezTo>
                                <a:pt x="1744927" y="133053"/>
                                <a:pt x="1761067" y="122767"/>
                                <a:pt x="1778000" y="114300"/>
                              </a:cubicBezTo>
                              <a:cubicBezTo>
                                <a:pt x="1837267" y="131233"/>
                                <a:pt x="1905643" y="129273"/>
                                <a:pt x="1955800" y="165100"/>
                              </a:cubicBezTo>
                              <a:cubicBezTo>
                                <a:pt x="2000715" y="197182"/>
                                <a:pt x="2010219" y="261699"/>
                                <a:pt x="2044700" y="304800"/>
                              </a:cubicBezTo>
                              <a:cubicBezTo>
                                <a:pt x="2061633" y="325967"/>
                                <a:pt x="2086515" y="339336"/>
                                <a:pt x="2108200" y="355600"/>
                              </a:cubicBezTo>
                              <a:cubicBezTo>
                                <a:pt x="2144102" y="382526"/>
                                <a:pt x="2154913" y="385307"/>
                                <a:pt x="2197100" y="406400"/>
                              </a:cubicBezTo>
                              <a:cubicBezTo>
                                <a:pt x="2243667" y="393700"/>
                                <a:pt x="2294991" y="392420"/>
                                <a:pt x="2336800" y="368300"/>
                              </a:cubicBezTo>
                              <a:cubicBezTo>
                                <a:pt x="2721785" y="146194"/>
                                <a:pt x="2419858" y="251714"/>
                                <a:pt x="2565400" y="203200"/>
                              </a:cubicBezTo>
                              <a:cubicBezTo>
                                <a:pt x="2616200" y="215900"/>
                                <a:pt x="2676745" y="208798"/>
                                <a:pt x="2717800" y="241300"/>
                              </a:cubicBezTo>
                              <a:cubicBezTo>
                                <a:pt x="2784183" y="293853"/>
                                <a:pt x="2832336" y="368772"/>
                                <a:pt x="2870200" y="444500"/>
                              </a:cubicBezTo>
                              <a:cubicBezTo>
                                <a:pt x="2902426" y="508952"/>
                                <a:pt x="2879848" y="484798"/>
                                <a:pt x="2933700" y="520700"/>
                              </a:cubicBezTo>
                              <a:cubicBezTo>
                                <a:pt x="2959100" y="512233"/>
                                <a:pt x="2986773" y="508791"/>
                                <a:pt x="3009900" y="495300"/>
                              </a:cubicBezTo>
                              <a:cubicBezTo>
                                <a:pt x="3058763" y="466796"/>
                                <a:pt x="3122400" y="392175"/>
                                <a:pt x="3162300" y="355600"/>
                              </a:cubicBezTo>
                              <a:cubicBezTo>
                                <a:pt x="3186673" y="333258"/>
                                <a:pt x="3208927" y="306886"/>
                                <a:pt x="3238500" y="292100"/>
                              </a:cubicBezTo>
                              <a:cubicBezTo>
                                <a:pt x="3269724" y="276488"/>
                                <a:pt x="3306233" y="275167"/>
                                <a:pt x="3340100" y="266700"/>
                              </a:cubicBezTo>
                              <a:cubicBezTo>
                                <a:pt x="3369733" y="270933"/>
                                <a:pt x="3403746" y="263329"/>
                                <a:pt x="3429000" y="279400"/>
                              </a:cubicBezTo>
                              <a:cubicBezTo>
                                <a:pt x="3454754" y="295789"/>
                                <a:pt x="3460469" y="331973"/>
                                <a:pt x="3479800" y="355600"/>
                              </a:cubicBezTo>
                              <a:cubicBezTo>
                                <a:pt x="3498755" y="378768"/>
                                <a:pt x="3525339" y="395153"/>
                                <a:pt x="3543300" y="419100"/>
                              </a:cubicBezTo>
                              <a:cubicBezTo>
                                <a:pt x="3638371" y="545861"/>
                                <a:pt x="3553724" y="466486"/>
                                <a:pt x="3632200" y="584200"/>
                              </a:cubicBezTo>
                              <a:cubicBezTo>
                                <a:pt x="3642163" y="599144"/>
                                <a:pt x="3657600" y="609600"/>
                                <a:pt x="3670300" y="622300"/>
                              </a:cubicBezTo>
                              <a:cubicBezTo>
                                <a:pt x="3721100" y="618067"/>
                                <a:pt x="3775370" y="628532"/>
                                <a:pt x="3822700" y="609600"/>
                              </a:cubicBezTo>
                              <a:cubicBezTo>
                                <a:pt x="3844266" y="600974"/>
                                <a:pt x="3977944" y="469562"/>
                                <a:pt x="4000500" y="444500"/>
                              </a:cubicBezTo>
                              <a:cubicBezTo>
                                <a:pt x="4014660" y="428767"/>
                                <a:pt x="4021667" y="406400"/>
                                <a:pt x="4038600" y="393700"/>
                              </a:cubicBezTo>
                              <a:cubicBezTo>
                                <a:pt x="4062512" y="375766"/>
                                <a:pt x="4122702" y="363150"/>
                                <a:pt x="4152900" y="355600"/>
                              </a:cubicBezTo>
                              <a:cubicBezTo>
                                <a:pt x="4317653" y="393620"/>
                                <a:pt x="4310708" y="364634"/>
                                <a:pt x="4419600" y="482600"/>
                              </a:cubicBezTo>
                              <a:cubicBezTo>
                                <a:pt x="4495381" y="564697"/>
                                <a:pt x="4451814" y="563259"/>
                                <a:pt x="4521200" y="660400"/>
                              </a:cubicBezTo>
                              <a:cubicBezTo>
                                <a:pt x="4542079" y="689630"/>
                                <a:pt x="4568349" y="715472"/>
                                <a:pt x="4597400" y="736600"/>
                              </a:cubicBezTo>
                              <a:cubicBezTo>
                                <a:pt x="4637569" y="765814"/>
                                <a:pt x="4705461" y="768366"/>
                                <a:pt x="4749800" y="774700"/>
                              </a:cubicBezTo>
                              <a:cubicBezTo>
                                <a:pt x="4775200" y="766233"/>
                                <a:pt x="4804347" y="765048"/>
                                <a:pt x="4826000" y="749300"/>
                              </a:cubicBezTo>
                              <a:cubicBezTo>
                                <a:pt x="4886384" y="705384"/>
                                <a:pt x="4893005" y="656206"/>
                                <a:pt x="4927600" y="596900"/>
                              </a:cubicBezTo>
                              <a:cubicBezTo>
                                <a:pt x="4942982" y="570531"/>
                                <a:pt x="4956814" y="542286"/>
                                <a:pt x="4978400" y="520700"/>
                              </a:cubicBezTo>
                              <a:cubicBezTo>
                                <a:pt x="5101115" y="397985"/>
                                <a:pt x="5085674" y="411750"/>
                                <a:pt x="5194300" y="368300"/>
                              </a:cubicBezTo>
                              <a:cubicBezTo>
                                <a:pt x="5236633" y="393700"/>
                                <a:pt x="5286391" y="409591"/>
                                <a:pt x="5321300" y="444500"/>
                              </a:cubicBezTo>
                              <a:cubicBezTo>
                                <a:pt x="5529234" y="652434"/>
                                <a:pt x="5372972" y="540213"/>
                                <a:pt x="5473700" y="698500"/>
                              </a:cubicBezTo>
                              <a:cubicBezTo>
                                <a:pt x="5503654" y="745570"/>
                                <a:pt x="5530144" y="752122"/>
                                <a:pt x="5575300" y="774700"/>
                              </a:cubicBezTo>
                              <a:cubicBezTo>
                                <a:pt x="5630333" y="757767"/>
                                <a:pt x="5689948" y="751649"/>
                                <a:pt x="5740400" y="723900"/>
                              </a:cubicBezTo>
                              <a:cubicBezTo>
                                <a:pt x="5774841" y="704957"/>
                                <a:pt x="5894351" y="557249"/>
                                <a:pt x="5918200" y="533400"/>
                              </a:cubicBezTo>
                              <a:cubicBezTo>
                                <a:pt x="5945798" y="505802"/>
                                <a:pt x="5978329" y="483573"/>
                                <a:pt x="6007100" y="457200"/>
                              </a:cubicBezTo>
                              <a:cubicBezTo>
                                <a:pt x="6029166" y="436973"/>
                                <a:pt x="6049433" y="414867"/>
                                <a:pt x="6070600" y="393700"/>
                              </a:cubicBezTo>
                              <a:cubicBezTo>
                                <a:pt x="6134100" y="406400"/>
                                <a:pt x="6203795" y="401639"/>
                                <a:pt x="6261100" y="431800"/>
                              </a:cubicBezTo>
                              <a:cubicBezTo>
                                <a:pt x="6291302" y="447696"/>
                                <a:pt x="6293576" y="491906"/>
                                <a:pt x="6311900" y="520700"/>
                              </a:cubicBezTo>
                              <a:cubicBezTo>
                                <a:pt x="6323264" y="538558"/>
                                <a:pt x="6340534" y="552568"/>
                                <a:pt x="6350000" y="571500"/>
                              </a:cubicBezTo>
                              <a:cubicBezTo>
                                <a:pt x="6401407" y="674314"/>
                                <a:pt x="6399813" y="786907"/>
                                <a:pt x="6502400" y="838200"/>
                              </a:cubicBezTo>
                              <a:cubicBezTo>
                                <a:pt x="6518012" y="846006"/>
                                <a:pt x="6536084" y="847477"/>
                                <a:pt x="6553200" y="850900"/>
                              </a:cubicBezTo>
                              <a:cubicBezTo>
                                <a:pt x="6665417" y="873343"/>
                                <a:pt x="6655305" y="863600"/>
                                <a:pt x="6807200" y="863600"/>
                              </a:cubicBezTo>
                            </a:path>
                          </a:pathLst>
                        </a:custGeom>
                        <a:noFill/>
                        <a:ln w="3810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2E81CC" id="Freeform: Shape 6" o:spid="_x0000_s1026" style="position:absolute;margin-left:75pt;margin-top:4.45pt;width:536pt;height:68.15pt;z-index:251752448;visibility:visible;mso-wrap-style:square;mso-wrap-distance-left:9pt;mso-wrap-distance-top:0;mso-wrap-distance-right:9pt;mso-wrap-distance-bottom:0;mso-position-horizontal:absolute;mso-position-horizontal-relative:text;mso-position-vertical:absolute;mso-position-vertical-relative:text;v-text-anchor:middle" coordsize="6807200,865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" path="m,254000c4233,228600,-1888,199019,12700,177800,46617,128466,90290,84607,139700,50800,176813,25407,267113,10077,317500,v63500,97367,138514,188129,190500,292100c516467,309033,521079,328526,533400,342900v13775,16071,33867,25400,50800,38100c601133,372533,620217,367427,635000,355600v49142,-39314,93947,-83789,139700,-127000c894332,115615,821469,167788,901700,114300v46567,38100,97156,71756,139700,114300c1229962,417162,1099953,377471,1244600,406400v38100,-12700,78694,-19523,114300,-38100c1626397,228736,1445998,290641,1676400,152400v14967,-8980,34457,-6571,50800,-12700c1744927,133053,1761067,122767,1778000,114300v59267,16933,127643,14973,177800,50800c2000715,197182,2010219,261699,2044700,304800v16933,21167,41815,34536,63500,50800c2144102,382526,2154913,385307,2197100,406400v46567,-12700,97891,-13980,139700,-38100c2721785,146194,2419858,251714,2565400,203200v50800,12700,111345,5598,152400,38100c2784183,293853,2832336,368772,2870200,444500v32226,64452,9648,40298,63500,76200c2959100,512233,2986773,508791,3009900,495300v48863,-28504,112500,-103125,152400,-139700c3186673,333258,3208927,306886,3238500,292100v31224,-15612,67733,-16933,101600,-25400c3369733,270933,3403746,263329,3429000,279400v25754,16389,31469,52573,50800,76200c3498755,378768,3525339,395153,3543300,419100v95071,126761,10424,47386,88900,165100c3642163,599144,3657600,609600,3670300,622300v50800,-4233,105070,6232,152400,-12700c3844266,600974,3977944,469562,4000500,444500v14160,-15733,21167,-38100,38100,-50800c4062512,375766,4122702,363150,4152900,355600v164753,38020,157808,9034,266700,127000c4495381,564697,4451814,563259,4521200,660400v20879,29230,47149,55072,76200,76200c4637569,765814,4705461,768366,4749800,774700v25400,-8467,54547,-9652,76200,-25400c4886384,705384,4893005,656206,4927600,596900v15382,-26369,29214,-54614,50800,-76200c5101115,397985,5085674,411750,5194300,368300v42333,25400,92091,41291,127000,76200c5529234,652434,5372972,540213,5473700,698500v29954,47070,56444,53622,101600,76200c5630333,757767,5689948,751649,5740400,723900v34441,-18943,153951,-166651,177800,-190500c5945798,505802,5978329,483573,6007100,457200v22066,-20227,42333,-42333,63500,-63500c6134100,406400,6203795,401639,6261100,431800v30202,15896,32476,60106,50800,88900c6323264,538558,6340534,552568,6350000,571500v51407,102814,49813,215407,152400,266700c6518012,846006,6536084,847477,6553200,850900v112217,22443,102105,12700,254000,12700e" filled="f" strokecolor="#00b0f0" strokeweight="3pt">
                <v:stroke joinstyle="miter"/>
                <v:path arrowok="t" o:connecttype="custom" o:connectlocs="0,254000;12700,177800;139700,50800;317500,0;508000,292100;533400,342900;584200,381000;635000,355600;774700,228600;901700,114300;1041400,228600;1244600,406400;1358900,368300;1676400,152400;1727200,139700;1778000,114300;1955800,165100;2044700,304800;2108200,355600;2197100,406400;2336800,368300;2565400,203200;2717800,241300;2870200,444500;2933700,520700;3009900,495300;3162300,355600;3238500,292100;3340100,266700;3429000,279400;3479800,355600;3543300,419100;3632200,584200;3670300,622300;3822700,609600;4000500,444500;4038600,393700;4152900,355600;4419600,482600;4521200,660400;4597400,736600;4749800,774700;4826000,749300;4927600,596900;4978400,520700;5194300,368300;5321300,444500;5473700,698500;5575300,774700;5740400,723900;5918200,533400;6007100,457200;6070600,393700;6261100,431800;6311900,520700;6350000,571500;6502400,838200;6553200,850900;6807200,863600" o:connectangles="0,0,0,0,0,0,0,0,0,0,0,0,0,0,0,0,0,0,0,0,0,0,0,0,0,0,0,0,0,0,0,0,0,0,0,0,0,0,0,0,0,0,0,0,0,0,0,0,0,0,0,0,0,0,0,0,0,0,0"/>
              </v:shape>
            </w:pict>
          </mc:Fallback>
        </mc:AlternateContent>
      </w:r>
      <w:r>
        <w:rPr>
          <w:noProof/>
        </w:rPr>
        <mc:AlternateContent>
          <mc:Choice Requires="wps">
            <w:drawing>
              <wp:anchor distT="0" distB="0" distL="114300" distR="114300" simplePos="0" relativeHeight="251750400" behindDoc="0" locked="0" layoutInCell="1" allowOverlap="1" wp14:anchorId="3E9DEAF9" wp14:editId="705CDDB6">
                <wp:simplePos x="0" y="0"/>
                <wp:positionH relativeFrom="column">
                  <wp:posOffset>1117600</wp:posOffset>
                </wp:positionH>
                <wp:positionV relativeFrom="paragraph">
                  <wp:posOffset>43815</wp:posOffset>
                </wp:positionV>
                <wp:extent cx="7099300" cy="444500"/>
                <wp:effectExtent l="19050" t="19050" r="25400" b="31750"/>
                <wp:wrapNone/>
                <wp:docPr id="1143819434" name="Straight Connector 3"/>
                <wp:cNvGraphicFramePr/>
                <a:graphic xmlns:a="http://schemas.openxmlformats.org/drawingml/2006/main">
                  <a:graphicData uri="http://schemas.microsoft.com/office/word/2010/wordprocessingShape">
                    <wps:wsp>
                      <wps:cNvCnPr/>
                      <wps:spPr>
                        <a:xfrm>
                          <a:off x="0" y="0"/>
                          <a:ext cx="7099300" cy="44450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EBAE69" id="Straight Connector 3"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pt,3.45pt" to="647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" strokecolor="red" strokeweight="3pt">
                <v:stroke joinstyle="miter"/>
              </v:line>
            </w:pict>
          </mc:Fallback>
        </mc:AlternateContent>
      </w:r>
    </w:p>
    <w:p w14:paraId="26ADD87B" w14:textId="53D66864" w:rsidR="002D2E3E" w:rsidRDefault="00F61D03" w:rsidP="000E0072">
      <w:pPr>
        <w:rPr>
          <w:noProof/>
        </w:rPr>
      </w:pPr>
      <w:r>
        <w:rPr>
          <w:noProof/>
        </w:rPr>
        <mc:AlternateContent>
          <mc:Choice Requires="wps">
            <w:drawing>
              <wp:anchor distT="0" distB="0" distL="114300" distR="114300" simplePos="0" relativeHeight="251751424" behindDoc="0" locked="0" layoutInCell="1" allowOverlap="1" wp14:anchorId="59040E4E" wp14:editId="4CB781EC">
                <wp:simplePos x="0" y="0"/>
                <wp:positionH relativeFrom="column">
                  <wp:posOffset>609600</wp:posOffset>
                </wp:positionH>
                <wp:positionV relativeFrom="paragraph">
                  <wp:posOffset>21590</wp:posOffset>
                </wp:positionV>
                <wp:extent cx="7645400" cy="787400"/>
                <wp:effectExtent l="19050" t="19050" r="31750" b="31750"/>
                <wp:wrapNone/>
                <wp:docPr id="294412943" name="Straight Connector 4"/>
                <wp:cNvGraphicFramePr/>
                <a:graphic xmlns:a="http://schemas.openxmlformats.org/drawingml/2006/main">
                  <a:graphicData uri="http://schemas.microsoft.com/office/word/2010/wordprocessingShape">
                    <wps:wsp>
                      <wps:cNvCnPr/>
                      <wps:spPr>
                        <a:xfrm>
                          <a:off x="0" y="0"/>
                          <a:ext cx="7645400" cy="78740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D9FCD66" id="Straight Connector 4"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48pt,1.7pt" to="650pt,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" strokecolor="red" strokeweight="3pt">
                <v:stroke joinstyle="miter"/>
              </v:line>
            </w:pict>
          </mc:Fallback>
        </mc:AlternateContent>
      </w:r>
    </w:p>
    <w:p w14:paraId="0D90085B" w14:textId="08568D7C" w:rsidR="002D2E3E" w:rsidRDefault="002D2E3E" w:rsidP="000E0072"/>
    <w:p w14:paraId="2CCE2F11" w14:textId="079A5C8B" w:rsidR="002D2E3E" w:rsidRDefault="002D2E3E" w:rsidP="000E0072">
      <w:pPr>
        <w:rPr>
          <w:noProof/>
        </w:rPr>
      </w:pPr>
    </w:p>
    <w:p w14:paraId="2EFAF02A" w14:textId="5EB6650D" w:rsidR="002D2E3E" w:rsidRDefault="002D2E3E" w:rsidP="000E0072">
      <w:pPr>
        <w:rPr>
          <w:noProof/>
        </w:rPr>
      </w:pPr>
    </w:p>
    <w:p w14:paraId="7AC59F46" w14:textId="4BD571D5" w:rsidR="002D2E3E" w:rsidRDefault="002D2E3E" w:rsidP="000E0072">
      <w:pPr>
        <w:rPr>
          <w:noProof/>
        </w:rPr>
      </w:pPr>
    </w:p>
    <w:p w14:paraId="5AA8E588" w14:textId="7795D9DF" w:rsidR="002D2E3E" w:rsidRDefault="002D2E3E" w:rsidP="000E0072">
      <w:pPr>
        <w:rPr>
          <w:noProof/>
        </w:rPr>
      </w:pPr>
    </w:p>
    <w:p w14:paraId="1F162461" w14:textId="31952636" w:rsidR="002D2E3E" w:rsidRDefault="002D2E3E" w:rsidP="000E0072">
      <w:pPr>
        <w:rPr>
          <w:noProof/>
        </w:rPr>
      </w:pPr>
    </w:p>
    <w:p w14:paraId="20A577B5" w14:textId="22D6E47F" w:rsidR="002D2E3E" w:rsidRDefault="00F61D03" w:rsidP="000E0072">
      <w:pPr>
        <w:rPr>
          <w:noProof/>
        </w:rPr>
      </w:pPr>
      <w:r>
        <w:rPr>
          <w:noProof/>
        </w:rPr>
        <mc:AlternateContent>
          <mc:Choice Requires="wps">
            <w:drawing>
              <wp:anchor distT="0" distB="0" distL="114300" distR="114300" simplePos="0" relativeHeight="251754496" behindDoc="0" locked="0" layoutInCell="1" allowOverlap="1" wp14:anchorId="0DE9BFCB" wp14:editId="52785643">
                <wp:simplePos x="0" y="0"/>
                <wp:positionH relativeFrom="column">
                  <wp:posOffset>298450</wp:posOffset>
                </wp:positionH>
                <wp:positionV relativeFrom="paragraph">
                  <wp:posOffset>219075</wp:posOffset>
                </wp:positionV>
                <wp:extent cx="2044700" cy="203200"/>
                <wp:effectExtent l="0" t="0" r="0" b="6350"/>
                <wp:wrapNone/>
                <wp:docPr id="313678799" name="Text Box 1"/>
                <wp:cNvGraphicFramePr/>
                <a:graphic xmlns:a="http://schemas.openxmlformats.org/drawingml/2006/main">
                  <a:graphicData uri="http://schemas.microsoft.com/office/word/2010/wordprocessingShape">
                    <wps:wsp>
                      <wps:cNvSpPr txBox="1"/>
                      <wps:spPr>
                        <a:xfrm>
                          <a:off x="0" y="0"/>
                          <a:ext cx="2044700" cy="203200"/>
                        </a:xfrm>
                        <a:prstGeom prst="rect">
                          <a:avLst/>
                        </a:prstGeom>
                        <a:solidFill>
                          <a:prstClr val="white"/>
                        </a:solidFill>
                        <a:ln>
                          <a:noFill/>
                        </a:ln>
                      </wps:spPr>
                      <wps:txbx>
                        <w:txbxContent>
                          <w:p w14:paraId="18814939" w14:textId="5434EF16" w:rsidR="00F61D03" w:rsidRPr="0084497E" w:rsidRDefault="00F61D03" w:rsidP="00F61D03">
                            <w:pPr>
                              <w:pStyle w:val="Caption"/>
                              <w:rPr>
                                <w:rFonts w:ascii="Arial" w:hAnsi="Arial" w:cs="Arial"/>
                                <w:noProof/>
                                <w:sz w:val="24"/>
                                <w:szCs w:val="24"/>
                              </w:rPr>
                            </w:pPr>
                            <w:bookmarkStart w:id="205" w:name="_Toc148908999"/>
                            <w:r>
                              <w:t xml:space="preserve">Figure </w:t>
                            </w:r>
                            <w:r>
                              <w:fldChar w:fldCharType="begin"/>
                            </w:r>
                            <w:r>
                              <w:instrText xml:space="preserve"> SEQ Figure \* ARABIC </w:instrText>
                            </w:r>
                            <w:r>
                              <w:fldChar w:fldCharType="separate"/>
                            </w:r>
                            <w:r w:rsidR="00A03BAF">
                              <w:rPr>
                                <w:noProof/>
                              </w:rPr>
                              <w:t>20</w:t>
                            </w:r>
                            <w:r>
                              <w:fldChar w:fldCharType="end"/>
                            </w:r>
                            <w:r>
                              <w:t>: Proposal 1 - Safety and security</w:t>
                            </w:r>
                            <w:bookmarkEnd w:id="20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E9BFCB" id="_x0000_s1049" type="#_x0000_t202" style="position:absolute;left:0;text-align:left;margin-left:23.5pt;margin-top:17.25pt;width:161pt;height:16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" stroked="f">
                <v:textbox inset="0,0,0,0">
                  <w:txbxContent>
                    <w:p w14:paraId="18814939" w14:textId="5434EF16" w:rsidR="00F61D03" w:rsidRPr="0084497E" w:rsidRDefault="00F61D03" w:rsidP="00F61D03">
                      <w:pPr>
                        <w:pStyle w:val="Caption"/>
                        <w:rPr>
                          <w:rFonts w:ascii="Arial" w:hAnsi="Arial" w:cs="Arial"/>
                          <w:noProof/>
                          <w:sz w:val="24"/>
                          <w:szCs w:val="24"/>
                        </w:rPr>
                      </w:pPr>
                      <w:bookmarkStart w:id="206" w:name="_Toc148908999"/>
                      <w:r>
                        <w:t xml:space="preserve">Figure </w:t>
                      </w:r>
                      <w:r>
                        <w:fldChar w:fldCharType="begin"/>
                      </w:r>
                      <w:r>
                        <w:instrText xml:space="preserve"> SEQ Figure \* ARABIC </w:instrText>
                      </w:r>
                      <w:r>
                        <w:fldChar w:fldCharType="separate"/>
                      </w:r>
                      <w:r w:rsidR="00A03BAF">
                        <w:rPr>
                          <w:noProof/>
                        </w:rPr>
                        <w:t>20</w:t>
                      </w:r>
                      <w:r>
                        <w:fldChar w:fldCharType="end"/>
                      </w:r>
                      <w:r>
                        <w:t>: Proposal 1 - Safety and security</w:t>
                      </w:r>
                      <w:bookmarkEnd w:id="206"/>
                    </w:p>
                  </w:txbxContent>
                </v:textbox>
              </v:shape>
            </w:pict>
          </mc:Fallback>
        </mc:AlternateContent>
      </w:r>
    </w:p>
    <w:p w14:paraId="524F2A1A" w14:textId="357A8CAF" w:rsidR="002D2E3E" w:rsidRDefault="002D2E3E" w:rsidP="000E0072"/>
    <w:p w14:paraId="56352DBB" w14:textId="77777777" w:rsidR="002D2E3E" w:rsidRDefault="002D2E3E" w:rsidP="000E0072"/>
    <w:p w14:paraId="11E29567" w14:textId="4FE5E950" w:rsidR="002D2E3E" w:rsidRDefault="002D2E3E" w:rsidP="000E0072"/>
    <w:p w14:paraId="20BD09F5" w14:textId="2D1BC16F" w:rsidR="002D2E3E" w:rsidRDefault="002D2E3E" w:rsidP="000E0072"/>
    <w:p w14:paraId="51550003" w14:textId="32D1285E" w:rsidR="002D2E3E" w:rsidRDefault="00256825" w:rsidP="000E0072">
      <w:r>
        <w:rPr>
          <w:noProof/>
          <w:lang w:val="en-US"/>
        </w:rPr>
        <mc:AlternateContent>
          <mc:Choice Requires="wps">
            <w:drawing>
              <wp:anchor distT="0" distB="0" distL="114300" distR="114300" simplePos="0" relativeHeight="251759616" behindDoc="0" locked="0" layoutInCell="1" allowOverlap="1" wp14:anchorId="1D06700C" wp14:editId="267AE8C5">
                <wp:simplePos x="0" y="0"/>
                <wp:positionH relativeFrom="column">
                  <wp:posOffset>2557145</wp:posOffset>
                </wp:positionH>
                <wp:positionV relativeFrom="paragraph">
                  <wp:posOffset>119380</wp:posOffset>
                </wp:positionV>
                <wp:extent cx="800100" cy="660400"/>
                <wp:effectExtent l="19050" t="19050" r="38100" b="44450"/>
                <wp:wrapNone/>
                <wp:docPr id="1246705137" name="Text Box 9"/>
                <wp:cNvGraphicFramePr/>
                <a:graphic xmlns:a="http://schemas.openxmlformats.org/drawingml/2006/main">
                  <a:graphicData uri="http://schemas.microsoft.com/office/word/2010/wordprocessingShape">
                    <wps:wsp>
                      <wps:cNvSpPr txBox="1"/>
                      <wps:spPr>
                        <a:xfrm>
                          <a:off x="0" y="0"/>
                          <a:ext cx="800100" cy="660400"/>
                        </a:xfrm>
                        <a:prstGeom prst="rect">
                          <a:avLst/>
                        </a:prstGeom>
                        <a:noFill/>
                        <a:ln w="57150">
                          <a:solidFill>
                            <a:srgbClr val="00FF00"/>
                          </a:solidFill>
                        </a:ln>
                      </wps:spPr>
                      <wps:txbx>
                        <w:txbxContent>
                          <w:p w14:paraId="58F9060C" w14:textId="77777777" w:rsidR="00256825" w:rsidRDefault="0025682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06700C" id="Text Box 9" o:spid="_x0000_s1050" type="#_x0000_t202" style="position:absolute;left:0;text-align:left;margin-left:201.35pt;margin-top:9.4pt;width:63pt;height:52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" filled="f" strokecolor="lime" strokeweight="4.5pt">
                <v:textbox>
                  <w:txbxContent>
                    <w:p w14:paraId="58F9060C" w14:textId="77777777" w:rsidR="00256825" w:rsidRDefault="00256825"/>
                  </w:txbxContent>
                </v:textbox>
              </v:shape>
            </w:pict>
          </mc:Fallback>
        </mc:AlternateContent>
      </w:r>
      <w:r>
        <w:rPr>
          <w:noProof/>
          <w:lang w:val="en-US"/>
        </w:rPr>
        <w:drawing>
          <wp:anchor distT="0" distB="0" distL="114300" distR="114300" simplePos="0" relativeHeight="251757568" behindDoc="0" locked="0" layoutInCell="1" allowOverlap="1" wp14:anchorId="1B4248AD" wp14:editId="1646B518">
            <wp:simplePos x="0" y="0"/>
            <wp:positionH relativeFrom="margin">
              <wp:posOffset>7285355</wp:posOffset>
            </wp:positionH>
            <wp:positionV relativeFrom="paragraph">
              <wp:posOffset>135255</wp:posOffset>
            </wp:positionV>
            <wp:extent cx="647700" cy="647700"/>
            <wp:effectExtent l="0" t="0" r="0" b="0"/>
            <wp:wrapNone/>
            <wp:docPr id="351398726" name="Graphic 351398726" descr="Security camera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290595" name="Graphic 992290595" descr="Security camera with solid fill"/>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flipH="1">
                      <a:off x="0" y="0"/>
                      <a:ext cx="647700" cy="647700"/>
                    </a:xfrm>
                    <a:prstGeom prst="rect">
                      <a:avLst/>
                    </a:prstGeom>
                  </pic:spPr>
                </pic:pic>
              </a:graphicData>
            </a:graphic>
            <wp14:sizeRelH relativeFrom="margin">
              <wp14:pctWidth>0</wp14:pctWidth>
            </wp14:sizeRelH>
            <wp14:sizeRelV relativeFrom="margin">
              <wp14:pctHeight>0</wp14:pctHeight>
            </wp14:sizeRelV>
          </wp:anchor>
        </w:drawing>
      </w:r>
    </w:p>
    <w:p w14:paraId="07012181" w14:textId="168BBA93" w:rsidR="002D2E3E" w:rsidRDefault="002D2E3E" w:rsidP="000E0072">
      <w:r>
        <w:rPr>
          <w:noProof/>
        </w:rPr>
        <mc:AlternateContent>
          <mc:Choice Requires="wps">
            <w:drawing>
              <wp:anchor distT="0" distB="0" distL="114300" distR="114300" simplePos="0" relativeHeight="251749376" behindDoc="0" locked="0" layoutInCell="1" allowOverlap="1" wp14:anchorId="0596378A" wp14:editId="2D8679B5">
                <wp:simplePos x="0" y="0"/>
                <wp:positionH relativeFrom="column">
                  <wp:posOffset>1572895</wp:posOffset>
                </wp:positionH>
                <wp:positionV relativeFrom="paragraph">
                  <wp:posOffset>214630</wp:posOffset>
                </wp:positionV>
                <wp:extent cx="1767840" cy="1005840"/>
                <wp:effectExtent l="57150" t="38100" r="80010" b="41910"/>
                <wp:wrapNone/>
                <wp:docPr id="1241308663" name="Isosceles Triangle 2"/>
                <wp:cNvGraphicFramePr/>
                <a:graphic xmlns:a="http://schemas.openxmlformats.org/drawingml/2006/main">
                  <a:graphicData uri="http://schemas.microsoft.com/office/word/2010/wordprocessingShape">
                    <wps:wsp>
                      <wps:cNvSpPr/>
                      <wps:spPr>
                        <a:xfrm>
                          <a:off x="0" y="0"/>
                          <a:ext cx="1767840" cy="1005840"/>
                        </a:xfrm>
                        <a:custGeom>
                          <a:avLst/>
                          <a:gdLst>
                            <a:gd name="connsiteX0" fmla="*/ 0 w 1790700"/>
                            <a:gd name="connsiteY0" fmla="*/ 1005840 h 1005840"/>
                            <a:gd name="connsiteX1" fmla="*/ 895350 w 1790700"/>
                            <a:gd name="connsiteY1" fmla="*/ 0 h 1005840"/>
                            <a:gd name="connsiteX2" fmla="*/ 1790700 w 1790700"/>
                            <a:gd name="connsiteY2" fmla="*/ 1005840 h 1005840"/>
                            <a:gd name="connsiteX3" fmla="*/ 0 w 1790700"/>
                            <a:gd name="connsiteY3" fmla="*/ 1005840 h 1005840"/>
                            <a:gd name="connsiteX0" fmla="*/ 0 w 1790700"/>
                            <a:gd name="connsiteY0" fmla="*/ 1005840 h 1005840"/>
                            <a:gd name="connsiteX1" fmla="*/ 895350 w 1790700"/>
                            <a:gd name="connsiteY1" fmla="*/ 0 h 1005840"/>
                            <a:gd name="connsiteX2" fmla="*/ 1790700 w 1790700"/>
                            <a:gd name="connsiteY2" fmla="*/ 1005840 h 1005840"/>
                            <a:gd name="connsiteX3" fmla="*/ 0 w 1790700"/>
                            <a:gd name="connsiteY3" fmla="*/ 1005840 h 1005840"/>
                            <a:gd name="connsiteX0" fmla="*/ 0 w 1767840"/>
                            <a:gd name="connsiteY0" fmla="*/ 1005840 h 1005840"/>
                            <a:gd name="connsiteX1" fmla="*/ 895350 w 1767840"/>
                            <a:gd name="connsiteY1" fmla="*/ 0 h 1005840"/>
                            <a:gd name="connsiteX2" fmla="*/ 1767840 w 1767840"/>
                            <a:gd name="connsiteY2" fmla="*/ 1005840 h 1005840"/>
                            <a:gd name="connsiteX3" fmla="*/ 0 w 1767840"/>
                            <a:gd name="connsiteY3" fmla="*/ 1005840 h 1005840"/>
                          </a:gdLst>
                          <a:ahLst/>
                          <a:cxnLst>
                            <a:cxn ang="0">
                              <a:pos x="connsiteX0" y="connsiteY0"/>
                            </a:cxn>
                            <a:cxn ang="0">
                              <a:pos x="connsiteX1" y="connsiteY1"/>
                            </a:cxn>
                            <a:cxn ang="0">
                              <a:pos x="connsiteX2" y="connsiteY2"/>
                            </a:cxn>
                            <a:cxn ang="0">
                              <a:pos x="connsiteX3" y="connsiteY3"/>
                            </a:cxn>
                          </a:cxnLst>
                          <a:rect l="l" t="t" r="r" b="b"/>
                          <a:pathLst>
                            <a:path w="1767840" h="1005840">
                              <a:moveTo>
                                <a:pt x="0" y="1005840"/>
                              </a:moveTo>
                              <a:lnTo>
                                <a:pt x="895350" y="0"/>
                              </a:lnTo>
                              <a:lnTo>
                                <a:pt x="1767840" y="1005840"/>
                              </a:lnTo>
                              <a:lnTo>
                                <a:pt x="0" y="1005840"/>
                              </a:lnTo>
                              <a:close/>
                            </a:path>
                          </a:pathLst>
                        </a:custGeom>
                        <a:noFill/>
                        <a:ln w="57150">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1FDB820" id="Isosceles Triangle 2" o:spid="_x0000_s1026" style="position:absolute;margin-left:123.85pt;margin-top:16.9pt;width:139.2pt;height:79.2pt;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767840,100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" path="m,1005840l895350,r872490,1005840l,1005840xe" filled="f" strokecolor="yellow" strokeweight="4.5pt">
                <v:stroke joinstyle="miter"/>
                <v:path arrowok="t" o:connecttype="custom" o:connectlocs="0,1005840;895350,0;1767840,1005840;0,1005840" o:connectangles="0,0,0,0"/>
              </v:shape>
            </w:pict>
          </mc:Fallback>
        </mc:AlternateContent>
      </w:r>
    </w:p>
    <w:p w14:paraId="2C437FBC" w14:textId="5BD40C33" w:rsidR="002D2E3E" w:rsidRDefault="002D2E3E" w:rsidP="000E0072"/>
    <w:p w14:paraId="6423B1F7" w14:textId="32539D3B" w:rsidR="002D2E3E" w:rsidRDefault="002D2E3E" w:rsidP="000E0072"/>
    <w:p w14:paraId="6FF12478" w14:textId="0C7D34A6" w:rsidR="002D2E3E" w:rsidRDefault="002D2E3E" w:rsidP="000E0072"/>
    <w:p w14:paraId="5621FC3B" w14:textId="6662139E" w:rsidR="002D2E3E" w:rsidRDefault="002D2E3E" w:rsidP="000E0072">
      <w:r>
        <w:rPr>
          <w:noProof/>
        </w:rPr>
        <mc:AlternateContent>
          <mc:Choice Requires="wps">
            <w:drawing>
              <wp:anchor distT="0" distB="0" distL="114300" distR="114300" simplePos="0" relativeHeight="251748352" behindDoc="0" locked="0" layoutInCell="1" allowOverlap="1" wp14:anchorId="36E719F7" wp14:editId="0B000685">
                <wp:simplePos x="0" y="0"/>
                <wp:positionH relativeFrom="column">
                  <wp:posOffset>1553845</wp:posOffset>
                </wp:positionH>
                <wp:positionV relativeFrom="paragraph">
                  <wp:posOffset>55880</wp:posOffset>
                </wp:positionV>
                <wp:extent cx="1821180" cy="929640"/>
                <wp:effectExtent l="19050" t="38100" r="64770" b="60960"/>
                <wp:wrapNone/>
                <wp:docPr id="878156108" name="Freeform: Shape 1"/>
                <wp:cNvGraphicFramePr/>
                <a:graphic xmlns:a="http://schemas.openxmlformats.org/drawingml/2006/main">
                  <a:graphicData uri="http://schemas.microsoft.com/office/word/2010/wordprocessingShape">
                    <wps:wsp>
                      <wps:cNvSpPr/>
                      <wps:spPr>
                        <a:xfrm>
                          <a:off x="0" y="0"/>
                          <a:ext cx="1821180" cy="929640"/>
                        </a:xfrm>
                        <a:custGeom>
                          <a:avLst/>
                          <a:gdLst>
                            <a:gd name="connsiteX0" fmla="*/ 0 w 1821180"/>
                            <a:gd name="connsiteY0" fmla="*/ 830580 h 929640"/>
                            <a:gd name="connsiteX1" fmla="*/ 0 w 1821180"/>
                            <a:gd name="connsiteY1" fmla="*/ 7620 h 929640"/>
                            <a:gd name="connsiteX2" fmla="*/ 1805940 w 1821180"/>
                            <a:gd name="connsiteY2" fmla="*/ 0 h 929640"/>
                            <a:gd name="connsiteX3" fmla="*/ 1821180 w 1821180"/>
                            <a:gd name="connsiteY3" fmla="*/ 929640 h 929640"/>
                            <a:gd name="connsiteX4" fmla="*/ 0 w 1821180"/>
                            <a:gd name="connsiteY4" fmla="*/ 830580 h 9296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21180" h="929640">
                              <a:moveTo>
                                <a:pt x="0" y="830580"/>
                              </a:moveTo>
                              <a:lnTo>
                                <a:pt x="0" y="7620"/>
                              </a:lnTo>
                              <a:lnTo>
                                <a:pt x="1805940" y="0"/>
                              </a:lnTo>
                              <a:lnTo>
                                <a:pt x="1821180" y="929640"/>
                              </a:lnTo>
                              <a:lnTo>
                                <a:pt x="0" y="830580"/>
                              </a:lnTo>
                              <a:close/>
                            </a:path>
                          </a:pathLst>
                        </a:custGeom>
                        <a:noFill/>
                        <a:ln w="57150">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671071" id="Freeform: Shape 1" o:spid="_x0000_s1026" style="position:absolute;margin-left:122.35pt;margin-top:4.4pt;width:143.4pt;height:73.2pt;z-index:251748352;visibility:visible;mso-wrap-style:square;mso-wrap-distance-left:9pt;mso-wrap-distance-top:0;mso-wrap-distance-right:9pt;mso-wrap-distance-bottom:0;mso-position-horizontal:absolute;mso-position-horizontal-relative:text;mso-position-vertical:absolute;mso-position-vertical-relative:text;v-text-anchor:middle" coordsize="182118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" path="m,830580l,7620,1805940,r15240,929640l,830580xe" filled="f" strokecolor="yellow" strokeweight="4.5pt">
                <v:stroke joinstyle="miter"/>
                <v:path arrowok="t" o:connecttype="custom" o:connectlocs="0,830580;0,7620;1805940,0;1821180,929640;0,830580" o:connectangles="0,0,0,0,0"/>
              </v:shape>
            </w:pict>
          </mc:Fallback>
        </mc:AlternateContent>
      </w:r>
    </w:p>
    <w:p w14:paraId="6A51E60D" w14:textId="26A3D710" w:rsidR="002D2E3E" w:rsidRDefault="002D2E3E" w:rsidP="000E0072"/>
    <w:p w14:paraId="2F4D3C4F" w14:textId="77777777" w:rsidR="002D2E3E" w:rsidRDefault="002D2E3E" w:rsidP="000E0072"/>
    <w:p w14:paraId="0A298BCF" w14:textId="51BE7250" w:rsidR="002D2E3E" w:rsidRDefault="002D2E3E" w:rsidP="000E0072"/>
    <w:p w14:paraId="52847A4B" w14:textId="77777777" w:rsidR="002D2E3E" w:rsidRDefault="002D2E3E" w:rsidP="000E0072"/>
    <w:p w14:paraId="27F398C4" w14:textId="77777777" w:rsidR="002D2E3E" w:rsidRDefault="002D2E3E" w:rsidP="000E0072"/>
    <w:p w14:paraId="56A3FABA" w14:textId="77777777" w:rsidR="002D2E3E" w:rsidRDefault="002D2E3E" w:rsidP="000E0072"/>
    <w:p w14:paraId="200E1410" w14:textId="77777777" w:rsidR="002D2E3E" w:rsidRDefault="002D2E3E" w:rsidP="000E0072"/>
    <w:p w14:paraId="2927310A" w14:textId="77777777" w:rsidR="002D2E3E" w:rsidRDefault="002D2E3E" w:rsidP="000E0072"/>
    <w:p w14:paraId="1608ECDD" w14:textId="2A094AE5" w:rsidR="002D2E3E" w:rsidRPr="000E0072" w:rsidRDefault="002D2E3E" w:rsidP="000E0072"/>
    <w:p w14:paraId="189DE2C0" w14:textId="77777777" w:rsidR="00F61D03" w:rsidRDefault="00F61D03" w:rsidP="00F61D03">
      <w:pPr>
        <w:rPr>
          <w:lang w:val="en-US"/>
        </w:rPr>
      </w:pPr>
    </w:p>
    <w:p w14:paraId="245159B5" w14:textId="2EF99873" w:rsidR="00F61D03" w:rsidRDefault="00F61D03" w:rsidP="00F61D03">
      <w:pPr>
        <w:rPr>
          <w:lang w:val="en-US"/>
        </w:rPr>
      </w:pPr>
      <w:r>
        <w:rPr>
          <w:lang w:val="en-US"/>
        </w:rPr>
        <w:lastRenderedPageBreak/>
        <w:t xml:space="preserve">In Figure 20 (see above) one can see where the proposed security booth can be placed on site. The security booth is outlined in </w:t>
      </w:r>
      <w:r w:rsidRPr="00F61D03">
        <w:rPr>
          <w:highlight w:val="yellow"/>
          <w:lang w:val="en-US"/>
        </w:rPr>
        <w:t>yellow</w:t>
      </w:r>
      <w:r>
        <w:rPr>
          <w:lang w:val="en-US"/>
        </w:rPr>
        <w:t>. The security booth is situated at the corner of the site, this is simply to keep the security booth out of sight from the main entrance.</w:t>
      </w:r>
    </w:p>
    <w:p w14:paraId="76F10B27" w14:textId="10E77F61" w:rsidR="00F61D03" w:rsidRDefault="00F61D03" w:rsidP="00F61D03">
      <w:pPr>
        <w:rPr>
          <w:lang w:val="en-US"/>
        </w:rPr>
      </w:pPr>
      <w:r>
        <w:rPr>
          <w:lang w:val="en-US"/>
        </w:rPr>
        <w:t xml:space="preserve">The </w:t>
      </w:r>
      <w:r w:rsidRPr="00F61D03">
        <w:rPr>
          <w:color w:val="FF0000"/>
          <w:lang w:val="en-US"/>
        </w:rPr>
        <w:t xml:space="preserve">red lines </w:t>
      </w:r>
      <w:r>
        <w:rPr>
          <w:lang w:val="en-US"/>
        </w:rPr>
        <w:t xml:space="preserve">in Figure 20 </w:t>
      </w:r>
      <w:r w:rsidR="00CB43CF">
        <w:rPr>
          <w:lang w:val="en-US"/>
        </w:rPr>
        <w:t>illustrate</w:t>
      </w:r>
      <w:r>
        <w:rPr>
          <w:lang w:val="en-US"/>
        </w:rPr>
        <w:t xml:space="preserve"> the well-lit pathways that can be implemented to ensure the safety of the students. This well-lit pathways will ensure that the students will be able to walk to the shopping </w:t>
      </w:r>
      <w:r w:rsidR="00CB43CF">
        <w:rPr>
          <w:lang w:val="en-US"/>
        </w:rPr>
        <w:t>centre,</w:t>
      </w:r>
      <w:r>
        <w:rPr>
          <w:lang w:val="en-US"/>
        </w:rPr>
        <w:t xml:space="preserve"> for example when it is dark. The well-lit pathways are also an example of modernizing the environment by making use of small techniques and it increases </w:t>
      </w:r>
      <w:r w:rsidR="00CB43CF">
        <w:rPr>
          <w:lang w:val="en-US"/>
        </w:rPr>
        <w:t>aesthetics</w:t>
      </w:r>
      <w:r>
        <w:rPr>
          <w:lang w:val="en-US"/>
        </w:rPr>
        <w:t>.</w:t>
      </w:r>
    </w:p>
    <w:p w14:paraId="26615AA9" w14:textId="2BE484EB" w:rsidR="00F61D03" w:rsidRDefault="00F61D03" w:rsidP="00F61D03">
      <w:pPr>
        <w:rPr>
          <w:lang w:val="en-US"/>
        </w:rPr>
      </w:pPr>
      <w:r>
        <w:rPr>
          <w:lang w:val="en-US"/>
        </w:rPr>
        <w:t xml:space="preserve">The </w:t>
      </w:r>
      <w:r w:rsidRPr="00F61D03">
        <w:rPr>
          <w:highlight w:val="cyan"/>
          <w:lang w:val="en-US"/>
        </w:rPr>
        <w:t>blue lines</w:t>
      </w:r>
      <w:r>
        <w:rPr>
          <w:lang w:val="en-US"/>
        </w:rPr>
        <w:t xml:space="preserve"> are simply to show where most people will walk when passing the development. The blue lines are the area where there needs to be security 24/7.</w:t>
      </w:r>
    </w:p>
    <w:p w14:paraId="5F50049E" w14:textId="1B5D2D95" w:rsidR="00F61D03" w:rsidRDefault="00256825" w:rsidP="00F61D03">
      <w:pPr>
        <w:rPr>
          <w:lang w:val="en-US"/>
        </w:rPr>
      </w:pPr>
      <w:r>
        <w:rPr>
          <w:lang w:val="en-US"/>
        </w:rPr>
        <w:t xml:space="preserve">The </w:t>
      </w:r>
      <w:r w:rsidRPr="00256825">
        <w:rPr>
          <w:highlight w:val="green"/>
          <w:lang w:val="en-US"/>
        </w:rPr>
        <w:t>green boxes</w:t>
      </w:r>
      <w:r>
        <w:rPr>
          <w:lang w:val="en-US"/>
        </w:rPr>
        <w:t xml:space="preserve"> on Figure 12 </w:t>
      </w:r>
      <w:proofErr w:type="spellStart"/>
      <w:r>
        <w:rPr>
          <w:lang w:val="en-US"/>
        </w:rPr>
        <w:t>illustartes</w:t>
      </w:r>
      <w:proofErr w:type="spellEnd"/>
      <w:r>
        <w:rPr>
          <w:lang w:val="en-US"/>
        </w:rPr>
        <w:t xml:space="preserve"> where the cameras should be positioned. These cameras will ensure that the students are safe and </w:t>
      </w:r>
      <w:r w:rsidR="00CB43CF">
        <w:rPr>
          <w:lang w:val="en-US"/>
        </w:rPr>
        <w:t>secure</w:t>
      </w:r>
      <w:r>
        <w:rPr>
          <w:lang w:val="en-US"/>
        </w:rPr>
        <w:t xml:space="preserve">. The cameras will look out on the street as well as on the development itself. </w:t>
      </w:r>
    </w:p>
    <w:p w14:paraId="6B35E20B" w14:textId="77777777" w:rsidR="00256825" w:rsidRDefault="00256825" w:rsidP="00867BDC">
      <w:pPr>
        <w:pStyle w:val="Heading3"/>
        <w:rPr>
          <w:lang w:val="en-US"/>
        </w:rPr>
      </w:pPr>
    </w:p>
    <w:p w14:paraId="792BED45" w14:textId="67380572" w:rsidR="000E0072" w:rsidRDefault="005149B9" w:rsidP="00867BDC">
      <w:pPr>
        <w:pStyle w:val="Heading3"/>
        <w:rPr>
          <w:lang w:val="en-US"/>
        </w:rPr>
      </w:pPr>
      <w:bookmarkStart w:id="207" w:name="_Toc148908976"/>
      <w:r>
        <w:rPr>
          <w:lang w:val="en-US"/>
        </w:rPr>
        <w:t xml:space="preserve">4.2.2) </w:t>
      </w:r>
      <w:r w:rsidR="00A6451B">
        <w:rPr>
          <w:lang w:val="en-US"/>
        </w:rPr>
        <w:t>Upgrading of existing community spaces and parks</w:t>
      </w:r>
      <w:bookmarkEnd w:id="207"/>
    </w:p>
    <w:p w14:paraId="603CA181" w14:textId="63C498B8" w:rsidR="000E0072" w:rsidRDefault="000E0072" w:rsidP="004F0965">
      <w:pPr>
        <w:spacing w:line="259" w:lineRule="auto"/>
        <w:contextualSpacing/>
        <w:jc w:val="left"/>
        <w:rPr>
          <w:lang w:val="en-US"/>
        </w:rPr>
      </w:pPr>
    </w:p>
    <w:p w14:paraId="6BD69E23" w14:textId="67CEC9AE" w:rsidR="004F0965" w:rsidRDefault="004F0965" w:rsidP="004F0965">
      <w:pPr>
        <w:spacing w:line="259" w:lineRule="auto"/>
        <w:contextualSpacing/>
        <w:rPr>
          <w:lang w:val="en-US"/>
        </w:rPr>
      </w:pPr>
      <w:r>
        <w:rPr>
          <w:lang w:val="en-US"/>
        </w:rPr>
        <w:t>Community spaces and parks are created to be used by people so that they can relax after a hard day.</w:t>
      </w:r>
    </w:p>
    <w:p w14:paraId="63C83B62" w14:textId="77777777" w:rsidR="004F0965" w:rsidRDefault="004F0965" w:rsidP="004F0965">
      <w:pPr>
        <w:spacing w:line="259" w:lineRule="auto"/>
        <w:contextualSpacing/>
        <w:rPr>
          <w:lang w:val="en-US"/>
        </w:rPr>
      </w:pPr>
    </w:p>
    <w:p w14:paraId="0CD717A3" w14:textId="50DDBCA5" w:rsidR="004F0965" w:rsidRDefault="004F0965" w:rsidP="004F0965">
      <w:pPr>
        <w:spacing w:line="259" w:lineRule="auto"/>
        <w:contextualSpacing/>
        <w:rPr>
          <w:lang w:val="en-US"/>
        </w:rPr>
      </w:pPr>
      <w:r>
        <w:rPr>
          <w:lang w:val="en-US"/>
        </w:rPr>
        <w:t xml:space="preserve">There are numerous community spaces and parks that are situated </w:t>
      </w:r>
      <w:proofErr w:type="gramStart"/>
      <w:r>
        <w:rPr>
          <w:lang w:val="en-US"/>
        </w:rPr>
        <w:t>in close proximity to</w:t>
      </w:r>
      <w:proofErr w:type="gramEnd"/>
      <w:r>
        <w:rPr>
          <w:lang w:val="en-US"/>
        </w:rPr>
        <w:t xml:space="preserve"> the proposed site for student </w:t>
      </w:r>
      <w:r>
        <w:rPr>
          <w:lang w:val="en-US"/>
        </w:rPr>
        <w:t>accommodation. The only problem with these community spaces and parks is that they are neglected. They are also unsafe and polluted by the people of Sunnyside, but this proposal will focus on how to upgrade these community spaces and parks so that everyone can use them.</w:t>
      </w:r>
    </w:p>
    <w:p w14:paraId="7DA37B88" w14:textId="77777777" w:rsidR="00851EF2" w:rsidRDefault="00851EF2" w:rsidP="004F0965">
      <w:pPr>
        <w:spacing w:line="259" w:lineRule="auto"/>
        <w:contextualSpacing/>
        <w:rPr>
          <w:lang w:val="en-US"/>
        </w:rPr>
      </w:pPr>
    </w:p>
    <w:p w14:paraId="1D654159" w14:textId="439ADF89" w:rsidR="009A3711" w:rsidRDefault="00851EF2" w:rsidP="004F0965">
      <w:pPr>
        <w:spacing w:line="259" w:lineRule="auto"/>
        <w:contextualSpacing/>
        <w:rPr>
          <w:lang w:val="en-US"/>
        </w:rPr>
      </w:pPr>
      <w:r>
        <w:rPr>
          <w:lang w:val="en-US"/>
        </w:rPr>
        <w:t xml:space="preserve">The aim and objective of this proposal is to upgrade the existing community spaces and parks so that the </w:t>
      </w:r>
      <w:r w:rsidR="009A3711">
        <w:rPr>
          <w:lang w:val="en-US"/>
        </w:rPr>
        <w:t>students living in the proposed student accommodation will be able to utilize it whenever they want to.</w:t>
      </w:r>
      <w:r w:rsidR="005E0B86">
        <w:rPr>
          <w:lang w:val="en-US"/>
        </w:rPr>
        <w:t xml:space="preserve"> </w:t>
      </w:r>
      <w:r w:rsidR="005E0B86" w:rsidRPr="005E0B86">
        <w:rPr>
          <w:lang w:val="en-US"/>
        </w:rPr>
        <w:t>One can also create a communal space inside of the student accommodation for the students.</w:t>
      </w:r>
    </w:p>
    <w:p w14:paraId="10FF4981" w14:textId="77777777" w:rsidR="005E0B86" w:rsidRDefault="005E0B86" w:rsidP="004F0965">
      <w:pPr>
        <w:spacing w:line="259" w:lineRule="auto"/>
        <w:contextualSpacing/>
        <w:rPr>
          <w:lang w:val="en-US"/>
        </w:rPr>
      </w:pPr>
    </w:p>
    <w:p w14:paraId="27157B13" w14:textId="5964C8F1" w:rsidR="009A3711" w:rsidRDefault="005E0B86" w:rsidP="004F0965">
      <w:pPr>
        <w:spacing w:line="259" w:lineRule="auto"/>
        <w:contextualSpacing/>
        <w:rPr>
          <w:lang w:val="en-US"/>
        </w:rPr>
      </w:pPr>
      <w:proofErr w:type="gramStart"/>
      <w:r w:rsidRPr="005E0B86">
        <w:rPr>
          <w:lang w:val="en-US"/>
        </w:rPr>
        <w:t>In order for</w:t>
      </w:r>
      <w:proofErr w:type="gramEnd"/>
      <w:r w:rsidRPr="005E0B86">
        <w:rPr>
          <w:lang w:val="en-US"/>
        </w:rPr>
        <w:t xml:space="preserve"> the parks to remain open for a long time, sustainability is also a goal. This can be achieved by updating the parks using sustainable techniques. Creating a space where students can hang out, study, and socialize is the goal.</w:t>
      </w:r>
    </w:p>
    <w:p w14:paraId="62139E85" w14:textId="77777777" w:rsidR="009A3711" w:rsidRDefault="009A3711" w:rsidP="004F0965">
      <w:pPr>
        <w:spacing w:line="259" w:lineRule="auto"/>
        <w:contextualSpacing/>
        <w:rPr>
          <w:lang w:val="en-US"/>
        </w:rPr>
      </w:pPr>
    </w:p>
    <w:p w14:paraId="367E5AC0" w14:textId="17E4A2CC" w:rsidR="009A3711" w:rsidRDefault="005E0B86" w:rsidP="004F0965">
      <w:pPr>
        <w:spacing w:line="259" w:lineRule="auto"/>
        <w:contextualSpacing/>
        <w:rPr>
          <w:lang w:val="en-US"/>
        </w:rPr>
      </w:pPr>
      <w:r>
        <w:rPr>
          <w:lang w:val="en-US"/>
        </w:rPr>
        <w:t xml:space="preserve">This proposal also touches on the chosen SPLUMA principle for this project. The principle of efficiency is being touched on as a communal space or park talks on the point maximizing the utilization of the current resources and infrastructure available. </w:t>
      </w:r>
    </w:p>
    <w:p w14:paraId="5356023B" w14:textId="77777777" w:rsidR="005E0B86" w:rsidRDefault="005E0B86" w:rsidP="004F0965">
      <w:pPr>
        <w:spacing w:line="259" w:lineRule="auto"/>
        <w:contextualSpacing/>
        <w:rPr>
          <w:lang w:val="en-US"/>
        </w:rPr>
      </w:pPr>
    </w:p>
    <w:p w14:paraId="385F7D84" w14:textId="17755FED" w:rsidR="005E0B86" w:rsidRDefault="005E0B86" w:rsidP="004F0965">
      <w:pPr>
        <w:spacing w:line="259" w:lineRule="auto"/>
        <w:contextualSpacing/>
        <w:rPr>
          <w:lang w:val="en-US"/>
        </w:rPr>
      </w:pPr>
      <w:r>
        <w:rPr>
          <w:lang w:val="en-US"/>
        </w:rPr>
        <w:t>This proposal responds to the issues mentioned in the ‘Analysis’ chapter as it addresses the need for a space where students can escape and relax with their friends.</w:t>
      </w:r>
    </w:p>
    <w:p w14:paraId="0157390B" w14:textId="77777777" w:rsidR="00915091" w:rsidRDefault="00915091" w:rsidP="00915091">
      <w:pPr>
        <w:pStyle w:val="Heading2"/>
        <w:spacing w:before="0"/>
        <w:rPr>
          <w:lang w:val="en-US"/>
        </w:rPr>
      </w:pPr>
    </w:p>
    <w:p w14:paraId="6D74336E" w14:textId="77777777" w:rsidR="00867BDC" w:rsidRDefault="00867BDC" w:rsidP="00867BDC">
      <w:pPr>
        <w:rPr>
          <w:lang w:val="en-US"/>
        </w:rPr>
      </w:pPr>
    </w:p>
    <w:p w14:paraId="7828F8B0" w14:textId="77777777" w:rsidR="00256825" w:rsidRDefault="00256825" w:rsidP="00867BDC">
      <w:pPr>
        <w:rPr>
          <w:lang w:val="en-US"/>
        </w:rPr>
      </w:pPr>
    </w:p>
    <w:p w14:paraId="6F98122F" w14:textId="77777777" w:rsidR="00256825" w:rsidRDefault="00256825" w:rsidP="00867BDC">
      <w:pPr>
        <w:rPr>
          <w:lang w:val="en-US"/>
        </w:rPr>
      </w:pPr>
    </w:p>
    <w:p w14:paraId="23D24013" w14:textId="4FF2980B" w:rsidR="00256825" w:rsidRDefault="00256825" w:rsidP="00867BDC">
      <w:pPr>
        <w:rPr>
          <w:lang w:val="en-US"/>
        </w:rPr>
      </w:pPr>
      <w:r>
        <w:rPr>
          <w:noProof/>
        </w:rPr>
        <w:lastRenderedPageBreak/>
        <mc:AlternateContent>
          <mc:Choice Requires="wps">
            <w:drawing>
              <wp:anchor distT="0" distB="0" distL="114300" distR="114300" simplePos="0" relativeHeight="251762688" behindDoc="0" locked="0" layoutInCell="1" allowOverlap="1" wp14:anchorId="28BFB3A4" wp14:editId="0A6161C0">
                <wp:simplePos x="0" y="0"/>
                <wp:positionH relativeFrom="column">
                  <wp:posOffset>-768985</wp:posOffset>
                </wp:positionH>
                <wp:positionV relativeFrom="paragraph">
                  <wp:posOffset>4540250</wp:posOffset>
                </wp:positionV>
                <wp:extent cx="10305415" cy="635"/>
                <wp:effectExtent l="0" t="0" r="0" b="0"/>
                <wp:wrapNone/>
                <wp:docPr id="987916799" name="Text Box 1"/>
                <wp:cNvGraphicFramePr/>
                <a:graphic xmlns:a="http://schemas.openxmlformats.org/drawingml/2006/main">
                  <a:graphicData uri="http://schemas.microsoft.com/office/word/2010/wordprocessingShape">
                    <wps:wsp>
                      <wps:cNvSpPr txBox="1"/>
                      <wps:spPr>
                        <a:xfrm>
                          <a:off x="0" y="0"/>
                          <a:ext cx="10305415" cy="635"/>
                        </a:xfrm>
                        <a:prstGeom prst="rect">
                          <a:avLst/>
                        </a:prstGeom>
                        <a:solidFill>
                          <a:prstClr val="white"/>
                        </a:solidFill>
                        <a:ln>
                          <a:noFill/>
                        </a:ln>
                      </wps:spPr>
                      <wps:txbx>
                        <w:txbxContent>
                          <w:p w14:paraId="37958520" w14:textId="105B47DB" w:rsidR="00256825" w:rsidRPr="00254BA3" w:rsidRDefault="00256825" w:rsidP="00256825">
                            <w:pPr>
                              <w:pStyle w:val="Caption"/>
                              <w:rPr>
                                <w:rFonts w:ascii="Arial" w:hAnsi="Arial" w:cs="Arial"/>
                                <w:sz w:val="24"/>
                                <w:szCs w:val="24"/>
                              </w:rPr>
                            </w:pPr>
                            <w:bookmarkStart w:id="208" w:name="_Toc148909000"/>
                            <w:r>
                              <w:t xml:space="preserve">Figure </w:t>
                            </w:r>
                            <w:r>
                              <w:fldChar w:fldCharType="begin"/>
                            </w:r>
                            <w:r>
                              <w:instrText xml:space="preserve"> SEQ Figure \* ARABIC </w:instrText>
                            </w:r>
                            <w:r>
                              <w:fldChar w:fldCharType="separate"/>
                            </w:r>
                            <w:r w:rsidR="00A03BAF">
                              <w:rPr>
                                <w:noProof/>
                              </w:rPr>
                              <w:t>21</w:t>
                            </w:r>
                            <w:r>
                              <w:fldChar w:fldCharType="end"/>
                            </w:r>
                            <w:r>
                              <w:t>: Proposal 2 - Upgrading of existing community spaces and parks</w:t>
                            </w:r>
                            <w:bookmarkEnd w:id="2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BFB3A4" id="_x0000_s1051" type="#_x0000_t202" style="position:absolute;left:0;text-align:left;margin-left:-60.55pt;margin-top:357.5pt;width:811.45pt;height:.0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" stroked="f">
                <v:textbox style="mso-fit-shape-to-text:t" inset="0,0,0,0">
                  <w:txbxContent>
                    <w:p w14:paraId="37958520" w14:textId="105B47DB" w:rsidR="00256825" w:rsidRPr="00254BA3" w:rsidRDefault="00256825" w:rsidP="00256825">
                      <w:pPr>
                        <w:pStyle w:val="Caption"/>
                        <w:rPr>
                          <w:rFonts w:ascii="Arial" w:hAnsi="Arial" w:cs="Arial"/>
                          <w:sz w:val="24"/>
                          <w:szCs w:val="24"/>
                        </w:rPr>
                      </w:pPr>
                      <w:bookmarkStart w:id="209" w:name="_Toc148909000"/>
                      <w:r>
                        <w:t xml:space="preserve">Figure </w:t>
                      </w:r>
                      <w:r>
                        <w:fldChar w:fldCharType="begin"/>
                      </w:r>
                      <w:r>
                        <w:instrText xml:space="preserve"> SEQ Figure \* ARABIC </w:instrText>
                      </w:r>
                      <w:r>
                        <w:fldChar w:fldCharType="separate"/>
                      </w:r>
                      <w:r w:rsidR="00A03BAF">
                        <w:rPr>
                          <w:noProof/>
                        </w:rPr>
                        <w:t>21</w:t>
                      </w:r>
                      <w:r>
                        <w:fldChar w:fldCharType="end"/>
                      </w:r>
                      <w:r>
                        <w:t>: Proposal 2 - Upgrading of existing community spaces and parks</w:t>
                      </w:r>
                      <w:bookmarkEnd w:id="209"/>
                    </w:p>
                  </w:txbxContent>
                </v:textbox>
              </v:shape>
            </w:pict>
          </mc:Fallback>
        </mc:AlternateContent>
      </w:r>
      <w:r w:rsidRPr="00256825">
        <w:rPr>
          <w:noProof/>
          <w:lang w:val="en-US"/>
        </w:rPr>
        <w:drawing>
          <wp:anchor distT="0" distB="0" distL="114300" distR="114300" simplePos="0" relativeHeight="251760640" behindDoc="0" locked="0" layoutInCell="1" allowOverlap="1" wp14:anchorId="2EB3FCBE" wp14:editId="592D4AED">
            <wp:simplePos x="0" y="0"/>
            <wp:positionH relativeFrom="margin">
              <wp:posOffset>-769114</wp:posOffset>
            </wp:positionH>
            <wp:positionV relativeFrom="paragraph">
              <wp:posOffset>393700</wp:posOffset>
            </wp:positionV>
            <wp:extent cx="10305544" cy="4089400"/>
            <wp:effectExtent l="19050" t="19050" r="19685" b="25400"/>
            <wp:wrapNone/>
            <wp:docPr id="1214168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68937" name=""/>
                    <pic:cNvPicPr/>
                  </pic:nvPicPr>
                  <pic:blipFill rotWithShape="1">
                    <a:blip r:embed="rId48">
                      <a:extLst>
                        <a:ext uri="{28A0092B-C50C-407E-A947-70E740481C1C}">
                          <a14:useLocalDpi xmlns:a14="http://schemas.microsoft.com/office/drawing/2010/main" val="0"/>
                        </a:ext>
                      </a:extLst>
                    </a:blip>
                    <a:srcRect b="4023"/>
                    <a:stretch/>
                  </pic:blipFill>
                  <pic:spPr bwMode="auto">
                    <a:xfrm>
                      <a:off x="0" y="0"/>
                      <a:ext cx="10308264" cy="4090479"/>
                    </a:xfrm>
                    <a:prstGeom prst="rect">
                      <a:avLst/>
                    </a:prstGeom>
                    <a:ln w="1905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3BFB9F" w14:textId="23A47EFF" w:rsidR="00256825" w:rsidRDefault="00256825" w:rsidP="00867BDC">
      <w:pPr>
        <w:rPr>
          <w:lang w:val="en-US"/>
        </w:rPr>
      </w:pPr>
    </w:p>
    <w:p w14:paraId="51661C47" w14:textId="5C02A7E5" w:rsidR="00256825" w:rsidRDefault="00256825" w:rsidP="00867BDC">
      <w:pPr>
        <w:rPr>
          <w:lang w:val="en-US"/>
        </w:rPr>
      </w:pPr>
      <w:r>
        <w:rPr>
          <w:noProof/>
          <w:lang w:val="en-US"/>
        </w:rPr>
        <mc:AlternateContent>
          <mc:Choice Requires="wps">
            <w:drawing>
              <wp:anchor distT="0" distB="0" distL="114300" distR="114300" simplePos="0" relativeHeight="251764736" behindDoc="0" locked="0" layoutInCell="1" allowOverlap="1" wp14:anchorId="6CEFEF34" wp14:editId="7FAD87BE">
                <wp:simplePos x="0" y="0"/>
                <wp:positionH relativeFrom="column">
                  <wp:posOffset>3124200</wp:posOffset>
                </wp:positionH>
                <wp:positionV relativeFrom="paragraph">
                  <wp:posOffset>213995</wp:posOffset>
                </wp:positionV>
                <wp:extent cx="1272540" cy="281940"/>
                <wp:effectExtent l="19050" t="38100" r="22860" b="41910"/>
                <wp:wrapNone/>
                <wp:docPr id="1303018628" name="Freeform: Shape 12"/>
                <wp:cNvGraphicFramePr/>
                <a:graphic xmlns:a="http://schemas.openxmlformats.org/drawingml/2006/main">
                  <a:graphicData uri="http://schemas.microsoft.com/office/word/2010/wordprocessingShape">
                    <wps:wsp>
                      <wps:cNvSpPr/>
                      <wps:spPr>
                        <a:xfrm>
                          <a:off x="0" y="0"/>
                          <a:ext cx="1272540" cy="281940"/>
                        </a:xfrm>
                        <a:custGeom>
                          <a:avLst/>
                          <a:gdLst>
                            <a:gd name="connsiteX0" fmla="*/ 0 w 1272540"/>
                            <a:gd name="connsiteY0" fmla="*/ 91440 h 281940"/>
                            <a:gd name="connsiteX1" fmla="*/ 0 w 1272540"/>
                            <a:gd name="connsiteY1" fmla="*/ 144780 h 281940"/>
                            <a:gd name="connsiteX2" fmla="*/ 1203960 w 1272540"/>
                            <a:gd name="connsiteY2" fmla="*/ 281940 h 281940"/>
                            <a:gd name="connsiteX3" fmla="*/ 1272540 w 1272540"/>
                            <a:gd name="connsiteY3" fmla="*/ 91440 h 281940"/>
                            <a:gd name="connsiteX4" fmla="*/ 1196340 w 1272540"/>
                            <a:gd name="connsiteY4" fmla="*/ 0 h 281940"/>
                            <a:gd name="connsiteX5" fmla="*/ 0 w 1272540"/>
                            <a:gd name="connsiteY5" fmla="*/ 91440 h 2819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272540" h="281940">
                              <a:moveTo>
                                <a:pt x="0" y="91440"/>
                              </a:moveTo>
                              <a:lnTo>
                                <a:pt x="0" y="144780"/>
                              </a:lnTo>
                              <a:lnTo>
                                <a:pt x="1203960" y="281940"/>
                              </a:lnTo>
                              <a:lnTo>
                                <a:pt x="1272540" y="91440"/>
                              </a:lnTo>
                              <a:lnTo>
                                <a:pt x="1196340" y="0"/>
                              </a:lnTo>
                              <a:lnTo>
                                <a:pt x="0" y="91440"/>
                              </a:lnTo>
                              <a:close/>
                            </a:path>
                          </a:pathLst>
                        </a:custGeom>
                        <a:noFill/>
                        <a:ln w="28575">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FE4D5C" id="Freeform: Shape 12" o:spid="_x0000_s1026" style="position:absolute;margin-left:246pt;margin-top:16.85pt;width:100.2pt;height:22.2pt;z-index:251764736;visibility:visible;mso-wrap-style:square;mso-wrap-distance-left:9pt;mso-wrap-distance-top:0;mso-wrap-distance-right:9pt;mso-wrap-distance-bottom:0;mso-position-horizontal:absolute;mso-position-horizontal-relative:text;mso-position-vertical:absolute;mso-position-vertical-relative:text;v-text-anchor:middle" coordsize="1272540,281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" path="m,91440r,53340l1203960,281940,1272540,91440,1196340,,,91440xe" filled="f" strokecolor="lime" strokeweight="2.25pt">
                <v:stroke joinstyle="miter"/>
                <v:path arrowok="t" o:connecttype="custom" o:connectlocs="0,91440;0,144780;1203960,281940;1272540,91440;1196340,0;0,91440" o:connectangles="0,0,0,0,0,0"/>
              </v:shape>
            </w:pict>
          </mc:Fallback>
        </mc:AlternateContent>
      </w:r>
    </w:p>
    <w:p w14:paraId="20978C11" w14:textId="766E43CE" w:rsidR="00256825" w:rsidRDefault="00256825" w:rsidP="00867BDC">
      <w:pPr>
        <w:rPr>
          <w:lang w:val="en-US"/>
        </w:rPr>
      </w:pPr>
    </w:p>
    <w:p w14:paraId="232E6724" w14:textId="77777777" w:rsidR="00256825" w:rsidRDefault="00256825" w:rsidP="00867BDC">
      <w:pPr>
        <w:rPr>
          <w:lang w:val="en-US"/>
        </w:rPr>
      </w:pPr>
    </w:p>
    <w:p w14:paraId="5C232038" w14:textId="77777777" w:rsidR="00256825" w:rsidRDefault="00256825" w:rsidP="00867BDC">
      <w:pPr>
        <w:rPr>
          <w:lang w:val="en-US"/>
        </w:rPr>
      </w:pPr>
    </w:p>
    <w:p w14:paraId="430A9684" w14:textId="77777777" w:rsidR="00256825" w:rsidRDefault="00256825" w:rsidP="00867BDC">
      <w:pPr>
        <w:rPr>
          <w:lang w:val="en-US"/>
        </w:rPr>
      </w:pPr>
    </w:p>
    <w:p w14:paraId="2D696FDE" w14:textId="77777777" w:rsidR="00256825" w:rsidRDefault="00256825" w:rsidP="00867BDC">
      <w:pPr>
        <w:rPr>
          <w:lang w:val="en-US"/>
        </w:rPr>
      </w:pPr>
    </w:p>
    <w:p w14:paraId="1EAE8C85" w14:textId="32FD39D7" w:rsidR="00256825" w:rsidRDefault="004D47EF" w:rsidP="00867BDC">
      <w:pPr>
        <w:rPr>
          <w:lang w:val="en-US"/>
        </w:rPr>
      </w:pPr>
      <w:r>
        <w:rPr>
          <w:noProof/>
          <w:lang w:val="en-US"/>
        </w:rPr>
        <mc:AlternateContent>
          <mc:Choice Requires="wps">
            <w:drawing>
              <wp:anchor distT="0" distB="0" distL="114300" distR="114300" simplePos="0" relativeHeight="251767808" behindDoc="0" locked="0" layoutInCell="1" allowOverlap="1" wp14:anchorId="37A0AAEC" wp14:editId="3F2425DE">
                <wp:simplePos x="0" y="0"/>
                <wp:positionH relativeFrom="column">
                  <wp:posOffset>3689350</wp:posOffset>
                </wp:positionH>
                <wp:positionV relativeFrom="paragraph">
                  <wp:posOffset>162560</wp:posOffset>
                </wp:positionV>
                <wp:extent cx="431800" cy="196850"/>
                <wp:effectExtent l="38100" t="38100" r="44450" b="31750"/>
                <wp:wrapNone/>
                <wp:docPr id="2129444730" name="Freeform: Shape 15"/>
                <wp:cNvGraphicFramePr/>
                <a:graphic xmlns:a="http://schemas.openxmlformats.org/drawingml/2006/main">
                  <a:graphicData uri="http://schemas.microsoft.com/office/word/2010/wordprocessingShape">
                    <wps:wsp>
                      <wps:cNvSpPr/>
                      <wps:spPr>
                        <a:xfrm>
                          <a:off x="0" y="0"/>
                          <a:ext cx="431800" cy="196850"/>
                        </a:xfrm>
                        <a:custGeom>
                          <a:avLst/>
                          <a:gdLst>
                            <a:gd name="connsiteX0" fmla="*/ 0 w 431800"/>
                            <a:gd name="connsiteY0" fmla="*/ 152400 h 196850"/>
                            <a:gd name="connsiteX1" fmla="*/ 425450 w 431800"/>
                            <a:gd name="connsiteY1" fmla="*/ 196850 h 196850"/>
                            <a:gd name="connsiteX2" fmla="*/ 431800 w 431800"/>
                            <a:gd name="connsiteY2" fmla="*/ 38100 h 196850"/>
                            <a:gd name="connsiteX3" fmla="*/ 25400 w 431800"/>
                            <a:gd name="connsiteY3" fmla="*/ 0 h 196850"/>
                            <a:gd name="connsiteX4" fmla="*/ 0 w 431800"/>
                            <a:gd name="connsiteY4" fmla="*/ 152400 h 1968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31800" h="196850">
                              <a:moveTo>
                                <a:pt x="0" y="152400"/>
                              </a:moveTo>
                              <a:lnTo>
                                <a:pt x="425450" y="196850"/>
                              </a:lnTo>
                              <a:lnTo>
                                <a:pt x="431800" y="38100"/>
                              </a:lnTo>
                              <a:lnTo>
                                <a:pt x="25400" y="0"/>
                              </a:lnTo>
                              <a:lnTo>
                                <a:pt x="0" y="152400"/>
                              </a:lnTo>
                              <a:close/>
                            </a:path>
                          </a:pathLst>
                        </a:custGeom>
                        <a:noFill/>
                        <a:ln w="28575">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12230E4" id="Freeform: Shape 15" o:spid="_x0000_s1026" style="position:absolute;margin-left:290.5pt;margin-top:12.8pt;width:34pt;height:15.5pt;z-index:251767808;visibility:visible;mso-wrap-style:square;mso-wrap-distance-left:9pt;mso-wrap-distance-top:0;mso-wrap-distance-right:9pt;mso-wrap-distance-bottom:0;mso-position-horizontal:absolute;mso-position-horizontal-relative:text;mso-position-vertical:absolute;mso-position-vertical-relative:text;v-text-anchor:middle" coordsize="431800,196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" path="m,152400r425450,44450l431800,38100,25400,,,152400xe" filled="f" strokecolor="#00b0f0" strokeweight="2.25pt">
                <v:stroke joinstyle="miter"/>
                <v:path arrowok="t" o:connecttype="custom" o:connectlocs="0,152400;425450,196850;431800,38100;25400,0;0,152400" o:connectangles="0,0,0,0,0"/>
              </v:shape>
            </w:pict>
          </mc:Fallback>
        </mc:AlternateContent>
      </w:r>
    </w:p>
    <w:p w14:paraId="3B66EBF7" w14:textId="04B08D2C" w:rsidR="00256825" w:rsidRDefault="00256825" w:rsidP="00867BDC">
      <w:pPr>
        <w:rPr>
          <w:lang w:val="en-US"/>
        </w:rPr>
      </w:pPr>
      <w:r>
        <w:rPr>
          <w:noProof/>
          <w:lang w:val="en-US"/>
        </w:rPr>
        <mc:AlternateContent>
          <mc:Choice Requires="wps">
            <w:drawing>
              <wp:anchor distT="0" distB="0" distL="114300" distR="114300" simplePos="0" relativeHeight="251763712" behindDoc="0" locked="0" layoutInCell="1" allowOverlap="1" wp14:anchorId="042475EE" wp14:editId="246E333F">
                <wp:simplePos x="0" y="0"/>
                <wp:positionH relativeFrom="column">
                  <wp:posOffset>121920</wp:posOffset>
                </wp:positionH>
                <wp:positionV relativeFrom="paragraph">
                  <wp:posOffset>17780</wp:posOffset>
                </wp:positionV>
                <wp:extent cx="853440" cy="1066800"/>
                <wp:effectExtent l="38100" t="38100" r="22860" b="38100"/>
                <wp:wrapNone/>
                <wp:docPr id="291255188" name="Freeform: Shape 10"/>
                <wp:cNvGraphicFramePr/>
                <a:graphic xmlns:a="http://schemas.openxmlformats.org/drawingml/2006/main">
                  <a:graphicData uri="http://schemas.microsoft.com/office/word/2010/wordprocessingShape">
                    <wps:wsp>
                      <wps:cNvSpPr/>
                      <wps:spPr>
                        <a:xfrm>
                          <a:off x="0" y="0"/>
                          <a:ext cx="853440" cy="1066800"/>
                        </a:xfrm>
                        <a:custGeom>
                          <a:avLst/>
                          <a:gdLst>
                            <a:gd name="connsiteX0" fmla="*/ 121920 w 853440"/>
                            <a:gd name="connsiteY0" fmla="*/ 0 h 1066800"/>
                            <a:gd name="connsiteX1" fmla="*/ 0 w 853440"/>
                            <a:gd name="connsiteY1" fmla="*/ 1036320 h 1066800"/>
                            <a:gd name="connsiteX2" fmla="*/ 190500 w 853440"/>
                            <a:gd name="connsiteY2" fmla="*/ 1066800 h 1066800"/>
                            <a:gd name="connsiteX3" fmla="*/ 853440 w 853440"/>
                            <a:gd name="connsiteY3" fmla="*/ 510540 h 1066800"/>
                            <a:gd name="connsiteX4" fmla="*/ 678180 w 853440"/>
                            <a:gd name="connsiteY4" fmla="*/ 289560 h 1066800"/>
                            <a:gd name="connsiteX5" fmla="*/ 769620 w 853440"/>
                            <a:gd name="connsiteY5" fmla="*/ 91440 h 1066800"/>
                            <a:gd name="connsiteX6" fmla="*/ 121920 w 853440"/>
                            <a:gd name="connsiteY6" fmla="*/ 0 h 1066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853440" h="1066800">
                              <a:moveTo>
                                <a:pt x="121920" y="0"/>
                              </a:moveTo>
                              <a:lnTo>
                                <a:pt x="0" y="1036320"/>
                              </a:lnTo>
                              <a:lnTo>
                                <a:pt x="190500" y="1066800"/>
                              </a:lnTo>
                              <a:lnTo>
                                <a:pt x="853440" y="510540"/>
                              </a:lnTo>
                              <a:lnTo>
                                <a:pt x="678180" y="289560"/>
                              </a:lnTo>
                              <a:lnTo>
                                <a:pt x="769620" y="91440"/>
                              </a:lnTo>
                              <a:lnTo>
                                <a:pt x="121920" y="0"/>
                              </a:lnTo>
                              <a:close/>
                            </a:path>
                          </a:pathLst>
                        </a:custGeom>
                        <a:noFill/>
                        <a:ln w="28575">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27A4EA" id="Freeform: Shape 10" o:spid="_x0000_s1026" style="position:absolute;margin-left:9.6pt;margin-top:1.4pt;width:67.2pt;height:84pt;z-index:251763712;visibility:visible;mso-wrap-style:square;mso-wrap-distance-left:9pt;mso-wrap-distance-top:0;mso-wrap-distance-right:9pt;mso-wrap-distance-bottom:0;mso-position-horizontal:absolute;mso-position-horizontal-relative:text;mso-position-vertical:absolute;mso-position-vertical-relative:text;v-text-anchor:middle" coordsize="853440,1066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" path="m121920,l,1036320r190500,30480l853440,510540,678180,289560,769620,91440,121920,xe" filled="f" strokecolor="lime" strokeweight="2.25pt">
                <v:stroke joinstyle="miter"/>
                <v:path arrowok="t" o:connecttype="custom" o:connectlocs="121920,0;0,1036320;190500,1066800;853440,510540;678180,289560;769620,91440;121920,0" o:connectangles="0,0,0,0,0,0,0"/>
              </v:shape>
            </w:pict>
          </mc:Fallback>
        </mc:AlternateContent>
      </w:r>
    </w:p>
    <w:p w14:paraId="5419E437" w14:textId="77777777" w:rsidR="00256825" w:rsidRDefault="00256825" w:rsidP="00867BDC">
      <w:pPr>
        <w:rPr>
          <w:lang w:val="en-US"/>
        </w:rPr>
      </w:pPr>
    </w:p>
    <w:p w14:paraId="55B69FA6" w14:textId="77777777" w:rsidR="00256825" w:rsidRDefault="00256825" w:rsidP="00867BDC">
      <w:pPr>
        <w:rPr>
          <w:lang w:val="en-US"/>
        </w:rPr>
      </w:pPr>
    </w:p>
    <w:p w14:paraId="539E83B0" w14:textId="77777777" w:rsidR="00256825" w:rsidRDefault="00256825" w:rsidP="00867BDC">
      <w:pPr>
        <w:rPr>
          <w:lang w:val="en-US"/>
        </w:rPr>
      </w:pPr>
    </w:p>
    <w:p w14:paraId="3576BAB1" w14:textId="77777777" w:rsidR="00256825" w:rsidRDefault="00256825" w:rsidP="00867BDC">
      <w:pPr>
        <w:rPr>
          <w:lang w:val="en-US"/>
        </w:rPr>
      </w:pPr>
    </w:p>
    <w:p w14:paraId="3C7AF8EC" w14:textId="77777777" w:rsidR="00256825" w:rsidRDefault="00256825" w:rsidP="00867BDC">
      <w:pPr>
        <w:rPr>
          <w:lang w:val="en-US"/>
        </w:rPr>
      </w:pPr>
    </w:p>
    <w:p w14:paraId="71A0AA22" w14:textId="77777777" w:rsidR="00256825" w:rsidRDefault="00256825" w:rsidP="00867BDC">
      <w:pPr>
        <w:rPr>
          <w:lang w:val="en-US"/>
        </w:rPr>
      </w:pPr>
    </w:p>
    <w:p w14:paraId="47575483" w14:textId="77777777" w:rsidR="00256825" w:rsidRDefault="00256825" w:rsidP="00867BDC">
      <w:pPr>
        <w:rPr>
          <w:lang w:val="en-US"/>
        </w:rPr>
      </w:pPr>
    </w:p>
    <w:p w14:paraId="72397FB0" w14:textId="77777777" w:rsidR="00256825" w:rsidRDefault="00256825" w:rsidP="00867BDC">
      <w:pPr>
        <w:rPr>
          <w:lang w:val="en-US"/>
        </w:rPr>
      </w:pPr>
    </w:p>
    <w:p w14:paraId="330F1342" w14:textId="77777777" w:rsidR="00256825" w:rsidRDefault="00256825" w:rsidP="00867BDC">
      <w:pPr>
        <w:rPr>
          <w:lang w:val="en-US"/>
        </w:rPr>
      </w:pPr>
    </w:p>
    <w:p w14:paraId="35852CAE" w14:textId="77777777" w:rsidR="00256825" w:rsidRDefault="00256825" w:rsidP="00867BDC">
      <w:pPr>
        <w:rPr>
          <w:lang w:val="en-US"/>
        </w:rPr>
      </w:pPr>
    </w:p>
    <w:p w14:paraId="6789AAA1" w14:textId="77777777" w:rsidR="00256825" w:rsidRDefault="00256825" w:rsidP="00867BDC">
      <w:pPr>
        <w:rPr>
          <w:lang w:val="en-US"/>
        </w:rPr>
      </w:pPr>
    </w:p>
    <w:p w14:paraId="3BA96CBE" w14:textId="69D502B6" w:rsidR="00256825" w:rsidRDefault="004D47EF" w:rsidP="00867BDC">
      <w:pPr>
        <w:rPr>
          <w:lang w:val="en-US"/>
        </w:rPr>
      </w:pPr>
      <w:r>
        <w:rPr>
          <w:noProof/>
          <w:lang w:val="en-US"/>
        </w:rPr>
        <mc:AlternateContent>
          <mc:Choice Requires="wps">
            <w:drawing>
              <wp:anchor distT="0" distB="0" distL="114300" distR="114300" simplePos="0" relativeHeight="251765760" behindDoc="0" locked="0" layoutInCell="1" allowOverlap="1" wp14:anchorId="2BD5F35C" wp14:editId="2C87443E">
                <wp:simplePos x="0" y="0"/>
                <wp:positionH relativeFrom="column">
                  <wp:posOffset>3916045</wp:posOffset>
                </wp:positionH>
                <wp:positionV relativeFrom="paragraph">
                  <wp:posOffset>160020</wp:posOffset>
                </wp:positionV>
                <wp:extent cx="464820" cy="243840"/>
                <wp:effectExtent l="57150" t="38100" r="30480" b="41910"/>
                <wp:wrapNone/>
                <wp:docPr id="935727632" name="Freeform: Shape 13"/>
                <wp:cNvGraphicFramePr/>
                <a:graphic xmlns:a="http://schemas.openxmlformats.org/drawingml/2006/main">
                  <a:graphicData uri="http://schemas.microsoft.com/office/word/2010/wordprocessingShape">
                    <wps:wsp>
                      <wps:cNvSpPr/>
                      <wps:spPr>
                        <a:xfrm>
                          <a:off x="0" y="0"/>
                          <a:ext cx="464820" cy="243840"/>
                        </a:xfrm>
                        <a:custGeom>
                          <a:avLst/>
                          <a:gdLst>
                            <a:gd name="connsiteX0" fmla="*/ 0 w 464820"/>
                            <a:gd name="connsiteY0" fmla="*/ 22860 h 243840"/>
                            <a:gd name="connsiteX1" fmla="*/ 464820 w 464820"/>
                            <a:gd name="connsiteY1" fmla="*/ 0 h 243840"/>
                            <a:gd name="connsiteX2" fmla="*/ 320040 w 464820"/>
                            <a:gd name="connsiteY2" fmla="*/ 243840 h 243840"/>
                            <a:gd name="connsiteX3" fmla="*/ 0 w 464820"/>
                            <a:gd name="connsiteY3" fmla="*/ 22860 h 243840"/>
                          </a:gdLst>
                          <a:ahLst/>
                          <a:cxnLst>
                            <a:cxn ang="0">
                              <a:pos x="connsiteX0" y="connsiteY0"/>
                            </a:cxn>
                            <a:cxn ang="0">
                              <a:pos x="connsiteX1" y="connsiteY1"/>
                            </a:cxn>
                            <a:cxn ang="0">
                              <a:pos x="connsiteX2" y="connsiteY2"/>
                            </a:cxn>
                            <a:cxn ang="0">
                              <a:pos x="connsiteX3" y="connsiteY3"/>
                            </a:cxn>
                          </a:cxnLst>
                          <a:rect l="l" t="t" r="r" b="b"/>
                          <a:pathLst>
                            <a:path w="464820" h="243840">
                              <a:moveTo>
                                <a:pt x="0" y="22860"/>
                              </a:moveTo>
                              <a:lnTo>
                                <a:pt x="464820" y="0"/>
                              </a:lnTo>
                              <a:lnTo>
                                <a:pt x="320040" y="243840"/>
                              </a:lnTo>
                              <a:lnTo>
                                <a:pt x="0" y="22860"/>
                              </a:lnTo>
                              <a:close/>
                            </a:path>
                          </a:pathLst>
                        </a:custGeom>
                        <a:noFill/>
                        <a:ln w="28575">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E5A7049" id="Freeform: Shape 13" o:spid="_x0000_s1026" style="position:absolute;margin-left:308.35pt;margin-top:12.6pt;width:36.6pt;height:19.2pt;z-index:251765760;visibility:visible;mso-wrap-style:square;mso-wrap-distance-left:9pt;mso-wrap-distance-top:0;mso-wrap-distance-right:9pt;mso-wrap-distance-bottom:0;mso-position-horizontal:absolute;mso-position-horizontal-relative:text;mso-position-vertical:absolute;mso-position-vertical-relative:text;v-text-anchor:middle" coordsize="464820,243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" path="m,22860l464820,,320040,243840,,22860xe" filled="f" strokecolor="lime" strokeweight="2.25pt">
                <v:stroke joinstyle="miter"/>
                <v:path arrowok="t" o:connecttype="custom" o:connectlocs="0,22860;464820,0;320040,243840;0,22860" o:connectangles="0,0,0,0"/>
              </v:shape>
            </w:pict>
          </mc:Fallback>
        </mc:AlternateContent>
      </w:r>
    </w:p>
    <w:p w14:paraId="1D691716" w14:textId="77777777" w:rsidR="00256825" w:rsidRDefault="00256825" w:rsidP="00867BDC">
      <w:pPr>
        <w:rPr>
          <w:lang w:val="en-US"/>
        </w:rPr>
      </w:pPr>
    </w:p>
    <w:p w14:paraId="29EF951B" w14:textId="77777777" w:rsidR="00256825" w:rsidRDefault="00256825" w:rsidP="00867BDC">
      <w:pPr>
        <w:rPr>
          <w:lang w:val="en-US"/>
        </w:rPr>
      </w:pPr>
    </w:p>
    <w:p w14:paraId="179395BB" w14:textId="77777777" w:rsidR="00867BDC" w:rsidRDefault="00867BDC" w:rsidP="00867BDC">
      <w:pPr>
        <w:rPr>
          <w:lang w:val="en-US"/>
        </w:rPr>
      </w:pPr>
    </w:p>
    <w:p w14:paraId="266169C7" w14:textId="47AA5EB4" w:rsidR="00867BDC" w:rsidRDefault="004D47EF" w:rsidP="00867BDC">
      <w:pPr>
        <w:rPr>
          <w:lang w:val="en-US"/>
        </w:rPr>
      </w:pPr>
      <w:r>
        <w:rPr>
          <w:noProof/>
          <w:lang w:val="en-US"/>
        </w:rPr>
        <mc:AlternateContent>
          <mc:Choice Requires="wps">
            <w:drawing>
              <wp:anchor distT="0" distB="0" distL="114300" distR="114300" simplePos="0" relativeHeight="251766784" behindDoc="0" locked="0" layoutInCell="1" allowOverlap="1" wp14:anchorId="6DFFF661" wp14:editId="3C997099">
                <wp:simplePos x="0" y="0"/>
                <wp:positionH relativeFrom="column">
                  <wp:posOffset>791845</wp:posOffset>
                </wp:positionH>
                <wp:positionV relativeFrom="paragraph">
                  <wp:posOffset>77470</wp:posOffset>
                </wp:positionV>
                <wp:extent cx="508000" cy="431800"/>
                <wp:effectExtent l="38100" t="38100" r="44450" b="44450"/>
                <wp:wrapNone/>
                <wp:docPr id="47877407" name="Freeform: Shape 14"/>
                <wp:cNvGraphicFramePr/>
                <a:graphic xmlns:a="http://schemas.openxmlformats.org/drawingml/2006/main">
                  <a:graphicData uri="http://schemas.microsoft.com/office/word/2010/wordprocessingShape">
                    <wps:wsp>
                      <wps:cNvSpPr/>
                      <wps:spPr>
                        <a:xfrm>
                          <a:off x="0" y="0"/>
                          <a:ext cx="508000" cy="431800"/>
                        </a:xfrm>
                        <a:custGeom>
                          <a:avLst/>
                          <a:gdLst>
                            <a:gd name="connsiteX0" fmla="*/ 184150 w 508000"/>
                            <a:gd name="connsiteY0" fmla="*/ 0 h 431800"/>
                            <a:gd name="connsiteX1" fmla="*/ 0 w 508000"/>
                            <a:gd name="connsiteY1" fmla="*/ 304800 h 431800"/>
                            <a:gd name="connsiteX2" fmla="*/ 209550 w 508000"/>
                            <a:gd name="connsiteY2" fmla="*/ 431800 h 431800"/>
                            <a:gd name="connsiteX3" fmla="*/ 406400 w 508000"/>
                            <a:gd name="connsiteY3" fmla="*/ 406400 h 431800"/>
                            <a:gd name="connsiteX4" fmla="*/ 488950 w 508000"/>
                            <a:gd name="connsiteY4" fmla="*/ 412750 h 431800"/>
                            <a:gd name="connsiteX5" fmla="*/ 508000 w 508000"/>
                            <a:gd name="connsiteY5" fmla="*/ 184150 h 431800"/>
                            <a:gd name="connsiteX6" fmla="*/ 184150 w 508000"/>
                            <a:gd name="connsiteY6" fmla="*/ 0 h 431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08000" h="431800">
                              <a:moveTo>
                                <a:pt x="184150" y="0"/>
                              </a:moveTo>
                              <a:lnTo>
                                <a:pt x="0" y="304800"/>
                              </a:lnTo>
                              <a:lnTo>
                                <a:pt x="209550" y="431800"/>
                              </a:lnTo>
                              <a:lnTo>
                                <a:pt x="406400" y="406400"/>
                              </a:lnTo>
                              <a:lnTo>
                                <a:pt x="488950" y="412750"/>
                              </a:lnTo>
                              <a:lnTo>
                                <a:pt x="508000" y="184150"/>
                              </a:lnTo>
                              <a:lnTo>
                                <a:pt x="184150" y="0"/>
                              </a:lnTo>
                              <a:close/>
                            </a:path>
                          </a:pathLst>
                        </a:custGeom>
                        <a:noFill/>
                        <a:ln w="28575">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CC5E8BC" id="Freeform: Shape 14" o:spid="_x0000_s1026" style="position:absolute;margin-left:62.35pt;margin-top:6.1pt;width:40pt;height:34pt;z-index:251766784;visibility:visible;mso-wrap-style:square;mso-wrap-distance-left:9pt;mso-wrap-distance-top:0;mso-wrap-distance-right:9pt;mso-wrap-distance-bottom:0;mso-position-horizontal:absolute;mso-position-horizontal-relative:text;mso-position-vertical:absolute;mso-position-vertical-relative:text;v-text-anchor:middle" coordsize="508000,43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" path="m184150,l,304800,209550,431800,406400,406400r82550,6350l508000,184150,184150,xe" filled="f" strokecolor="lime" strokeweight="2.25pt">
                <v:stroke joinstyle="miter"/>
                <v:path arrowok="t" o:connecttype="custom" o:connectlocs="184150,0;0,304800;209550,431800;406400,406400;488950,412750;508000,184150;184150,0" o:connectangles="0,0,0,0,0,0,0"/>
              </v:shape>
            </w:pict>
          </mc:Fallback>
        </mc:AlternateContent>
      </w:r>
    </w:p>
    <w:p w14:paraId="2ED9680A" w14:textId="77777777" w:rsidR="00867BDC" w:rsidRDefault="00867BDC" w:rsidP="00867BDC">
      <w:pPr>
        <w:rPr>
          <w:lang w:val="en-US"/>
        </w:rPr>
      </w:pPr>
    </w:p>
    <w:p w14:paraId="714E3B6B" w14:textId="77777777" w:rsidR="00867BDC" w:rsidRDefault="00867BDC" w:rsidP="00867BDC">
      <w:pPr>
        <w:rPr>
          <w:lang w:val="en-US"/>
        </w:rPr>
      </w:pPr>
    </w:p>
    <w:p w14:paraId="7C417872" w14:textId="77777777" w:rsidR="00867BDC" w:rsidRDefault="00867BDC" w:rsidP="00867BDC">
      <w:pPr>
        <w:rPr>
          <w:lang w:val="en-US"/>
        </w:rPr>
      </w:pPr>
    </w:p>
    <w:p w14:paraId="585D81A9" w14:textId="77777777" w:rsidR="00867BDC" w:rsidRDefault="00867BDC" w:rsidP="00867BDC">
      <w:pPr>
        <w:rPr>
          <w:lang w:val="en-US"/>
        </w:rPr>
      </w:pPr>
    </w:p>
    <w:p w14:paraId="4C68E489" w14:textId="77777777" w:rsidR="00867BDC" w:rsidRDefault="00867BDC" w:rsidP="00867BDC">
      <w:pPr>
        <w:rPr>
          <w:lang w:val="en-US"/>
        </w:rPr>
      </w:pPr>
    </w:p>
    <w:p w14:paraId="76C3A30C" w14:textId="77777777" w:rsidR="00867BDC" w:rsidRDefault="00867BDC" w:rsidP="00867BDC">
      <w:pPr>
        <w:rPr>
          <w:lang w:val="en-US"/>
        </w:rPr>
      </w:pPr>
    </w:p>
    <w:p w14:paraId="6A97A145" w14:textId="77777777" w:rsidR="00867BDC" w:rsidRDefault="00867BDC" w:rsidP="00867BDC">
      <w:pPr>
        <w:rPr>
          <w:lang w:val="en-US"/>
        </w:rPr>
      </w:pPr>
    </w:p>
    <w:p w14:paraId="27137E88" w14:textId="77777777" w:rsidR="00867BDC" w:rsidRDefault="00867BDC" w:rsidP="00867BDC">
      <w:pPr>
        <w:rPr>
          <w:lang w:val="en-US"/>
        </w:rPr>
      </w:pPr>
    </w:p>
    <w:p w14:paraId="757BAAE1" w14:textId="77777777" w:rsidR="00867BDC" w:rsidRDefault="00867BDC" w:rsidP="00867BDC">
      <w:pPr>
        <w:rPr>
          <w:lang w:val="en-US"/>
        </w:rPr>
      </w:pPr>
    </w:p>
    <w:p w14:paraId="4AC8860E" w14:textId="77777777" w:rsidR="00867BDC" w:rsidRDefault="00867BDC" w:rsidP="00867BDC">
      <w:pPr>
        <w:rPr>
          <w:lang w:val="en-US"/>
        </w:rPr>
      </w:pPr>
    </w:p>
    <w:p w14:paraId="6276A673" w14:textId="77777777" w:rsidR="00867BDC" w:rsidRDefault="00867BDC" w:rsidP="00867BDC">
      <w:pPr>
        <w:rPr>
          <w:lang w:val="en-US"/>
        </w:rPr>
      </w:pPr>
    </w:p>
    <w:p w14:paraId="32C31E13" w14:textId="77777777" w:rsidR="00867BDC" w:rsidRDefault="00867BDC" w:rsidP="00867BDC">
      <w:pPr>
        <w:rPr>
          <w:lang w:val="en-US"/>
        </w:rPr>
      </w:pPr>
    </w:p>
    <w:p w14:paraId="0B9F255C" w14:textId="77777777" w:rsidR="00867BDC" w:rsidRPr="00867BDC" w:rsidRDefault="00867BDC" w:rsidP="00867BDC">
      <w:pPr>
        <w:rPr>
          <w:lang w:val="en-US"/>
        </w:rPr>
      </w:pPr>
    </w:p>
    <w:p w14:paraId="313A3DC1" w14:textId="77777777" w:rsidR="004D47EF" w:rsidRDefault="004D47EF" w:rsidP="004D47EF">
      <w:pPr>
        <w:rPr>
          <w:lang w:val="en-US"/>
        </w:rPr>
      </w:pPr>
    </w:p>
    <w:p w14:paraId="55AF54B1" w14:textId="15B7F870" w:rsidR="004D47EF" w:rsidRDefault="004D47EF" w:rsidP="004D47EF">
      <w:pPr>
        <w:rPr>
          <w:lang w:val="en-US"/>
        </w:rPr>
      </w:pPr>
      <w:r>
        <w:rPr>
          <w:lang w:val="en-US"/>
        </w:rPr>
        <w:lastRenderedPageBreak/>
        <w:t xml:space="preserve">In Figure 21 (see above) </w:t>
      </w:r>
      <w:proofErr w:type="gramStart"/>
      <w:r>
        <w:rPr>
          <w:lang w:val="en-US"/>
        </w:rPr>
        <w:t>it is clear that there</w:t>
      </w:r>
      <w:proofErr w:type="gramEnd"/>
      <w:r>
        <w:rPr>
          <w:lang w:val="en-US"/>
        </w:rPr>
        <w:t xml:space="preserve"> </w:t>
      </w:r>
      <w:r w:rsidR="00CB43CF">
        <w:rPr>
          <w:lang w:val="en-US"/>
        </w:rPr>
        <w:t>are</w:t>
      </w:r>
      <w:r>
        <w:rPr>
          <w:lang w:val="en-US"/>
        </w:rPr>
        <w:t xml:space="preserve"> community spaces and parks in the Sunnyside area, but it is not enough. These demarcated spaces that is highlighted in </w:t>
      </w:r>
      <w:r w:rsidRPr="004D47EF">
        <w:rPr>
          <w:highlight w:val="green"/>
          <w:lang w:val="en-US"/>
        </w:rPr>
        <w:t>green</w:t>
      </w:r>
      <w:r>
        <w:rPr>
          <w:lang w:val="en-US"/>
        </w:rPr>
        <w:t xml:space="preserve"> is neglected and not safe for anyone and Proposal 2 wants to address exactly that. </w:t>
      </w:r>
    </w:p>
    <w:p w14:paraId="04D8ABAF" w14:textId="087398CD" w:rsidR="004D47EF" w:rsidRDefault="004D47EF" w:rsidP="004D47EF">
      <w:pPr>
        <w:rPr>
          <w:lang w:val="en-US"/>
        </w:rPr>
      </w:pPr>
      <w:r>
        <w:rPr>
          <w:lang w:val="en-US"/>
        </w:rPr>
        <w:t>Proposal 2 focuses on the upgrading of these demarcated spaces and in this case, even creating more community spaces and parks not just for the students of the proposed development but for the community as well.</w:t>
      </w:r>
    </w:p>
    <w:p w14:paraId="16A3A905" w14:textId="77777777" w:rsidR="004D47EF" w:rsidRDefault="004D47EF" w:rsidP="00867BDC">
      <w:pPr>
        <w:pStyle w:val="Heading3"/>
        <w:rPr>
          <w:lang w:val="en-US"/>
        </w:rPr>
      </w:pPr>
    </w:p>
    <w:p w14:paraId="5E1944E2" w14:textId="46FDEE16" w:rsidR="000E0072" w:rsidRPr="000E0072" w:rsidRDefault="005149B9" w:rsidP="00867BDC">
      <w:pPr>
        <w:pStyle w:val="Heading3"/>
        <w:rPr>
          <w:lang w:val="en-US"/>
        </w:rPr>
      </w:pPr>
      <w:bookmarkStart w:id="210" w:name="_Toc148908977"/>
      <w:r>
        <w:rPr>
          <w:lang w:val="en-US"/>
        </w:rPr>
        <w:t xml:space="preserve">4.2.3) </w:t>
      </w:r>
      <w:r w:rsidR="00A6451B">
        <w:rPr>
          <w:lang w:val="en-US"/>
        </w:rPr>
        <w:t xml:space="preserve">Modernization and renovation of </w:t>
      </w:r>
      <w:r w:rsidR="00915091">
        <w:rPr>
          <w:lang w:val="en-US"/>
        </w:rPr>
        <w:t xml:space="preserve">the </w:t>
      </w:r>
      <w:r w:rsidR="00A6451B">
        <w:rPr>
          <w:lang w:val="en-US"/>
        </w:rPr>
        <w:t>proposed student accommodation</w:t>
      </w:r>
      <w:bookmarkEnd w:id="210"/>
    </w:p>
    <w:p w14:paraId="4CB618B1" w14:textId="236D8EEC" w:rsidR="00466337" w:rsidRDefault="00466337" w:rsidP="00915091">
      <w:pPr>
        <w:spacing w:line="259" w:lineRule="auto"/>
        <w:contextualSpacing/>
        <w:jc w:val="left"/>
        <w:rPr>
          <w:rFonts w:cs="Times New Roman"/>
        </w:rPr>
      </w:pPr>
    </w:p>
    <w:p w14:paraId="3A940C28" w14:textId="7D56B2A4" w:rsidR="00915091" w:rsidRDefault="00915091" w:rsidP="00915091">
      <w:pPr>
        <w:spacing w:line="259" w:lineRule="auto"/>
        <w:contextualSpacing/>
        <w:rPr>
          <w:rFonts w:cs="Times New Roman"/>
        </w:rPr>
      </w:pPr>
      <w:r>
        <w:rPr>
          <w:rFonts w:cs="Times New Roman"/>
        </w:rPr>
        <w:t>The third and final revitalization proposal focuses on the modernization of the proposed student accommodation. This new development will be one that is modern, makes use of new technology and have great infrastructure.</w:t>
      </w:r>
    </w:p>
    <w:p w14:paraId="1A33EEEF" w14:textId="02C90F21" w:rsidR="00915091" w:rsidRDefault="00915091" w:rsidP="00915091">
      <w:pPr>
        <w:spacing w:line="259" w:lineRule="auto"/>
        <w:contextualSpacing/>
        <w:rPr>
          <w:rFonts w:cs="Times New Roman"/>
        </w:rPr>
      </w:pPr>
    </w:p>
    <w:p w14:paraId="614E4F62" w14:textId="5063C692" w:rsidR="00915091" w:rsidRDefault="00915091" w:rsidP="00915091">
      <w:pPr>
        <w:spacing w:line="259" w:lineRule="auto"/>
        <w:contextualSpacing/>
        <w:rPr>
          <w:rFonts w:cs="Times New Roman"/>
        </w:rPr>
      </w:pPr>
      <w:r>
        <w:rPr>
          <w:rFonts w:cs="Times New Roman"/>
        </w:rPr>
        <w:t xml:space="preserve">This proposal will ensure that future developments will also be modernised, which will make sure that the Sunnyside area grow. Investors and developers will buy into the idea and the future of the area. </w:t>
      </w:r>
    </w:p>
    <w:p w14:paraId="2256959B" w14:textId="77777777" w:rsidR="00915091" w:rsidRDefault="00915091" w:rsidP="00915091">
      <w:pPr>
        <w:spacing w:line="259" w:lineRule="auto"/>
        <w:contextualSpacing/>
        <w:rPr>
          <w:rFonts w:cs="Times New Roman"/>
        </w:rPr>
      </w:pPr>
    </w:p>
    <w:p w14:paraId="5E83AB97" w14:textId="3B5FEB31" w:rsidR="00915091" w:rsidRDefault="00915091" w:rsidP="00915091">
      <w:pPr>
        <w:spacing w:line="259" w:lineRule="auto"/>
        <w:contextualSpacing/>
        <w:rPr>
          <w:rFonts w:cs="Times New Roman"/>
        </w:rPr>
      </w:pPr>
      <w:r>
        <w:rPr>
          <w:rFonts w:cs="Times New Roman"/>
        </w:rPr>
        <w:t xml:space="preserve">The aim and objective of this proposal is to ensure that the development is modern, but also to focus on the infrastructure as to minimise renovation. By making use of good quality materials and building techniques, one can ensure that the development in sustainable as well as affordable for everyone </w:t>
      </w:r>
      <w:r>
        <w:rPr>
          <w:rFonts w:cs="Times New Roman"/>
        </w:rPr>
        <w:t>involved. This can be for example to make use of solar panels; in this manner you touch on the energy efficiency factor.</w:t>
      </w:r>
    </w:p>
    <w:p w14:paraId="138DEF65" w14:textId="77777777" w:rsidR="00915091" w:rsidRDefault="00915091" w:rsidP="00915091">
      <w:pPr>
        <w:spacing w:line="259" w:lineRule="auto"/>
        <w:contextualSpacing/>
        <w:rPr>
          <w:rFonts w:cs="Times New Roman"/>
        </w:rPr>
      </w:pPr>
    </w:p>
    <w:p w14:paraId="346A56EF" w14:textId="3ECBEBB4" w:rsidR="00915091" w:rsidRDefault="00867BDC" w:rsidP="00915091">
      <w:pPr>
        <w:spacing w:line="259" w:lineRule="auto"/>
        <w:contextualSpacing/>
        <w:rPr>
          <w:rFonts w:cs="Times New Roman"/>
        </w:rPr>
      </w:pPr>
      <w:r>
        <w:rPr>
          <w:rFonts w:cs="Times New Roman"/>
        </w:rPr>
        <w:t>This proposal on modernization and renovation touches in the SPLUMA principle of efficiency as it focuses on maximizing the infrastructure that there is. In this proposal, the infrastructure will be maximized and modernised as to do as little as possible when it comes to renovation.</w:t>
      </w:r>
    </w:p>
    <w:p w14:paraId="0C44B7DF" w14:textId="77777777" w:rsidR="00915091" w:rsidRDefault="00915091" w:rsidP="00915091">
      <w:pPr>
        <w:spacing w:line="259" w:lineRule="auto"/>
        <w:contextualSpacing/>
        <w:rPr>
          <w:rFonts w:cs="Times New Roman"/>
        </w:rPr>
      </w:pPr>
    </w:p>
    <w:p w14:paraId="6E642546" w14:textId="6AB78901" w:rsidR="00915091" w:rsidRDefault="00867BDC" w:rsidP="00915091">
      <w:pPr>
        <w:spacing w:line="259" w:lineRule="auto"/>
        <w:contextualSpacing/>
        <w:rPr>
          <w:rFonts w:cs="Times New Roman"/>
        </w:rPr>
      </w:pPr>
      <w:r>
        <w:rPr>
          <w:rFonts w:cs="Times New Roman"/>
        </w:rPr>
        <w:t>This proposal responds to the issues mentioned in the ‘Analysis’ chapter of the project.</w:t>
      </w:r>
      <w:r w:rsidR="00E20289">
        <w:rPr>
          <w:rFonts w:cs="Times New Roman"/>
        </w:rPr>
        <w:t xml:space="preserve"> In the ‘Analysis’ part of the project it was stated that there was sufficient infrastructure for the proposed student accommodation development, but this infrastructure will need to be modernized as to minimize renovation.</w:t>
      </w:r>
    </w:p>
    <w:p w14:paraId="215C6628" w14:textId="77777777" w:rsidR="00915091" w:rsidRDefault="00915091" w:rsidP="00E20289">
      <w:pPr>
        <w:spacing w:after="0" w:line="259" w:lineRule="auto"/>
        <w:contextualSpacing/>
        <w:rPr>
          <w:rFonts w:cs="Times New Roman"/>
        </w:rPr>
      </w:pPr>
    </w:p>
    <w:p w14:paraId="61F2A0AF" w14:textId="7A92DDF2" w:rsidR="00E20289" w:rsidRPr="00915091" w:rsidRDefault="00E20289" w:rsidP="00915091">
      <w:pPr>
        <w:spacing w:line="259" w:lineRule="auto"/>
        <w:contextualSpacing/>
        <w:rPr>
          <w:rFonts w:cs="Times New Roman"/>
        </w:rPr>
      </w:pPr>
      <w:r>
        <w:rPr>
          <w:rFonts w:cs="Times New Roman"/>
        </w:rPr>
        <w:t>There are sufficient bulk services for the current developments but with this new student accommodation there will be a fee payable buy the owner or the developer as to contribute to the maintenance and installation of new services like water and sewer pipelines.</w:t>
      </w:r>
    </w:p>
    <w:p w14:paraId="70D4C6B7" w14:textId="77777777" w:rsidR="00466337" w:rsidRDefault="00466337" w:rsidP="00466337">
      <w:pPr>
        <w:rPr>
          <w:lang w:val="en-US"/>
        </w:rPr>
      </w:pPr>
    </w:p>
    <w:p w14:paraId="5365AFFF" w14:textId="463443BE" w:rsidR="004D47EF" w:rsidRDefault="00A03BAF" w:rsidP="00466337">
      <w:pPr>
        <w:rPr>
          <w:lang w:val="en-US"/>
        </w:rPr>
      </w:pPr>
      <w:r w:rsidRPr="00A03BAF">
        <w:rPr>
          <w:lang w:val="en-US"/>
        </w:rPr>
        <w:t>In Figure 22 (see above) one can see the Stormwater and Sewerage going through Sunnyside and the proposed site for the student accommodation development. Th</w:t>
      </w:r>
      <w:r>
        <w:rPr>
          <w:lang w:val="en-US"/>
        </w:rPr>
        <w:t xml:space="preserve">is </w:t>
      </w:r>
      <w:r w:rsidRPr="00A03BAF">
        <w:rPr>
          <w:lang w:val="en-US"/>
        </w:rPr>
        <w:t>infrastructure will need to be modernized and renovated as time progresses, but with this new development and the capital that is going to be involved this proposal will be catered for.</w:t>
      </w:r>
    </w:p>
    <w:p w14:paraId="3E030930" w14:textId="77777777" w:rsidR="004D47EF" w:rsidRDefault="004D47EF" w:rsidP="00466337">
      <w:pPr>
        <w:rPr>
          <w:lang w:val="en-US"/>
        </w:rPr>
      </w:pPr>
    </w:p>
    <w:p w14:paraId="0DDADE8F" w14:textId="77777777" w:rsidR="004D47EF" w:rsidRDefault="004D47EF" w:rsidP="00466337">
      <w:pPr>
        <w:rPr>
          <w:lang w:val="en-US"/>
        </w:rPr>
      </w:pPr>
    </w:p>
    <w:p w14:paraId="1F2A7DA7" w14:textId="7143489B" w:rsidR="004D47EF" w:rsidRDefault="00A03BAF" w:rsidP="00466337">
      <w:pPr>
        <w:rPr>
          <w:lang w:val="en-US"/>
        </w:rPr>
      </w:pPr>
      <w:r>
        <w:rPr>
          <w:noProof/>
        </w:rPr>
        <mc:AlternateContent>
          <mc:Choice Requires="wps">
            <w:drawing>
              <wp:anchor distT="0" distB="0" distL="114300" distR="114300" simplePos="0" relativeHeight="251770880" behindDoc="0" locked="0" layoutInCell="1" allowOverlap="1" wp14:anchorId="77F9C734" wp14:editId="60A4D325">
                <wp:simplePos x="0" y="0"/>
                <wp:positionH relativeFrom="column">
                  <wp:posOffset>-292735</wp:posOffset>
                </wp:positionH>
                <wp:positionV relativeFrom="paragraph">
                  <wp:posOffset>5837555</wp:posOffset>
                </wp:positionV>
                <wp:extent cx="9448800" cy="635"/>
                <wp:effectExtent l="0" t="0" r="0" b="0"/>
                <wp:wrapNone/>
                <wp:docPr id="479726974" name="Text Box 1"/>
                <wp:cNvGraphicFramePr/>
                <a:graphic xmlns:a="http://schemas.openxmlformats.org/drawingml/2006/main">
                  <a:graphicData uri="http://schemas.microsoft.com/office/word/2010/wordprocessingShape">
                    <wps:wsp>
                      <wps:cNvSpPr txBox="1"/>
                      <wps:spPr>
                        <a:xfrm>
                          <a:off x="0" y="0"/>
                          <a:ext cx="9448800" cy="635"/>
                        </a:xfrm>
                        <a:prstGeom prst="rect">
                          <a:avLst/>
                        </a:prstGeom>
                        <a:solidFill>
                          <a:prstClr val="white"/>
                        </a:solidFill>
                        <a:ln>
                          <a:noFill/>
                        </a:ln>
                      </wps:spPr>
                      <wps:txbx>
                        <w:txbxContent>
                          <w:p w14:paraId="118B695F" w14:textId="5BFEFA07" w:rsidR="00A03BAF" w:rsidRPr="00673BE6" w:rsidRDefault="00A03BAF" w:rsidP="00A03BAF">
                            <w:pPr>
                              <w:pStyle w:val="Caption"/>
                              <w:rPr>
                                <w:rFonts w:ascii="Arial" w:hAnsi="Arial" w:cs="Arial"/>
                                <w:sz w:val="24"/>
                                <w:szCs w:val="24"/>
                              </w:rPr>
                            </w:pPr>
                            <w:bookmarkStart w:id="211" w:name="_Toc148909001"/>
                            <w:r>
                              <w:t xml:space="preserve">Figure </w:t>
                            </w:r>
                            <w:r>
                              <w:fldChar w:fldCharType="begin"/>
                            </w:r>
                            <w:r>
                              <w:instrText xml:space="preserve"> SEQ Figure \* ARABIC </w:instrText>
                            </w:r>
                            <w:r>
                              <w:fldChar w:fldCharType="separate"/>
                            </w:r>
                            <w:r>
                              <w:rPr>
                                <w:noProof/>
                              </w:rPr>
                              <w:t>22</w:t>
                            </w:r>
                            <w:r>
                              <w:fldChar w:fldCharType="end"/>
                            </w:r>
                            <w:r>
                              <w:t>: Proposal 3 - Modernization &amp; Renovation</w:t>
                            </w:r>
                            <w:bookmarkEnd w:id="2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F9C734" id="_x0000_s1052" type="#_x0000_t202" style="position:absolute;left:0;text-align:left;margin-left:-23.05pt;margin-top:459.65pt;width:744pt;height:.05pt;z-index:25177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" stroked="f">
                <v:textbox style="mso-fit-shape-to-text:t" inset="0,0,0,0">
                  <w:txbxContent>
                    <w:p w14:paraId="118B695F" w14:textId="5BFEFA07" w:rsidR="00A03BAF" w:rsidRPr="00673BE6" w:rsidRDefault="00A03BAF" w:rsidP="00A03BAF">
                      <w:pPr>
                        <w:pStyle w:val="Caption"/>
                        <w:rPr>
                          <w:rFonts w:ascii="Arial" w:hAnsi="Arial" w:cs="Arial"/>
                          <w:sz w:val="24"/>
                          <w:szCs w:val="24"/>
                        </w:rPr>
                      </w:pPr>
                      <w:bookmarkStart w:id="212" w:name="_Toc148909001"/>
                      <w:r>
                        <w:t xml:space="preserve">Figure </w:t>
                      </w:r>
                      <w:r>
                        <w:fldChar w:fldCharType="begin"/>
                      </w:r>
                      <w:r>
                        <w:instrText xml:space="preserve"> SEQ Figure \* ARABIC </w:instrText>
                      </w:r>
                      <w:r>
                        <w:fldChar w:fldCharType="separate"/>
                      </w:r>
                      <w:r>
                        <w:rPr>
                          <w:noProof/>
                        </w:rPr>
                        <w:t>22</w:t>
                      </w:r>
                      <w:r>
                        <w:fldChar w:fldCharType="end"/>
                      </w:r>
                      <w:r>
                        <w:t>: Proposal 3 - Modernization &amp; Renovation</w:t>
                      </w:r>
                      <w:bookmarkEnd w:id="212"/>
                    </w:p>
                  </w:txbxContent>
                </v:textbox>
              </v:shape>
            </w:pict>
          </mc:Fallback>
        </mc:AlternateContent>
      </w:r>
      <w:r w:rsidRPr="00A03BAF">
        <w:rPr>
          <w:noProof/>
          <w:lang w:val="en-US"/>
        </w:rPr>
        <w:drawing>
          <wp:anchor distT="0" distB="0" distL="114300" distR="114300" simplePos="0" relativeHeight="251768832" behindDoc="0" locked="0" layoutInCell="1" allowOverlap="1" wp14:anchorId="6FA68D96" wp14:editId="361DB173">
            <wp:simplePos x="0" y="0"/>
            <wp:positionH relativeFrom="margin">
              <wp:align>center</wp:align>
            </wp:positionH>
            <wp:positionV relativeFrom="paragraph">
              <wp:posOffset>-800644</wp:posOffset>
            </wp:positionV>
            <wp:extent cx="9448800" cy="6580644"/>
            <wp:effectExtent l="0" t="0" r="0" b="0"/>
            <wp:wrapNone/>
            <wp:docPr id="1273919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919351" name=""/>
                    <pic:cNvPicPr/>
                  </pic:nvPicPr>
                  <pic:blipFill>
                    <a:blip r:embed="rId49">
                      <a:extLst>
                        <a:ext uri="{28A0092B-C50C-407E-A947-70E740481C1C}">
                          <a14:useLocalDpi xmlns:a14="http://schemas.microsoft.com/office/drawing/2010/main" val="0"/>
                        </a:ext>
                      </a:extLst>
                    </a:blip>
                    <a:stretch>
                      <a:fillRect/>
                    </a:stretch>
                  </pic:blipFill>
                  <pic:spPr>
                    <a:xfrm>
                      <a:off x="0" y="0"/>
                      <a:ext cx="9448800" cy="6580644"/>
                    </a:xfrm>
                    <a:prstGeom prst="rect">
                      <a:avLst/>
                    </a:prstGeom>
                  </pic:spPr>
                </pic:pic>
              </a:graphicData>
            </a:graphic>
            <wp14:sizeRelH relativeFrom="margin">
              <wp14:pctWidth>0</wp14:pctWidth>
            </wp14:sizeRelH>
            <wp14:sizeRelV relativeFrom="margin">
              <wp14:pctHeight>0</wp14:pctHeight>
            </wp14:sizeRelV>
          </wp:anchor>
        </w:drawing>
      </w:r>
    </w:p>
    <w:p w14:paraId="2D91B6E3" w14:textId="19D447E3" w:rsidR="004D47EF" w:rsidRDefault="004D47EF" w:rsidP="00466337">
      <w:pPr>
        <w:rPr>
          <w:lang w:val="en-US"/>
        </w:rPr>
      </w:pPr>
    </w:p>
    <w:p w14:paraId="132FA127" w14:textId="31FD532B" w:rsidR="004D47EF" w:rsidRDefault="004D47EF" w:rsidP="00466337">
      <w:pPr>
        <w:rPr>
          <w:lang w:val="en-US"/>
        </w:rPr>
      </w:pPr>
    </w:p>
    <w:p w14:paraId="0A1FBB1E" w14:textId="77777777" w:rsidR="004D47EF" w:rsidRDefault="004D47EF" w:rsidP="00466337">
      <w:pPr>
        <w:rPr>
          <w:lang w:val="en-US"/>
        </w:rPr>
      </w:pPr>
    </w:p>
    <w:p w14:paraId="6401230F" w14:textId="77777777" w:rsidR="004D47EF" w:rsidRDefault="004D47EF" w:rsidP="00466337">
      <w:pPr>
        <w:rPr>
          <w:lang w:val="en-US"/>
        </w:rPr>
      </w:pPr>
    </w:p>
    <w:p w14:paraId="2B8BB8EE" w14:textId="77777777" w:rsidR="004D47EF" w:rsidRDefault="004D47EF" w:rsidP="00466337">
      <w:pPr>
        <w:rPr>
          <w:lang w:val="en-US"/>
        </w:rPr>
      </w:pPr>
    </w:p>
    <w:p w14:paraId="49E540CE" w14:textId="77777777" w:rsidR="004D47EF" w:rsidRDefault="004D47EF" w:rsidP="00466337">
      <w:pPr>
        <w:rPr>
          <w:lang w:val="en-US"/>
        </w:rPr>
      </w:pPr>
    </w:p>
    <w:p w14:paraId="7F49B77A" w14:textId="77777777" w:rsidR="004D47EF" w:rsidRDefault="004D47EF" w:rsidP="00466337">
      <w:pPr>
        <w:rPr>
          <w:lang w:val="en-US"/>
        </w:rPr>
      </w:pPr>
    </w:p>
    <w:p w14:paraId="01602F77" w14:textId="0AD114B0" w:rsidR="004D47EF" w:rsidRDefault="00A03BAF" w:rsidP="00466337">
      <w:pPr>
        <w:rPr>
          <w:lang w:val="en-US"/>
        </w:rPr>
      </w:pPr>
      <w:r>
        <w:rPr>
          <w:noProof/>
          <w:lang w:val="en-US"/>
        </w:rPr>
        <mc:AlternateContent>
          <mc:Choice Requires="wps">
            <w:drawing>
              <wp:anchor distT="0" distB="0" distL="114300" distR="114300" simplePos="0" relativeHeight="251771904" behindDoc="0" locked="0" layoutInCell="1" allowOverlap="1" wp14:anchorId="12136820" wp14:editId="0D77AF97">
                <wp:simplePos x="0" y="0"/>
                <wp:positionH relativeFrom="column">
                  <wp:posOffset>2752725</wp:posOffset>
                </wp:positionH>
                <wp:positionV relativeFrom="paragraph">
                  <wp:posOffset>206375</wp:posOffset>
                </wp:positionV>
                <wp:extent cx="466725" cy="219075"/>
                <wp:effectExtent l="38100" t="38100" r="47625" b="47625"/>
                <wp:wrapNone/>
                <wp:docPr id="1265531561" name="Freeform: Shape 16"/>
                <wp:cNvGraphicFramePr/>
                <a:graphic xmlns:a="http://schemas.openxmlformats.org/drawingml/2006/main">
                  <a:graphicData uri="http://schemas.microsoft.com/office/word/2010/wordprocessingShape">
                    <wps:wsp>
                      <wps:cNvSpPr/>
                      <wps:spPr>
                        <a:xfrm>
                          <a:off x="0" y="0"/>
                          <a:ext cx="466725" cy="219075"/>
                        </a:xfrm>
                        <a:custGeom>
                          <a:avLst/>
                          <a:gdLst>
                            <a:gd name="connsiteX0" fmla="*/ 0 w 466725"/>
                            <a:gd name="connsiteY0" fmla="*/ 161925 h 219075"/>
                            <a:gd name="connsiteX1" fmla="*/ 447675 w 466725"/>
                            <a:gd name="connsiteY1" fmla="*/ 219075 h 219075"/>
                            <a:gd name="connsiteX2" fmla="*/ 466725 w 466725"/>
                            <a:gd name="connsiteY2" fmla="*/ 66675 h 219075"/>
                            <a:gd name="connsiteX3" fmla="*/ 9525 w 466725"/>
                            <a:gd name="connsiteY3" fmla="*/ 0 h 219075"/>
                            <a:gd name="connsiteX4" fmla="*/ 0 w 466725"/>
                            <a:gd name="connsiteY4" fmla="*/ 161925 h 2190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66725" h="219075">
                              <a:moveTo>
                                <a:pt x="0" y="161925"/>
                              </a:moveTo>
                              <a:lnTo>
                                <a:pt x="447675" y="219075"/>
                              </a:lnTo>
                              <a:lnTo>
                                <a:pt x="466725" y="66675"/>
                              </a:lnTo>
                              <a:lnTo>
                                <a:pt x="9525" y="0"/>
                              </a:lnTo>
                              <a:lnTo>
                                <a:pt x="0" y="161925"/>
                              </a:lnTo>
                              <a:close/>
                            </a:path>
                          </a:pathLst>
                        </a:custGeom>
                        <a:noFill/>
                        <a:ln w="3810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94974C1" id="Freeform: Shape 16" o:spid="_x0000_s1026" style="position:absolute;margin-left:216.75pt;margin-top:16.25pt;width:36.75pt;height:17.25pt;z-index:251771904;visibility:visible;mso-wrap-style:square;mso-wrap-distance-left:9pt;mso-wrap-distance-top:0;mso-wrap-distance-right:9pt;mso-wrap-distance-bottom:0;mso-position-horizontal:absolute;mso-position-horizontal-relative:text;mso-position-vertical:absolute;mso-position-vertical-relative:text;v-text-anchor:middle" coordsize="466725,219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" path="m,161925r447675,57150l466725,66675,9525,,,161925xe" filled="f" strokecolor="#00b0f0" strokeweight="3pt">
                <v:stroke joinstyle="miter"/>
                <v:path arrowok="t" o:connecttype="custom" o:connectlocs="0,161925;447675,219075;466725,66675;9525,0;0,161925" o:connectangles="0,0,0,0,0"/>
              </v:shape>
            </w:pict>
          </mc:Fallback>
        </mc:AlternateContent>
      </w:r>
    </w:p>
    <w:p w14:paraId="232BFD03" w14:textId="77777777" w:rsidR="004D47EF" w:rsidRDefault="004D47EF" w:rsidP="00466337">
      <w:pPr>
        <w:rPr>
          <w:lang w:val="en-US"/>
        </w:rPr>
      </w:pPr>
    </w:p>
    <w:p w14:paraId="3D083D8A" w14:textId="77777777" w:rsidR="004D47EF" w:rsidRDefault="004D47EF" w:rsidP="00466337">
      <w:pPr>
        <w:rPr>
          <w:lang w:val="en-US"/>
        </w:rPr>
      </w:pPr>
    </w:p>
    <w:p w14:paraId="70F43445" w14:textId="77777777" w:rsidR="004D47EF" w:rsidRDefault="004D47EF" w:rsidP="00466337">
      <w:pPr>
        <w:rPr>
          <w:lang w:val="en-US"/>
        </w:rPr>
      </w:pPr>
    </w:p>
    <w:p w14:paraId="2BDC9165" w14:textId="77777777" w:rsidR="004D47EF" w:rsidRDefault="004D47EF" w:rsidP="00466337">
      <w:pPr>
        <w:rPr>
          <w:lang w:val="en-US"/>
        </w:rPr>
      </w:pPr>
    </w:p>
    <w:p w14:paraId="117E7D20" w14:textId="77777777" w:rsidR="004D47EF" w:rsidRDefault="004D47EF" w:rsidP="00466337">
      <w:pPr>
        <w:rPr>
          <w:lang w:val="en-US"/>
        </w:rPr>
      </w:pPr>
    </w:p>
    <w:p w14:paraId="6BE49359" w14:textId="77777777" w:rsidR="004D47EF" w:rsidRDefault="004D47EF" w:rsidP="00466337">
      <w:pPr>
        <w:rPr>
          <w:lang w:val="en-US"/>
        </w:rPr>
      </w:pPr>
    </w:p>
    <w:p w14:paraId="7BEE968E" w14:textId="77777777" w:rsidR="004D47EF" w:rsidRDefault="004D47EF" w:rsidP="00466337">
      <w:pPr>
        <w:rPr>
          <w:lang w:val="en-US"/>
        </w:rPr>
      </w:pPr>
    </w:p>
    <w:p w14:paraId="6BD5B5B5" w14:textId="77777777" w:rsidR="004D47EF" w:rsidRDefault="004D47EF" w:rsidP="00466337">
      <w:pPr>
        <w:rPr>
          <w:lang w:val="en-US"/>
        </w:rPr>
      </w:pPr>
    </w:p>
    <w:p w14:paraId="69BC8978" w14:textId="77777777" w:rsidR="004D47EF" w:rsidRDefault="004D47EF" w:rsidP="00466337">
      <w:pPr>
        <w:rPr>
          <w:lang w:val="en-US"/>
        </w:rPr>
      </w:pPr>
    </w:p>
    <w:p w14:paraId="7B37569D" w14:textId="77777777" w:rsidR="004D47EF" w:rsidRDefault="004D47EF" w:rsidP="00466337">
      <w:pPr>
        <w:rPr>
          <w:lang w:val="en-US"/>
        </w:rPr>
      </w:pPr>
    </w:p>
    <w:p w14:paraId="25C5D8EA" w14:textId="77777777" w:rsidR="004D47EF" w:rsidRDefault="004D47EF" w:rsidP="00466337">
      <w:pPr>
        <w:rPr>
          <w:lang w:val="en-US"/>
        </w:rPr>
      </w:pPr>
    </w:p>
    <w:p w14:paraId="765430B4" w14:textId="77777777" w:rsidR="004D47EF" w:rsidRDefault="004D47EF" w:rsidP="00466337">
      <w:pPr>
        <w:rPr>
          <w:lang w:val="en-US"/>
        </w:rPr>
      </w:pPr>
    </w:p>
    <w:p w14:paraId="45A4AF59" w14:textId="77777777" w:rsidR="004D47EF" w:rsidRDefault="004D47EF" w:rsidP="00466337">
      <w:pPr>
        <w:rPr>
          <w:lang w:val="en-US"/>
        </w:rPr>
      </w:pPr>
    </w:p>
    <w:p w14:paraId="2E08C032" w14:textId="77777777" w:rsidR="004D47EF" w:rsidRDefault="004D47EF" w:rsidP="00466337">
      <w:pPr>
        <w:rPr>
          <w:lang w:val="en-US"/>
        </w:rPr>
      </w:pPr>
    </w:p>
    <w:p w14:paraId="51450E5A" w14:textId="77777777" w:rsidR="004D47EF" w:rsidRDefault="004D47EF" w:rsidP="00466337">
      <w:pPr>
        <w:rPr>
          <w:lang w:val="en-US"/>
        </w:rPr>
      </w:pPr>
    </w:p>
    <w:p w14:paraId="1C6B8E42" w14:textId="77777777" w:rsidR="004D47EF" w:rsidRDefault="004D47EF" w:rsidP="00466337">
      <w:pPr>
        <w:rPr>
          <w:lang w:val="en-US"/>
        </w:rPr>
      </w:pPr>
    </w:p>
    <w:p w14:paraId="798C4FB6" w14:textId="77777777" w:rsidR="004D47EF" w:rsidRDefault="004D47EF" w:rsidP="00466337">
      <w:pPr>
        <w:rPr>
          <w:lang w:val="en-US"/>
        </w:rPr>
      </w:pPr>
    </w:p>
    <w:p w14:paraId="68903CA3" w14:textId="77777777" w:rsidR="004D47EF" w:rsidRDefault="004D47EF" w:rsidP="00466337">
      <w:pPr>
        <w:rPr>
          <w:lang w:val="en-US"/>
        </w:rPr>
      </w:pPr>
    </w:p>
    <w:p w14:paraId="5BA5DB20" w14:textId="77777777" w:rsidR="004D47EF" w:rsidRDefault="004D47EF" w:rsidP="00466337">
      <w:pPr>
        <w:rPr>
          <w:lang w:val="en-US"/>
        </w:rPr>
      </w:pPr>
    </w:p>
    <w:p w14:paraId="6493C8A3" w14:textId="77777777" w:rsidR="000E0072" w:rsidRDefault="000E0072" w:rsidP="00466337">
      <w:pPr>
        <w:rPr>
          <w:lang w:val="en-US"/>
        </w:rPr>
      </w:pPr>
    </w:p>
    <w:p w14:paraId="4F34CB52" w14:textId="77777777" w:rsidR="000E0072" w:rsidRDefault="000E0072" w:rsidP="00466337">
      <w:pPr>
        <w:rPr>
          <w:lang w:val="en-US"/>
        </w:rPr>
      </w:pPr>
    </w:p>
    <w:p w14:paraId="4E5505F4" w14:textId="77777777" w:rsidR="000E0072" w:rsidRDefault="000E0072" w:rsidP="00466337">
      <w:pPr>
        <w:rPr>
          <w:lang w:val="en-US"/>
        </w:rPr>
      </w:pPr>
    </w:p>
    <w:p w14:paraId="5017C2BD" w14:textId="4A982BCC" w:rsidR="00D23050" w:rsidRDefault="00D23050" w:rsidP="00466337">
      <w:pPr>
        <w:rPr>
          <w:lang w:val="en-US"/>
        </w:rPr>
      </w:pPr>
    </w:p>
    <w:p w14:paraId="6C060772" w14:textId="77777777" w:rsidR="002D2E3E" w:rsidRPr="00B17744" w:rsidRDefault="002D2E3E" w:rsidP="00466337">
      <w:pPr>
        <w:rPr>
          <w:lang w:val="en-US"/>
        </w:rPr>
      </w:pPr>
    </w:p>
    <w:p w14:paraId="4297D5FD" w14:textId="77777777" w:rsidR="00D23050" w:rsidRPr="00B17744" w:rsidRDefault="00D23050" w:rsidP="00466337">
      <w:pPr>
        <w:rPr>
          <w:lang w:val="en-US"/>
        </w:rPr>
      </w:pPr>
    </w:p>
    <w:p w14:paraId="51711204" w14:textId="77777777" w:rsidR="00D23050" w:rsidRPr="00B17744" w:rsidRDefault="00D23050" w:rsidP="00466337">
      <w:pPr>
        <w:rPr>
          <w:lang w:val="en-US"/>
        </w:rPr>
      </w:pPr>
    </w:p>
    <w:p w14:paraId="4ACCF902" w14:textId="77777777" w:rsidR="00D23050" w:rsidRPr="00B17744" w:rsidRDefault="00D23050" w:rsidP="00466337">
      <w:pPr>
        <w:rPr>
          <w:lang w:val="en-US"/>
        </w:rPr>
      </w:pPr>
    </w:p>
    <w:p w14:paraId="4D0E6ECD" w14:textId="77777777" w:rsidR="00347109" w:rsidRPr="00B17744" w:rsidRDefault="00347109" w:rsidP="00235A00">
      <w:pPr>
        <w:rPr>
          <w:lang w:val="en-US"/>
        </w:rPr>
        <w:sectPr w:rsidR="00347109" w:rsidRPr="00B17744" w:rsidSect="0085473C">
          <w:type w:val="continuous"/>
          <w:pgSz w:w="16838" w:h="11906" w:orient="landscape" w:code="9"/>
          <w:pgMar w:top="1440" w:right="1440" w:bottom="1276" w:left="1440" w:header="709" w:footer="709" w:gutter="0"/>
          <w:cols w:num="2" w:space="708"/>
          <w:docGrid w:linePitch="360"/>
        </w:sectPr>
      </w:pPr>
    </w:p>
    <w:p w14:paraId="5962159C" w14:textId="77777777" w:rsidR="00A03BAF" w:rsidRDefault="00A03BAF" w:rsidP="002D2E3E">
      <w:pPr>
        <w:pStyle w:val="Heading2"/>
        <w:jc w:val="left"/>
        <w:rPr>
          <w:lang w:val="en-US"/>
        </w:rPr>
      </w:pPr>
    </w:p>
    <w:p w14:paraId="3DBD9221" w14:textId="05A9AD18" w:rsidR="00347109" w:rsidRPr="00B17744" w:rsidRDefault="000660EF" w:rsidP="002D2E3E">
      <w:pPr>
        <w:pStyle w:val="Heading2"/>
        <w:jc w:val="left"/>
        <w:rPr>
          <w:lang w:val="en-US"/>
        </w:rPr>
        <w:sectPr w:rsidR="00347109" w:rsidRPr="00B17744" w:rsidSect="00903E30">
          <w:type w:val="continuous"/>
          <w:pgSz w:w="16838" w:h="11906" w:orient="landscape" w:code="9"/>
          <w:pgMar w:top="1440" w:right="1440" w:bottom="1276" w:left="1440" w:header="709" w:footer="709" w:gutter="0"/>
          <w:cols w:num="2" w:space="708"/>
          <w:docGrid w:linePitch="360"/>
        </w:sectPr>
      </w:pPr>
      <w:bookmarkStart w:id="213" w:name="_Toc148908978"/>
      <w:r w:rsidRPr="00B17744">
        <w:rPr>
          <w:lang w:val="en-US"/>
        </w:rPr>
        <w:t>Conclusion</w:t>
      </w:r>
      <w:bookmarkEnd w:id="213"/>
    </w:p>
    <w:p w14:paraId="4B264489" w14:textId="77777777" w:rsidR="00903E30" w:rsidRPr="00B17744" w:rsidRDefault="00903E30" w:rsidP="003A5601">
      <w:pPr>
        <w:rPr>
          <w:lang w:val="en-US"/>
        </w:rPr>
        <w:sectPr w:rsidR="00903E30" w:rsidRPr="00B17744" w:rsidSect="00903E30">
          <w:type w:val="continuous"/>
          <w:pgSz w:w="16838" w:h="11906" w:orient="landscape" w:code="9"/>
          <w:pgMar w:top="1440" w:right="1440" w:bottom="1276" w:left="1440" w:header="709" w:footer="709" w:gutter="0"/>
          <w:cols w:num="2" w:space="708"/>
          <w:docGrid w:linePitch="360"/>
        </w:sectPr>
      </w:pPr>
    </w:p>
    <w:p w14:paraId="067CFEAC" w14:textId="77777777" w:rsidR="00903E30" w:rsidRPr="00B17744" w:rsidRDefault="00903E30" w:rsidP="00903E30">
      <w:pPr>
        <w:rPr>
          <w:lang w:val="en-US"/>
        </w:rPr>
      </w:pPr>
      <w:r w:rsidRPr="00B17744">
        <w:rPr>
          <w:lang w:val="en-US"/>
        </w:rPr>
        <w:t xml:space="preserve">As mentioned in the introduction of this project, students form an integral part of South Africa’s society. </w:t>
      </w:r>
    </w:p>
    <w:p w14:paraId="506C5A85" w14:textId="67B9DC68" w:rsidR="00903E30" w:rsidRPr="00B17744" w:rsidRDefault="00903E30" w:rsidP="00903E30">
      <w:pPr>
        <w:rPr>
          <w:lang w:val="en-US"/>
        </w:rPr>
      </w:pPr>
      <w:r w:rsidRPr="00B17744">
        <w:rPr>
          <w:lang w:val="en-US"/>
        </w:rPr>
        <w:t>Students are the future of South Africa and rightfully so, they are the ones that will lead this country to new heights and achieve things that was not achieved before. This can be seen throughout the completion of this project on student housing in Sunnyside, Pretoria.</w:t>
      </w:r>
    </w:p>
    <w:p w14:paraId="67D985FE" w14:textId="413400D0" w:rsidR="00903E30" w:rsidRPr="00B17744" w:rsidRDefault="00903E30" w:rsidP="00903E30">
      <w:pPr>
        <w:rPr>
          <w:lang w:val="en-US"/>
        </w:rPr>
      </w:pPr>
      <w:r w:rsidRPr="00B17744">
        <w:rPr>
          <w:lang w:val="en-US"/>
        </w:rPr>
        <w:t xml:space="preserve">There were some challenges that came to light in the completion of this project but there were also solutions that were being found for these challenges. </w:t>
      </w:r>
    </w:p>
    <w:p w14:paraId="41681C75" w14:textId="77777777" w:rsidR="005A05DA" w:rsidRDefault="00903E30" w:rsidP="00903E30">
      <w:pPr>
        <w:rPr>
          <w:lang w:val="en-US"/>
        </w:rPr>
      </w:pPr>
      <w:r w:rsidRPr="00B17744">
        <w:rPr>
          <w:lang w:val="en-US"/>
        </w:rPr>
        <w:t xml:space="preserve">The challenge that was focused on in the project was on student housing, but specifically student housing in Sunnyside, Pretoria. </w:t>
      </w:r>
    </w:p>
    <w:p w14:paraId="6A125901" w14:textId="5F790956" w:rsidR="00903E30" w:rsidRPr="00B17744" w:rsidRDefault="00903E30" w:rsidP="00903E30">
      <w:pPr>
        <w:rPr>
          <w:lang w:val="en-US"/>
        </w:rPr>
      </w:pPr>
      <w:r w:rsidRPr="00B17744">
        <w:rPr>
          <w:lang w:val="en-US"/>
        </w:rPr>
        <w:t>In Pretoria there are numerous Higher Educational Institutions that students can study at, the problem is that these Higher Educational Institutions are struggling to provide enough accommodation or housing. Through completing this project, there was proposed for a student house development in Sunnyside which can battle this challenge.</w:t>
      </w:r>
    </w:p>
    <w:p w14:paraId="5CED5E6B" w14:textId="2A32DA47" w:rsidR="00903E30" w:rsidRPr="00B17744" w:rsidRDefault="00903E30" w:rsidP="00903E30">
      <w:pPr>
        <w:rPr>
          <w:lang w:val="en-US"/>
        </w:rPr>
      </w:pPr>
      <w:r w:rsidRPr="00B17744">
        <w:rPr>
          <w:lang w:val="en-US"/>
        </w:rPr>
        <w:t>Most student accommodation in South Africa also face the challenges of a high cost of living and a low quality of life because of it. Student accommodation is supposed to be safe, affordable, and accessible to major roads and transport services. This was also addressed throughout the project.</w:t>
      </w:r>
    </w:p>
    <w:p w14:paraId="07DEEB3A" w14:textId="1E40FB8D" w:rsidR="003A5601" w:rsidRPr="00B17744" w:rsidRDefault="00903E30" w:rsidP="00903E30">
      <w:pPr>
        <w:rPr>
          <w:lang w:val="en-US"/>
        </w:rPr>
      </w:pPr>
      <w:r w:rsidRPr="00B17744">
        <w:rPr>
          <w:lang w:val="en-US"/>
        </w:rPr>
        <w:t xml:space="preserve">In this project there was a proposed student housing development that was being looked at in Sunnyside, Pretoria. This development is there to provide safety, be affordable and accessible to all the students staying there. </w:t>
      </w:r>
    </w:p>
    <w:p w14:paraId="16202BA4" w14:textId="77777777" w:rsidR="00903E30" w:rsidRPr="00B17744" w:rsidRDefault="00903E30" w:rsidP="003A5601">
      <w:pPr>
        <w:rPr>
          <w:lang w:val="en-US"/>
        </w:rPr>
        <w:sectPr w:rsidR="00903E30" w:rsidRPr="00B17744" w:rsidSect="00903E30">
          <w:type w:val="continuous"/>
          <w:pgSz w:w="16838" w:h="11906" w:orient="landscape" w:code="9"/>
          <w:pgMar w:top="1440" w:right="1440" w:bottom="1276" w:left="1440" w:header="709" w:footer="709" w:gutter="0"/>
          <w:cols w:num="2" w:space="708"/>
          <w:docGrid w:linePitch="360"/>
        </w:sectPr>
      </w:pPr>
    </w:p>
    <w:p w14:paraId="09B8EE21" w14:textId="77777777" w:rsidR="003A5601" w:rsidRPr="00B17744" w:rsidRDefault="003A5601" w:rsidP="003A5601">
      <w:pPr>
        <w:rPr>
          <w:lang w:val="en-US"/>
        </w:rPr>
      </w:pPr>
    </w:p>
    <w:p w14:paraId="1D9AC2A9" w14:textId="77777777" w:rsidR="003A5601" w:rsidRPr="00B17744" w:rsidRDefault="003A5601" w:rsidP="003A5601">
      <w:pPr>
        <w:rPr>
          <w:lang w:val="en-US"/>
        </w:rPr>
      </w:pPr>
    </w:p>
    <w:p w14:paraId="664A27CA" w14:textId="77777777" w:rsidR="003A5601" w:rsidRPr="00B17744" w:rsidRDefault="003A5601" w:rsidP="003A5601">
      <w:pPr>
        <w:rPr>
          <w:lang w:val="en-US"/>
        </w:rPr>
      </w:pPr>
    </w:p>
    <w:p w14:paraId="234E9DA1" w14:textId="77777777" w:rsidR="003A5601" w:rsidRPr="00B17744" w:rsidRDefault="003A5601" w:rsidP="003A5601">
      <w:pPr>
        <w:rPr>
          <w:lang w:val="en-US"/>
        </w:rPr>
      </w:pPr>
    </w:p>
    <w:p w14:paraId="37122F65" w14:textId="77777777" w:rsidR="003A5601" w:rsidRPr="00B17744" w:rsidRDefault="003A5601" w:rsidP="003A5601">
      <w:pPr>
        <w:rPr>
          <w:lang w:val="en-US"/>
        </w:rPr>
      </w:pPr>
    </w:p>
    <w:p w14:paraId="18EC5D71" w14:textId="77777777" w:rsidR="003A5601" w:rsidRPr="00B17744" w:rsidRDefault="003A5601" w:rsidP="003A5601">
      <w:pPr>
        <w:rPr>
          <w:lang w:val="en-US"/>
        </w:rPr>
      </w:pPr>
    </w:p>
    <w:p w14:paraId="14312740" w14:textId="77777777" w:rsidR="003A5601" w:rsidRPr="00B17744" w:rsidRDefault="003A5601" w:rsidP="003A5601">
      <w:pPr>
        <w:rPr>
          <w:lang w:val="en-US"/>
        </w:rPr>
      </w:pPr>
    </w:p>
    <w:p w14:paraId="154B60F1" w14:textId="77777777" w:rsidR="00B17744" w:rsidRPr="00B17744" w:rsidRDefault="00B17744" w:rsidP="003A5601">
      <w:pPr>
        <w:rPr>
          <w:lang w:val="en-US"/>
        </w:rPr>
        <w:sectPr w:rsidR="00B17744" w:rsidRPr="00B17744" w:rsidSect="00903E30">
          <w:type w:val="continuous"/>
          <w:pgSz w:w="16838" w:h="11906" w:orient="landscape" w:code="9"/>
          <w:pgMar w:top="1440" w:right="1440" w:bottom="1276" w:left="1440" w:header="709" w:footer="709" w:gutter="0"/>
          <w:cols w:num="2" w:space="708"/>
          <w:docGrid w:linePitch="360"/>
        </w:sectPr>
      </w:pPr>
    </w:p>
    <w:p w14:paraId="3650A7F5" w14:textId="77777777" w:rsidR="003A5601" w:rsidRPr="00B17744" w:rsidRDefault="003A5601" w:rsidP="003A5601">
      <w:pPr>
        <w:rPr>
          <w:lang w:val="en-US"/>
        </w:rPr>
      </w:pPr>
    </w:p>
    <w:p w14:paraId="79C461F8" w14:textId="77777777" w:rsidR="003A5601" w:rsidRPr="00B17744" w:rsidRDefault="003A5601" w:rsidP="003A5601">
      <w:pPr>
        <w:rPr>
          <w:lang w:val="en-US"/>
        </w:rPr>
      </w:pPr>
    </w:p>
    <w:p w14:paraId="3B487EDC" w14:textId="77777777" w:rsidR="003A5601" w:rsidRPr="00B17744" w:rsidRDefault="003A5601" w:rsidP="003A5601">
      <w:pPr>
        <w:rPr>
          <w:lang w:val="en-US"/>
        </w:rPr>
      </w:pPr>
    </w:p>
    <w:p w14:paraId="29885CCE" w14:textId="77777777" w:rsidR="00D23050" w:rsidRPr="00B17744" w:rsidRDefault="00D23050" w:rsidP="002D2E3E">
      <w:pPr>
        <w:pStyle w:val="Heading2"/>
        <w:rPr>
          <w:lang w:val="en-US"/>
        </w:rPr>
        <w:sectPr w:rsidR="00D23050" w:rsidRPr="00B17744" w:rsidSect="0085473C">
          <w:type w:val="continuous"/>
          <w:pgSz w:w="16838" w:h="11906" w:orient="landscape" w:code="9"/>
          <w:pgMar w:top="1440" w:right="1440" w:bottom="1276" w:left="1440" w:header="709" w:footer="709" w:gutter="0"/>
          <w:cols w:num="2" w:space="708"/>
          <w:docGrid w:linePitch="360"/>
        </w:sectPr>
      </w:pPr>
    </w:p>
    <w:p w14:paraId="7BB2A3F1" w14:textId="08BD4293" w:rsidR="00730424" w:rsidRPr="00B17744" w:rsidRDefault="00730424" w:rsidP="002D2E3E">
      <w:pPr>
        <w:pStyle w:val="Heading2"/>
        <w:rPr>
          <w:b/>
          <w:bCs/>
          <w:lang w:val="en-US"/>
        </w:rPr>
        <w:sectPr w:rsidR="00730424" w:rsidRPr="00B17744" w:rsidSect="00D23050">
          <w:type w:val="continuous"/>
          <w:pgSz w:w="16838" w:h="11906" w:orient="landscape" w:code="9"/>
          <w:pgMar w:top="1440" w:right="1440" w:bottom="1276" w:left="1440" w:header="709" w:footer="709" w:gutter="0"/>
          <w:cols w:space="708"/>
          <w:docGrid w:linePitch="360"/>
        </w:sectPr>
      </w:pPr>
    </w:p>
    <w:p w14:paraId="0F48532F" w14:textId="77777777" w:rsidR="00730424" w:rsidRPr="00B17744" w:rsidRDefault="00730424" w:rsidP="003C5B5F">
      <w:pPr>
        <w:rPr>
          <w:lang w:val="en-US"/>
        </w:rPr>
        <w:sectPr w:rsidR="00730424" w:rsidRPr="00B17744" w:rsidSect="00730424">
          <w:type w:val="continuous"/>
          <w:pgSz w:w="16838" w:h="11906" w:orient="landscape" w:code="9"/>
          <w:pgMar w:top="1440" w:right="1440" w:bottom="1276" w:left="1440" w:header="709" w:footer="709" w:gutter="0"/>
          <w:cols w:space="708"/>
          <w:docGrid w:linePitch="360"/>
        </w:sectPr>
      </w:pPr>
    </w:p>
    <w:p w14:paraId="64ABE4A6" w14:textId="77777777" w:rsidR="00730424" w:rsidRPr="00B17744" w:rsidRDefault="00730424" w:rsidP="003C5B5F">
      <w:pPr>
        <w:rPr>
          <w:lang w:val="en-US"/>
        </w:rPr>
        <w:sectPr w:rsidR="00730424" w:rsidRPr="00B17744" w:rsidSect="00730424">
          <w:type w:val="continuous"/>
          <w:pgSz w:w="16838" w:h="11906" w:orient="landscape" w:code="9"/>
          <w:pgMar w:top="1440" w:right="1440" w:bottom="1276" w:left="1440" w:header="709" w:footer="709" w:gutter="0"/>
          <w:cols w:space="708"/>
          <w:docGrid w:linePitch="360"/>
        </w:sectPr>
      </w:pPr>
    </w:p>
    <w:p w14:paraId="047F5488" w14:textId="77777777" w:rsidR="00730424" w:rsidRPr="00B17744" w:rsidRDefault="00730424" w:rsidP="003C5B5F">
      <w:pPr>
        <w:sectPr w:rsidR="00730424" w:rsidRPr="00B17744" w:rsidSect="0085473C">
          <w:type w:val="continuous"/>
          <w:pgSz w:w="16838" w:h="11906" w:orient="landscape" w:code="9"/>
          <w:pgMar w:top="1440" w:right="1440" w:bottom="1276" w:left="1440" w:header="709" w:footer="709" w:gutter="0"/>
          <w:cols w:num="2" w:space="708"/>
          <w:docGrid w:linePitch="360"/>
        </w:sectPr>
      </w:pPr>
    </w:p>
    <w:p w14:paraId="23DA8CE5" w14:textId="77777777" w:rsidR="00730424" w:rsidRPr="00B17744" w:rsidRDefault="00730424" w:rsidP="003C5B5F">
      <w:pPr>
        <w:rPr>
          <w:lang w:val="en-US"/>
        </w:rPr>
        <w:sectPr w:rsidR="00730424" w:rsidRPr="00B17744" w:rsidSect="00730424">
          <w:type w:val="continuous"/>
          <w:pgSz w:w="16838" w:h="11906" w:orient="landscape" w:code="9"/>
          <w:pgMar w:top="1440" w:right="1440" w:bottom="1276" w:left="1440" w:header="709" w:footer="709" w:gutter="0"/>
          <w:cols w:space="708"/>
          <w:docGrid w:linePitch="360"/>
        </w:sectPr>
      </w:pPr>
    </w:p>
    <w:p w14:paraId="125BFC78" w14:textId="4EB44D39" w:rsidR="00B17744" w:rsidRPr="00B17744" w:rsidRDefault="00B17744" w:rsidP="00B17744">
      <w:pPr>
        <w:tabs>
          <w:tab w:val="left" w:pos="4320"/>
        </w:tabs>
        <w:rPr>
          <w:lang w:val="en-US"/>
        </w:rPr>
        <w:sectPr w:rsidR="00B17744" w:rsidRPr="00B17744" w:rsidSect="00730424">
          <w:type w:val="continuous"/>
          <w:pgSz w:w="16838" w:h="11906" w:orient="landscape" w:code="9"/>
          <w:pgMar w:top="1440" w:right="1440" w:bottom="1276" w:left="1440" w:header="709" w:footer="709" w:gutter="0"/>
          <w:cols w:space="708"/>
          <w:docGrid w:linePitch="360"/>
        </w:sectPr>
      </w:pPr>
    </w:p>
    <w:p w14:paraId="6DF141D0" w14:textId="77777777" w:rsidR="00302610" w:rsidRPr="00B17744" w:rsidRDefault="00302610" w:rsidP="00392F3E">
      <w:pPr>
        <w:rPr>
          <w:lang w:val="en-US"/>
        </w:rPr>
        <w:sectPr w:rsidR="00302610" w:rsidRPr="00B17744" w:rsidSect="00730424">
          <w:type w:val="continuous"/>
          <w:pgSz w:w="16838" w:h="11906" w:orient="landscape" w:code="9"/>
          <w:pgMar w:top="1440" w:right="1440" w:bottom="1276" w:left="1440" w:header="709" w:footer="709" w:gutter="0"/>
          <w:cols w:space="708"/>
          <w:docGrid w:linePitch="360"/>
        </w:sectPr>
      </w:pPr>
    </w:p>
    <w:p w14:paraId="5B76A792" w14:textId="6C69F47D" w:rsidR="00A03BAF" w:rsidRPr="00A03BAF" w:rsidRDefault="00A03BAF" w:rsidP="00A03BAF">
      <w:pPr>
        <w:tabs>
          <w:tab w:val="center" w:pos="6979"/>
        </w:tabs>
        <w:rPr>
          <w:lang w:val="en-US"/>
        </w:rPr>
        <w:sectPr w:rsidR="00A03BAF" w:rsidRPr="00A03BAF" w:rsidSect="00730424">
          <w:type w:val="continuous"/>
          <w:pgSz w:w="16838" w:h="11906" w:orient="landscape" w:code="9"/>
          <w:pgMar w:top="1440" w:right="1440" w:bottom="1276" w:left="1440" w:header="709" w:footer="709" w:gutter="0"/>
          <w:cols w:space="708"/>
          <w:docGrid w:linePitch="360"/>
        </w:sectPr>
      </w:pPr>
    </w:p>
    <w:p w14:paraId="37E501D5" w14:textId="5413BCD7" w:rsidR="00B17744" w:rsidRPr="00867BDC" w:rsidRDefault="00B17744" w:rsidP="00B17744">
      <w:pPr>
        <w:pStyle w:val="Heading2"/>
        <w:jc w:val="center"/>
      </w:pPr>
      <w:bookmarkStart w:id="214" w:name="_Toc148908979"/>
      <w:r w:rsidRPr="00867BDC">
        <w:lastRenderedPageBreak/>
        <w:t>References</w:t>
      </w:r>
      <w:bookmarkEnd w:id="214"/>
    </w:p>
    <w:p w14:paraId="6C946A08" w14:textId="77777777" w:rsidR="00302610" w:rsidRPr="00B17744" w:rsidRDefault="00302610" w:rsidP="003C5B5F">
      <w:pPr>
        <w:sectPr w:rsidR="00302610" w:rsidRPr="00B17744" w:rsidSect="00730424">
          <w:type w:val="continuous"/>
          <w:pgSz w:w="16838" w:h="11906" w:orient="landscape" w:code="9"/>
          <w:pgMar w:top="1440" w:right="1440" w:bottom="1276" w:left="1440" w:header="709" w:footer="709" w:gutter="0"/>
          <w:cols w:space="708"/>
          <w:docGrid w:linePitch="360"/>
        </w:sectPr>
      </w:pPr>
    </w:p>
    <w:p w14:paraId="14B4A141" w14:textId="77777777" w:rsidR="00302610" w:rsidRDefault="00302610" w:rsidP="00302610"/>
    <w:p w14:paraId="709B0743" w14:textId="77777777" w:rsidR="00302610" w:rsidRDefault="00302610" w:rsidP="00302610">
      <w:r w:rsidRPr="00302610">
        <w:rPr>
          <w:lang w:val="en-US"/>
        </w:rPr>
        <w:t>Act No. 16 of 2013: Spatial Planning and Land Use Management Ac</w:t>
      </w:r>
      <w:r>
        <w:rPr>
          <w:lang w:val="en-US"/>
        </w:rPr>
        <w:t>t.</w:t>
      </w:r>
      <w:r w:rsidRPr="00302610">
        <w:rPr>
          <w:lang w:val="en-US"/>
        </w:rPr>
        <w:t xml:space="preserve"> (2013)</w:t>
      </w:r>
      <w:r>
        <w:rPr>
          <w:lang w:val="en-US"/>
        </w:rPr>
        <w:t xml:space="preserve">.  </w:t>
      </w:r>
      <w:hyperlink r:id="rId50" w:history="1">
        <w:r w:rsidRPr="00302610">
          <w:rPr>
            <w:color w:val="0000FF"/>
            <w:u w:val="single"/>
          </w:rPr>
          <w:t>Spatial Planning and Land Use Management Act 16 of 2013 | South African Government (www.gov.za)</w:t>
        </w:r>
      </w:hyperlink>
    </w:p>
    <w:p w14:paraId="06728E94" w14:textId="77777777" w:rsidR="00302610" w:rsidRPr="003A5601" w:rsidRDefault="00302610" w:rsidP="003A5601">
      <w:pPr>
        <w:spacing w:line="259" w:lineRule="auto"/>
        <w:jc w:val="left"/>
        <w:rPr>
          <w:rFonts w:cs="Times New Roman"/>
        </w:rPr>
      </w:pPr>
      <w:r w:rsidRPr="002D2E3E">
        <w:rPr>
          <w:rFonts w:cs="Times New Roman"/>
        </w:rPr>
        <w:t xml:space="preserve">Census. (2011). </w:t>
      </w:r>
      <w:r w:rsidRPr="002D2E3E">
        <w:rPr>
          <w:rFonts w:cs="Times New Roman"/>
          <w:i/>
          <w:iCs/>
        </w:rPr>
        <w:t>Sub Place Sunnyside</w:t>
      </w:r>
      <w:r w:rsidRPr="002D2E3E">
        <w:rPr>
          <w:rFonts w:cs="Times New Roman"/>
        </w:rPr>
        <w:t>.</w:t>
      </w:r>
      <w:r w:rsidRPr="003A5601">
        <w:rPr>
          <w:rFonts w:cs="Times New Roman"/>
        </w:rPr>
        <w:t xml:space="preserve"> </w:t>
      </w:r>
    </w:p>
    <w:p w14:paraId="73D47358" w14:textId="77777777" w:rsidR="00302610" w:rsidRPr="00B17744" w:rsidRDefault="00302610" w:rsidP="003C5B5F">
      <w:r w:rsidRPr="00B17744">
        <w:t xml:space="preserve">CHE (Council on Higher Education) (2016). </w:t>
      </w:r>
      <w:r w:rsidRPr="00B17744">
        <w:rPr>
          <w:i/>
          <w:iCs/>
        </w:rPr>
        <w:t>South African Higher Education reviewed: Two decades of democracy</w:t>
      </w:r>
      <w:r w:rsidRPr="00B17744">
        <w:t xml:space="preserve">. Retrieved on 21 August 2018 from </w:t>
      </w:r>
      <w:hyperlink r:id="rId51" w:history="1">
        <w:r w:rsidRPr="00B17744">
          <w:rPr>
            <w:rStyle w:val="Hyperlink"/>
          </w:rPr>
          <w:t>https://bit.ly/37g5sH5</w:t>
        </w:r>
      </w:hyperlink>
      <w:r w:rsidRPr="00B17744">
        <w:t>.</w:t>
      </w:r>
    </w:p>
    <w:p w14:paraId="3859DDEC" w14:textId="77777777" w:rsidR="00302610" w:rsidRPr="003A5601" w:rsidRDefault="00302610" w:rsidP="003A5601">
      <w:pPr>
        <w:spacing w:line="259" w:lineRule="auto"/>
        <w:jc w:val="left"/>
        <w:rPr>
          <w:rFonts w:cs="Times New Roman"/>
        </w:rPr>
      </w:pPr>
      <w:r w:rsidRPr="003A5601">
        <w:rPr>
          <w:rFonts w:cs="Times New Roman"/>
        </w:rPr>
        <w:t xml:space="preserve">Department of Higher Education and Training. </w:t>
      </w:r>
      <w:r w:rsidRPr="00B17744">
        <w:rPr>
          <w:rFonts w:cs="Times New Roman"/>
        </w:rPr>
        <w:t>(</w:t>
      </w:r>
      <w:r w:rsidRPr="003A5601">
        <w:rPr>
          <w:rFonts w:cs="Times New Roman"/>
        </w:rPr>
        <w:t>2011</w:t>
      </w:r>
      <w:r w:rsidRPr="00B17744">
        <w:rPr>
          <w:rFonts w:cs="Times New Roman"/>
        </w:rPr>
        <w:t>)</w:t>
      </w:r>
      <w:r w:rsidRPr="003A5601">
        <w:rPr>
          <w:rFonts w:cs="Times New Roman"/>
        </w:rPr>
        <w:t>. Report on the Ministerial Committee for the review of the Provision of Student Housing at South African Universities. Pretoria.</w:t>
      </w:r>
    </w:p>
    <w:p w14:paraId="6AA37063" w14:textId="5CFBACD1" w:rsidR="00302610" w:rsidRPr="002D2E3E" w:rsidRDefault="00302610" w:rsidP="003C5B5F">
      <w:pPr>
        <w:rPr>
          <w:lang w:val="en-US"/>
        </w:rPr>
      </w:pPr>
      <w:r w:rsidRPr="002D2E3E">
        <w:rPr>
          <w:lang w:val="en-US"/>
        </w:rPr>
        <w:t xml:space="preserve">Google Earth, </w:t>
      </w:r>
      <w:r w:rsidR="002D2E3E" w:rsidRPr="002D2E3E">
        <w:rPr>
          <w:lang w:val="en-US"/>
        </w:rPr>
        <w:t>O</w:t>
      </w:r>
      <w:r w:rsidRPr="002D2E3E">
        <w:rPr>
          <w:lang w:val="en-US"/>
        </w:rPr>
        <w:t>nline.</w:t>
      </w:r>
      <w:r w:rsidR="002D2E3E" w:rsidRPr="002D2E3E">
        <w:t xml:space="preserve"> </w:t>
      </w:r>
      <w:hyperlink r:id="rId52" w:history="1">
        <w:r w:rsidR="002D2E3E" w:rsidRPr="002D2E3E">
          <w:rPr>
            <w:rStyle w:val="Hyperlink"/>
            <w:lang w:val="en-US"/>
          </w:rPr>
          <w:t>https://earth.google.com/web/</w:t>
        </w:r>
      </w:hyperlink>
    </w:p>
    <w:p w14:paraId="0E6AAECE" w14:textId="344AA0DC" w:rsidR="002D2E3E" w:rsidRDefault="00302610" w:rsidP="003C5B5F">
      <w:pPr>
        <w:rPr>
          <w:lang w:val="en-US"/>
        </w:rPr>
      </w:pPr>
      <w:r w:rsidRPr="002D2E3E">
        <w:rPr>
          <w:lang w:val="en-US"/>
        </w:rPr>
        <w:t xml:space="preserve">Google Maps, </w:t>
      </w:r>
      <w:r w:rsidR="002D2E3E" w:rsidRPr="002D2E3E">
        <w:rPr>
          <w:lang w:val="en-US"/>
        </w:rPr>
        <w:t>O</w:t>
      </w:r>
      <w:r w:rsidRPr="002D2E3E">
        <w:rPr>
          <w:lang w:val="en-US"/>
        </w:rPr>
        <w:t>nline.</w:t>
      </w:r>
      <w:r w:rsidR="002D2E3E" w:rsidRPr="002D2E3E">
        <w:t xml:space="preserve"> </w:t>
      </w:r>
      <w:hyperlink r:id="rId53" w:history="1">
        <w:r w:rsidR="002D2E3E" w:rsidRPr="002D2E3E">
          <w:rPr>
            <w:rStyle w:val="Hyperlink"/>
            <w:lang w:val="en-US"/>
          </w:rPr>
          <w:t>https://www.google.co.za/maps</w:t>
        </w:r>
      </w:hyperlink>
    </w:p>
    <w:p w14:paraId="0764AEEA" w14:textId="77777777" w:rsidR="00302610" w:rsidRPr="00B17744" w:rsidRDefault="00302610" w:rsidP="00730424">
      <w:pPr>
        <w:rPr>
          <w:lang w:val="en-US"/>
        </w:rPr>
      </w:pPr>
      <w:r w:rsidRPr="00B17744">
        <w:rPr>
          <w:lang w:val="en-US"/>
        </w:rPr>
        <w:t xml:space="preserve">Grabar, H. (2018). </w:t>
      </w:r>
      <w:r w:rsidRPr="00B17744">
        <w:rPr>
          <w:i/>
          <w:iCs/>
          <w:lang w:val="en-US"/>
        </w:rPr>
        <w:t>City Planning 101: Why universities became big-time real estate developers</w:t>
      </w:r>
      <w:r w:rsidRPr="00B17744">
        <w:rPr>
          <w:lang w:val="en-US"/>
        </w:rPr>
        <w:t>. [Online]</w:t>
      </w:r>
    </w:p>
    <w:p w14:paraId="3C96EAAD" w14:textId="77777777" w:rsidR="00302610" w:rsidRPr="00B17744" w:rsidRDefault="00302610" w:rsidP="00730424">
      <w:pPr>
        <w:rPr>
          <w:lang w:val="en-US"/>
        </w:rPr>
      </w:pPr>
      <w:r w:rsidRPr="00B17744">
        <w:rPr>
          <w:lang w:val="en-US"/>
        </w:rPr>
        <w:t xml:space="preserve">Greenwood, X. &amp; Adams, R. (2018). </w:t>
      </w:r>
      <w:r w:rsidRPr="00B17744">
        <w:rPr>
          <w:i/>
          <w:iCs/>
          <w:lang w:val="en-US"/>
        </w:rPr>
        <w:t>Oxford and Cambridge university colleges own property worth £3.5bn</w:t>
      </w:r>
      <w:r w:rsidRPr="00B17744">
        <w:rPr>
          <w:lang w:val="en-US"/>
        </w:rPr>
        <w:t>. [Online]</w:t>
      </w:r>
    </w:p>
    <w:p w14:paraId="04B5B403" w14:textId="77777777" w:rsidR="00302610" w:rsidRPr="003A5601" w:rsidRDefault="00302610" w:rsidP="003A5601">
      <w:pPr>
        <w:spacing w:line="259" w:lineRule="auto"/>
        <w:jc w:val="left"/>
        <w:rPr>
          <w:rFonts w:cs="Times New Roman"/>
        </w:rPr>
      </w:pPr>
      <w:r w:rsidRPr="00B17744">
        <w:rPr>
          <w:rFonts w:cs="Times New Roman"/>
        </w:rPr>
        <w:t>Gregory, (2022</w:t>
      </w:r>
      <w:r w:rsidRPr="00B17744">
        <w:rPr>
          <w:rFonts w:cs="Times New Roman"/>
          <w:i/>
          <w:iCs/>
        </w:rPr>
        <w:t xml:space="preserve">). </w:t>
      </w:r>
      <w:r w:rsidRPr="003A5601">
        <w:rPr>
          <w:rFonts w:cs="Times New Roman"/>
          <w:i/>
          <w:iCs/>
        </w:rPr>
        <w:t>Accessibility and affordability of student housing remains a challenge for South African students | University of Pretoria</w:t>
      </w:r>
      <w:r w:rsidRPr="003A5601">
        <w:rPr>
          <w:rFonts w:cs="Times New Roman"/>
        </w:rPr>
        <w:t xml:space="preserve">. [online]. Available at: </w:t>
      </w:r>
      <w:hyperlink r:id="rId54" w:anchor=":~:text=There%20are%20still%20massive%20shortages%20of%20safe%20and,institutions%20and%20TVET%20colleges%20facing%20the%20greatest%20backlog" w:history="1">
        <w:r w:rsidRPr="003A5601">
          <w:rPr>
            <w:rStyle w:val="Hyperlink"/>
            <w:rFonts w:cs="Times New Roman"/>
          </w:rPr>
          <w:t>https://www.up.ac.za/geography-geoinformatics-and-meteorology/news/post_3052858-accessibility-and-affordability-of-student-housing-remains-a-challenge-for-south-african-students#:~:text=There%20are%20still%20massive%20shortages%20of%20safe%20and,institutions%20and%20TVET%20colleges%20facing%20the%20greatest%20backlog</w:t>
        </w:r>
      </w:hyperlink>
      <w:r w:rsidRPr="003A5601">
        <w:rPr>
          <w:rFonts w:cs="Times New Roman"/>
        </w:rPr>
        <w:t>...</w:t>
      </w:r>
      <w:r w:rsidRPr="00B17744">
        <w:rPr>
          <w:rFonts w:cs="Times New Roman"/>
        </w:rPr>
        <w:t xml:space="preserve">   </w:t>
      </w:r>
    </w:p>
    <w:p w14:paraId="051EE53E" w14:textId="32DF682F" w:rsidR="00302610" w:rsidRPr="002D2E3E" w:rsidRDefault="00302610" w:rsidP="002D2E3E">
      <w:pPr>
        <w:spacing w:line="259" w:lineRule="auto"/>
        <w:jc w:val="left"/>
        <w:rPr>
          <w:rFonts w:cs="Times New Roman"/>
        </w:rPr>
      </w:pPr>
      <w:r w:rsidRPr="002D2E3E">
        <w:rPr>
          <w:rFonts w:cs="Times New Roman"/>
        </w:rPr>
        <w:t>ID 195566975 © Rainer Lesniewski | Dreamstime.com</w:t>
      </w:r>
    </w:p>
    <w:p w14:paraId="0D4D2F14" w14:textId="6DB9231F" w:rsidR="00302610" w:rsidRPr="002D2E3E" w:rsidRDefault="00302610" w:rsidP="003C5B5F">
      <w:pPr>
        <w:rPr>
          <w:lang w:val="en-US"/>
        </w:rPr>
      </w:pPr>
      <w:r w:rsidRPr="002D2E3E">
        <w:rPr>
          <w:lang w:val="en-US"/>
        </w:rPr>
        <w:t>IHS Global Insight &amp; City Planning Department</w:t>
      </w:r>
      <w:r w:rsidR="002D2E3E" w:rsidRPr="002D2E3E">
        <w:rPr>
          <w:lang w:val="en-US"/>
        </w:rPr>
        <w:t>. Online.</w:t>
      </w:r>
    </w:p>
    <w:p w14:paraId="6513C48A" w14:textId="51B3EEC2" w:rsidR="00302610" w:rsidRPr="00B17744" w:rsidRDefault="00302610" w:rsidP="003C5B5F">
      <w:pPr>
        <w:rPr>
          <w:lang w:val="en-US"/>
        </w:rPr>
      </w:pPr>
      <w:r w:rsidRPr="002D2E3E">
        <w:rPr>
          <w:lang w:val="en-US"/>
        </w:rPr>
        <w:t>IHS Global Insight</w:t>
      </w:r>
      <w:r w:rsidR="002D2E3E" w:rsidRPr="002D2E3E">
        <w:rPr>
          <w:lang w:val="en-US"/>
        </w:rPr>
        <w:t>. (2015). Online.</w:t>
      </w:r>
    </w:p>
    <w:p w14:paraId="4267DDC4" w14:textId="77777777" w:rsidR="00302610" w:rsidRPr="003A5601" w:rsidRDefault="00302610" w:rsidP="003A5601">
      <w:pPr>
        <w:spacing w:line="259" w:lineRule="auto"/>
        <w:jc w:val="left"/>
        <w:rPr>
          <w:rFonts w:cs="Times New Roman"/>
        </w:rPr>
      </w:pPr>
      <w:r w:rsidRPr="00B17744">
        <w:rPr>
          <w:rFonts w:cs="Times New Roman"/>
        </w:rPr>
        <w:t xml:space="preserve">Image from page 98 of "The Castle Line atlas of South </w:t>
      </w:r>
      <w:proofErr w:type="spellStart"/>
      <w:r w:rsidRPr="00B17744">
        <w:rPr>
          <w:rFonts w:cs="Times New Roman"/>
        </w:rPr>
        <w:t>Afri</w:t>
      </w:r>
      <w:proofErr w:type="spellEnd"/>
      <w:r w:rsidRPr="00B17744">
        <w:rPr>
          <w:rFonts w:cs="Times New Roman"/>
        </w:rPr>
        <w:t xml:space="preserve">… | Flickr. [online]. Available at: </w:t>
      </w:r>
      <w:proofErr w:type="gramStart"/>
      <w:r w:rsidRPr="00B17744">
        <w:rPr>
          <w:rFonts w:cs="Times New Roman"/>
        </w:rPr>
        <w:t>https://www.flickr.com/photos/internetarchivebookimages/14762912861/..</w:t>
      </w:r>
      <w:proofErr w:type="gramEnd"/>
    </w:p>
    <w:p w14:paraId="25B376CE" w14:textId="77777777" w:rsidR="00302610" w:rsidRPr="00B17744" w:rsidRDefault="00302610" w:rsidP="003C5B5F">
      <w:pPr>
        <w:rPr>
          <w:lang w:val="en-US"/>
        </w:rPr>
      </w:pPr>
      <w:r w:rsidRPr="00B17744">
        <w:lastRenderedPageBreak/>
        <w:t>Jaffer, F. &amp; Garraway, J. (2016). Understanding gaps between student and staff perceptions of university study in South Africa: A case study. Journal of Student Affairs in Africa, 4(1), 65</w:t>
      </w:r>
      <w:r w:rsidRPr="00B17744">
        <w:noBreakHyphen/>
        <w:t>76. https://doi. org/10.14426/jsaa.v4i1.145</w:t>
      </w:r>
    </w:p>
    <w:p w14:paraId="70E18510" w14:textId="77777777" w:rsidR="00302610" w:rsidRPr="00B17744" w:rsidRDefault="00302610" w:rsidP="003C5B5F">
      <w:pPr>
        <w:rPr>
          <w:lang w:val="en-US"/>
        </w:rPr>
      </w:pPr>
      <w:r w:rsidRPr="00B17744">
        <w:t>Jones Lang Lasalle. (2016). Student housing: A new asset class in Sub-Saharan Africa. Retrieved on 7 July 2017 from http://www.africa.jll.com</w:t>
      </w:r>
    </w:p>
    <w:p w14:paraId="16BABAEA" w14:textId="77777777" w:rsidR="00302610" w:rsidRPr="00CE5535" w:rsidRDefault="00302610" w:rsidP="003A5601">
      <w:pPr>
        <w:spacing w:line="259" w:lineRule="auto"/>
        <w:jc w:val="left"/>
        <w:rPr>
          <w:rFonts w:cs="Times New Roman"/>
          <w:lang w:val="nl-NL"/>
        </w:rPr>
      </w:pPr>
      <w:r w:rsidRPr="003A5601">
        <w:rPr>
          <w:rFonts w:cs="Times New Roman"/>
        </w:rPr>
        <w:t>Kleijn, A</w:t>
      </w:r>
      <w:r w:rsidRPr="00B17744">
        <w:rPr>
          <w:rFonts w:cs="Times New Roman"/>
        </w:rPr>
        <w:t xml:space="preserve">. (2018). </w:t>
      </w:r>
      <w:r w:rsidRPr="00CE5535">
        <w:rPr>
          <w:rFonts w:cs="Times New Roman"/>
          <w:i/>
          <w:iCs/>
          <w:lang w:val="nl-NL"/>
        </w:rPr>
        <w:t>Toeka se dae: Digter ontsnap in hoë hakke en kappie – en dis nie al nie</w:t>
      </w:r>
      <w:r w:rsidRPr="00CE5535">
        <w:rPr>
          <w:rFonts w:cs="Times New Roman"/>
          <w:lang w:val="nl-NL"/>
        </w:rPr>
        <w:t xml:space="preserve">. bronberger.co.za. Bronberger. </w:t>
      </w:r>
    </w:p>
    <w:p w14:paraId="14A15F7A" w14:textId="77777777" w:rsidR="00302610" w:rsidRPr="003A5601" w:rsidRDefault="00302610" w:rsidP="003A5601">
      <w:pPr>
        <w:spacing w:line="259" w:lineRule="auto"/>
        <w:jc w:val="left"/>
        <w:rPr>
          <w:rFonts w:cs="Times New Roman"/>
        </w:rPr>
      </w:pPr>
      <w:r w:rsidRPr="00B17744">
        <w:rPr>
          <w:rFonts w:cs="Times New Roman"/>
        </w:rPr>
        <w:t xml:space="preserve">Macmillan, P. </w:t>
      </w:r>
      <w:r w:rsidRPr="003A5601">
        <w:rPr>
          <w:rFonts w:cs="Times New Roman"/>
        </w:rPr>
        <w:t xml:space="preserve">(2019). </w:t>
      </w:r>
      <w:r w:rsidRPr="003A5601">
        <w:rPr>
          <w:rFonts w:cs="Times New Roman"/>
          <w:i/>
          <w:iCs/>
        </w:rPr>
        <w:t>Pretoria, South Africa. In: The Statesman’s Yearbook Companion</w:t>
      </w:r>
      <w:r w:rsidRPr="003A5601">
        <w:rPr>
          <w:rFonts w:cs="Times New Roman"/>
        </w:rPr>
        <w:t xml:space="preserve">. London. </w:t>
      </w:r>
      <w:hyperlink r:id="rId55" w:history="1">
        <w:r w:rsidRPr="003A5601">
          <w:rPr>
            <w:rFonts w:cs="Times New Roman"/>
            <w:color w:val="0563C1" w:themeColor="hyperlink"/>
            <w:u w:val="single"/>
          </w:rPr>
          <w:t>https://doi-org.ufs.idm.oclc.org/10.1057/978-1-349-95839-9_1207</w:t>
        </w:r>
      </w:hyperlink>
      <w:r w:rsidRPr="00B17744">
        <w:rPr>
          <w:rFonts w:cs="Times New Roman"/>
        </w:rPr>
        <w:t>. P</w:t>
      </w:r>
      <w:r w:rsidRPr="003A5601">
        <w:rPr>
          <w:rFonts w:cs="Times New Roman"/>
        </w:rPr>
        <w:t>age 582</w:t>
      </w:r>
      <w:r w:rsidRPr="00B17744">
        <w:rPr>
          <w:rFonts w:cs="Times New Roman"/>
        </w:rPr>
        <w:t>.</w:t>
      </w:r>
    </w:p>
    <w:p w14:paraId="0DD89534" w14:textId="77777777" w:rsidR="00302610" w:rsidRPr="00B17744" w:rsidRDefault="00302610" w:rsidP="003C5B5F">
      <w:r w:rsidRPr="00B17744">
        <w:t xml:space="preserve">McCubbin, I. (2003). An examination of criticisms made of Tinto’s 1975 student integration model of attrition. Retrieved on 30 October 2017 from </w:t>
      </w:r>
      <w:hyperlink r:id="rId56" w:history="1">
        <w:r w:rsidRPr="00B17744">
          <w:rPr>
            <w:rStyle w:val="Hyperlink"/>
          </w:rPr>
          <w:t>https://bit.ly/378dDF8</w:t>
        </w:r>
      </w:hyperlink>
      <w:r w:rsidRPr="00B17744">
        <w:t>.</w:t>
      </w:r>
    </w:p>
    <w:p w14:paraId="48E0A31D" w14:textId="77777777" w:rsidR="00302610" w:rsidRPr="00B17744" w:rsidRDefault="00302610" w:rsidP="003C5B5F">
      <w:pPr>
        <w:rPr>
          <w:lang w:val="en-US"/>
        </w:rPr>
      </w:pPr>
      <w:r w:rsidRPr="00B17744">
        <w:rPr>
          <w:lang w:val="en-US"/>
        </w:rPr>
        <w:t xml:space="preserve">Methods of conducting land use survey of a city. [online]. Available at: </w:t>
      </w:r>
      <w:hyperlink r:id="rId57" w:history="1">
        <w:r w:rsidRPr="00B17744">
          <w:rPr>
            <w:rStyle w:val="Hyperlink"/>
            <w:lang w:val="en-US"/>
          </w:rPr>
          <w:t>https://planningtank.com/urban-regional-planning/methods-of-conducting-density-survey-or-land-use-survey-of-a-city</w:t>
        </w:r>
      </w:hyperlink>
      <w:r w:rsidRPr="00B17744">
        <w:rPr>
          <w:lang w:val="en-US"/>
        </w:rPr>
        <w:t>..)</w:t>
      </w:r>
    </w:p>
    <w:p w14:paraId="6CDE645A" w14:textId="77777777" w:rsidR="00302610" w:rsidRPr="00B17744" w:rsidRDefault="00302610" w:rsidP="003C5B5F">
      <w:pPr>
        <w:rPr>
          <w:lang w:val="en-US"/>
        </w:rPr>
      </w:pPr>
      <w:r w:rsidRPr="00B17744">
        <w:rPr>
          <w:lang w:val="en-US"/>
        </w:rPr>
        <w:t xml:space="preserve">Methods of conducting land use survey of a city. [online]. Available at: </w:t>
      </w:r>
      <w:proofErr w:type="gramStart"/>
      <w:r w:rsidRPr="00B17744">
        <w:rPr>
          <w:lang w:val="en-US"/>
        </w:rPr>
        <w:t>https://planningtank.com/urban-regional-planning/methods-of-conducting-density-survey-or-land-use-survey-of-a-city..</w:t>
      </w:r>
      <w:proofErr w:type="gramEnd"/>
    </w:p>
    <w:p w14:paraId="2ABCC237" w14:textId="77777777" w:rsidR="00302610" w:rsidRPr="00B17744" w:rsidRDefault="00302610" w:rsidP="003C5B5F">
      <w:r w:rsidRPr="00B17744">
        <w:t>Najib, N.U.M., Yusof, N.A. &amp; Tabassi, A.A. (2015). Living in on</w:t>
      </w:r>
      <w:r w:rsidRPr="00B17744">
        <w:noBreakHyphen/>
        <w:t>campus student housing: Students’ behavioural intentions and students’ personal attainments. Social and Behavioural Sciences,  170, 494</w:t>
      </w:r>
      <w:r w:rsidRPr="00B17744">
        <w:noBreakHyphen/>
        <w:t xml:space="preserve">503. </w:t>
      </w:r>
      <w:hyperlink r:id="rId58" w:history="1">
        <w:r w:rsidRPr="00B17744">
          <w:rPr>
            <w:rStyle w:val="Hyperlink"/>
          </w:rPr>
          <w:t>https://doi.org/10.1016/j.sbspro.2015.01.052</w:t>
        </w:r>
      </w:hyperlink>
      <w:r w:rsidRPr="00B17744">
        <w:t>.</w:t>
      </w:r>
    </w:p>
    <w:p w14:paraId="267372A7" w14:textId="77777777" w:rsidR="00302610" w:rsidRPr="00CE5535" w:rsidRDefault="00302610" w:rsidP="00730424">
      <w:pPr>
        <w:rPr>
          <w:lang w:val="nl-NL"/>
        </w:rPr>
        <w:sectPr w:rsidR="00302610" w:rsidRPr="00CE5535" w:rsidSect="00B17744">
          <w:type w:val="continuous"/>
          <w:pgSz w:w="16838" w:h="11906" w:orient="landscape" w:code="9"/>
          <w:pgMar w:top="1440" w:right="1440" w:bottom="1276" w:left="1440" w:header="709" w:footer="709" w:gutter="0"/>
          <w:cols w:space="708"/>
          <w:docGrid w:linePitch="360"/>
        </w:sectPr>
      </w:pPr>
      <w:r w:rsidRPr="00B17744">
        <w:rPr>
          <w:lang w:val="en-US"/>
        </w:rPr>
        <w:t xml:space="preserve">Ong, S., Petrova, M. &amp; Spieler, A. C. (2013). Demand for University Student Housing: An Empirical Analysis. </w:t>
      </w:r>
      <w:r w:rsidRPr="00CE5535">
        <w:rPr>
          <w:lang w:val="nl-NL"/>
        </w:rPr>
        <w:t>Journal of Housing Research, 22(2), pp. 141-164</w:t>
      </w:r>
    </w:p>
    <w:p w14:paraId="36022CC3" w14:textId="77777777" w:rsidR="00302610" w:rsidRPr="00CE5535" w:rsidRDefault="00302610" w:rsidP="003A5601">
      <w:pPr>
        <w:spacing w:line="259" w:lineRule="auto"/>
        <w:jc w:val="left"/>
        <w:rPr>
          <w:rFonts w:cs="Times New Roman"/>
          <w:lang w:val="nl-NL"/>
        </w:rPr>
      </w:pPr>
      <w:r w:rsidRPr="00CE5535">
        <w:rPr>
          <w:rFonts w:cs="Times New Roman"/>
          <w:lang w:val="nl-NL"/>
        </w:rPr>
        <w:t xml:space="preserve">Oosthuizen, L. (2015). </w:t>
      </w:r>
      <w:r w:rsidRPr="00CE5535">
        <w:rPr>
          <w:rFonts w:cs="Times New Roman"/>
          <w:i/>
          <w:iCs/>
          <w:lang w:val="nl-NL"/>
        </w:rPr>
        <w:t>Ondernemingsbestuur ploeg terug op Mandeladag</w:t>
      </w:r>
      <w:r w:rsidRPr="00CE5535">
        <w:rPr>
          <w:rFonts w:cs="Times New Roman"/>
          <w:lang w:val="nl-NL"/>
        </w:rPr>
        <w:t>. up.ac.za. UP: Departement Ondernemingsbestuur.</w:t>
      </w:r>
    </w:p>
    <w:p w14:paraId="0C7C023F" w14:textId="77777777" w:rsidR="00302610" w:rsidRPr="00B17744" w:rsidRDefault="00302610" w:rsidP="003C5B5F">
      <w:r w:rsidRPr="00B17744">
        <w:t xml:space="preserve">Parliamentary Monitoring Group (2012). Provision of student housing at South African universities: Briefing by the Department of Higher Education and Training. Retrieved on 30 September 2017 from </w:t>
      </w:r>
      <w:hyperlink r:id="rId59" w:history="1">
        <w:r w:rsidRPr="00B17744">
          <w:rPr>
            <w:rStyle w:val="Hyperlink"/>
          </w:rPr>
          <w:t>http://www.pmg.org.za</w:t>
        </w:r>
      </w:hyperlink>
      <w:r w:rsidRPr="00B17744">
        <w:t>.</w:t>
      </w:r>
    </w:p>
    <w:p w14:paraId="0C6ED05B" w14:textId="77777777" w:rsidR="00302610" w:rsidRPr="003A5601" w:rsidRDefault="00302610" w:rsidP="003A5601">
      <w:pPr>
        <w:spacing w:line="259" w:lineRule="auto"/>
        <w:jc w:val="left"/>
        <w:rPr>
          <w:rFonts w:cs="Times New Roman"/>
        </w:rPr>
      </w:pPr>
      <w:r w:rsidRPr="00867BDC">
        <w:rPr>
          <w:rFonts w:cs="Times New Roman"/>
        </w:rPr>
        <w:t xml:space="preserve">Rap, J. (2011). </w:t>
      </w:r>
      <w:r w:rsidRPr="00CE5535">
        <w:rPr>
          <w:rFonts w:cs="Times New Roman"/>
          <w:i/>
          <w:iCs/>
          <w:lang w:val="nl-NL"/>
        </w:rPr>
        <w:t>Waar is die pret in Pretoria? Die plek het sy siel verloor</w:t>
      </w:r>
      <w:r w:rsidRPr="00CE5535">
        <w:rPr>
          <w:rFonts w:cs="Times New Roman"/>
          <w:lang w:val="nl-NL"/>
        </w:rPr>
        <w:t xml:space="preserve">. </w:t>
      </w:r>
      <w:r w:rsidRPr="003A5601">
        <w:rPr>
          <w:rFonts w:cs="Times New Roman"/>
        </w:rPr>
        <w:t>Retrieved 13 August 2018</w:t>
      </w:r>
    </w:p>
    <w:p w14:paraId="123BDFA5" w14:textId="67082A1D" w:rsidR="00302610" w:rsidRPr="00B17744" w:rsidRDefault="00302610" w:rsidP="003C5B5F">
      <w:pPr>
        <w:rPr>
          <w:lang w:val="en-US"/>
        </w:rPr>
      </w:pPr>
      <w:r w:rsidRPr="002D2E3E">
        <w:rPr>
          <w:lang w:val="en-US"/>
        </w:rPr>
        <w:t>Region 3 RSDF document, (2018:15).</w:t>
      </w:r>
      <w:r w:rsidR="002D2E3E" w:rsidRPr="002D2E3E">
        <w:rPr>
          <w:lang w:val="en-US"/>
        </w:rPr>
        <w:t xml:space="preserve"> City of Tshwane Metropolitan Municipality.</w:t>
      </w:r>
    </w:p>
    <w:p w14:paraId="1DFF7357" w14:textId="77777777" w:rsidR="00302610" w:rsidRPr="003A5601" w:rsidRDefault="00302610" w:rsidP="003A5601">
      <w:pPr>
        <w:spacing w:line="259" w:lineRule="auto"/>
        <w:jc w:val="left"/>
        <w:rPr>
          <w:rFonts w:cs="Times New Roman"/>
        </w:rPr>
      </w:pPr>
      <w:bookmarkStart w:id="215" w:name="_Hlk142218994"/>
      <w:r w:rsidRPr="003A5601">
        <w:rPr>
          <w:rFonts w:cs="Times New Roman"/>
        </w:rPr>
        <w:t xml:space="preserve">Richard W. </w:t>
      </w:r>
      <w:proofErr w:type="spellStart"/>
      <w:r w:rsidRPr="003A5601">
        <w:rPr>
          <w:rFonts w:cs="Times New Roman"/>
        </w:rPr>
        <w:t>Puyt</w:t>
      </w:r>
      <w:proofErr w:type="spellEnd"/>
      <w:r w:rsidRPr="003A5601">
        <w:rPr>
          <w:rFonts w:cs="Times New Roman"/>
        </w:rPr>
        <w:t xml:space="preserve">, Finn Birger Lie, Celeste P.M. </w:t>
      </w:r>
      <w:proofErr w:type="spellStart"/>
      <w:r w:rsidRPr="003A5601">
        <w:rPr>
          <w:rFonts w:cs="Times New Roman"/>
        </w:rPr>
        <w:t>Wilderom</w:t>
      </w:r>
      <w:proofErr w:type="spellEnd"/>
      <w:r w:rsidRPr="003A5601">
        <w:rPr>
          <w:rFonts w:cs="Times New Roman"/>
        </w:rPr>
        <w:t xml:space="preserve">, </w:t>
      </w:r>
      <w:bookmarkEnd w:id="215"/>
      <w:r w:rsidRPr="003A5601">
        <w:rPr>
          <w:rFonts w:cs="Times New Roman"/>
        </w:rPr>
        <w:t>The origins of SWOT analysis, Long Range Planning, Volume 56, Issue 3, 2023, 102304, ISSN 0024-6301, https://doi.org/10.1016/j.lrp.2023.102304.</w:t>
      </w:r>
    </w:p>
    <w:p w14:paraId="6BF8A57F" w14:textId="112A9268" w:rsidR="00302610" w:rsidRDefault="00302610" w:rsidP="003C5B5F">
      <w:pPr>
        <w:rPr>
          <w:lang w:val="en-US"/>
        </w:rPr>
      </w:pPr>
      <w:r w:rsidRPr="002D2E3E">
        <w:rPr>
          <w:lang w:val="en-US"/>
        </w:rPr>
        <w:lastRenderedPageBreak/>
        <w:t>Statistics South Africa, 2011.</w:t>
      </w:r>
      <w:r w:rsidR="002D2E3E" w:rsidRPr="002D2E3E">
        <w:t xml:space="preserve"> </w:t>
      </w:r>
      <w:hyperlink r:id="rId60" w:history="1">
        <w:r w:rsidR="002D2E3E" w:rsidRPr="002D2E3E">
          <w:rPr>
            <w:rStyle w:val="Hyperlink"/>
            <w:lang w:val="en-US"/>
          </w:rPr>
          <w:t>https://www.statssa.gov.za/</w:t>
        </w:r>
      </w:hyperlink>
    </w:p>
    <w:p w14:paraId="3CF1F19F" w14:textId="77777777" w:rsidR="00302610" w:rsidRPr="003A5601" w:rsidRDefault="00302610" w:rsidP="003A5601">
      <w:pPr>
        <w:spacing w:line="259" w:lineRule="auto"/>
        <w:jc w:val="left"/>
        <w:rPr>
          <w:rFonts w:cs="Times New Roman"/>
        </w:rPr>
      </w:pPr>
      <w:r w:rsidRPr="003A5601">
        <w:rPr>
          <w:rFonts w:cs="Times New Roman"/>
        </w:rPr>
        <w:t>Stewart, R.F., 1963. A Framework for Business Planning (No. 162), Long Range Planning Service. Stanford Research Institute, Menlo Park, California.</w:t>
      </w:r>
    </w:p>
    <w:p w14:paraId="28CF3D9A" w14:textId="77777777" w:rsidR="00302610" w:rsidRPr="002D2E3E" w:rsidRDefault="00302610" w:rsidP="003A5601">
      <w:pPr>
        <w:spacing w:line="259" w:lineRule="auto"/>
        <w:jc w:val="left"/>
        <w:rPr>
          <w:rFonts w:cs="Times New Roman"/>
        </w:rPr>
      </w:pPr>
      <w:r w:rsidRPr="003A5601">
        <w:rPr>
          <w:rFonts w:cs="Times New Roman"/>
        </w:rPr>
        <w:t>Stewart, R.F., Benepe, O.J., Mitchell, A., 1965a. Formal Planning: The Staff Planner’s Role at Start up (No. 250). Stanford R</w:t>
      </w:r>
      <w:r w:rsidRPr="002D2E3E">
        <w:rPr>
          <w:rFonts w:cs="Times New Roman"/>
        </w:rPr>
        <w:t>esearch Institute, Menlo Park, California.</w:t>
      </w:r>
    </w:p>
    <w:p w14:paraId="317AF272" w14:textId="77777777" w:rsidR="00302610" w:rsidRPr="002D2E3E" w:rsidRDefault="00302610" w:rsidP="003C5B5F">
      <w:pPr>
        <w:rPr>
          <w:lang w:val="en-US"/>
        </w:rPr>
      </w:pPr>
      <w:proofErr w:type="spellStart"/>
      <w:r w:rsidRPr="002D2E3E">
        <w:rPr>
          <w:lang w:val="en-US"/>
        </w:rPr>
        <w:t>SuperWeb</w:t>
      </w:r>
      <w:proofErr w:type="spellEnd"/>
      <w:r w:rsidRPr="002D2E3E">
        <w:rPr>
          <w:lang w:val="en-US"/>
        </w:rPr>
        <w:t>, [n.d.]: online</w:t>
      </w:r>
    </w:p>
    <w:p w14:paraId="54B3CD6A" w14:textId="77777777" w:rsidR="00302610" w:rsidRPr="002D2E3E" w:rsidRDefault="00302610" w:rsidP="003C5B5F">
      <w:pPr>
        <w:rPr>
          <w:lang w:val="en-US"/>
        </w:rPr>
      </w:pPr>
      <w:r w:rsidRPr="002D2E3E">
        <w:t>Tinto, V. (2014). Tinto’s South African lectures. Journal of Student Affairs in Africa, 2(2), 5</w:t>
      </w:r>
      <w:r w:rsidRPr="002D2E3E">
        <w:noBreakHyphen/>
        <w:t>26. https://doi. org/10.14426/jsaa.v2i2.66</w:t>
      </w:r>
    </w:p>
    <w:p w14:paraId="10DC38B9" w14:textId="7899DC13" w:rsidR="00302610" w:rsidRPr="002D2E3E" w:rsidRDefault="00302610" w:rsidP="003C5B5F">
      <w:r w:rsidRPr="002D2E3E">
        <w:rPr>
          <w:lang w:val="en-US"/>
        </w:rPr>
        <w:t>Tshwane e-GIS System</w:t>
      </w:r>
      <w:r w:rsidR="002D2E3E" w:rsidRPr="002D2E3E">
        <w:rPr>
          <w:lang w:val="en-US"/>
        </w:rPr>
        <w:t xml:space="preserve">. </w:t>
      </w:r>
      <w:r w:rsidR="002D2E3E" w:rsidRPr="00A03BAF">
        <w:t xml:space="preserve">Online. </w:t>
      </w:r>
      <w:hyperlink r:id="rId61" w:history="1">
        <w:r w:rsidR="002D2E3E" w:rsidRPr="002D2E3E">
          <w:rPr>
            <w:rStyle w:val="Hyperlink"/>
          </w:rPr>
          <w:t>https://e-gis002.tshwane.gov.za/E_GIS_Web/</w:t>
        </w:r>
      </w:hyperlink>
    </w:p>
    <w:p w14:paraId="6B78C32F" w14:textId="77777777" w:rsidR="00302610" w:rsidRPr="003A5601" w:rsidRDefault="00302610" w:rsidP="003A5601">
      <w:pPr>
        <w:spacing w:line="259" w:lineRule="auto"/>
        <w:jc w:val="left"/>
        <w:rPr>
          <w:rFonts w:cs="Times New Roman"/>
        </w:rPr>
      </w:pPr>
      <w:r w:rsidRPr="003A5601">
        <w:rPr>
          <w:rFonts w:cs="Times New Roman"/>
        </w:rPr>
        <w:t xml:space="preserve">What is Resource Allocation, and Why is it </w:t>
      </w:r>
      <w:proofErr w:type="gramStart"/>
      <w:r w:rsidRPr="003A5601">
        <w:rPr>
          <w:rFonts w:cs="Times New Roman"/>
        </w:rPr>
        <w:t>Important?.</w:t>
      </w:r>
      <w:proofErr w:type="gramEnd"/>
      <w:r w:rsidRPr="003A5601">
        <w:rPr>
          <w:rFonts w:cs="Times New Roman"/>
        </w:rPr>
        <w:t xml:space="preserve"> [online]. Available at: </w:t>
      </w:r>
      <w:hyperlink r:id="rId62" w:anchor=":~:text=Resource%20allocation%2C%20also%20known%20as%20resource%20scheduling%2C%20is,resources%20for%20a%20specific%20period%20to%20various%20activities" w:history="1">
        <w:r w:rsidRPr="003A5601">
          <w:rPr>
            <w:rFonts w:cs="Times New Roman"/>
            <w:color w:val="0563C1" w:themeColor="hyperlink"/>
            <w:u w:val="single"/>
          </w:rPr>
          <w:t>https://www.saviom.com/blog/what-is-resource-allocation-and-why-is-it-important/#:~:text=Resource%20allocation%2C%20also%20known%20as%20resource%20scheduling%2C%20is,resources%20for%20a%20specific%20period%20to%20various%20activities</w:t>
        </w:r>
      </w:hyperlink>
      <w:r w:rsidRPr="003A5601">
        <w:rPr>
          <w:rFonts w:cs="Times New Roman"/>
        </w:rPr>
        <w:t>...</w:t>
      </w:r>
    </w:p>
    <w:p w14:paraId="4B911594" w14:textId="17F5B44C" w:rsidR="002D2E3E" w:rsidRPr="00B17744" w:rsidRDefault="00302610" w:rsidP="003C5B5F">
      <w:pPr>
        <w:rPr>
          <w:lang w:val="en-US"/>
        </w:rPr>
      </w:pPr>
      <w:r>
        <w:rPr>
          <w:lang w:val="en-US"/>
        </w:rPr>
        <w:t xml:space="preserve">World Population Review. (online). </w:t>
      </w:r>
      <w:r w:rsidRPr="00B17744">
        <w:rPr>
          <w:lang w:val="en-US"/>
        </w:rPr>
        <w:t xml:space="preserve">Available at: </w:t>
      </w:r>
      <w:hyperlink r:id="rId63" w:history="1">
        <w:r w:rsidRPr="00B17744">
          <w:rPr>
            <w:rStyle w:val="Hyperlink"/>
            <w:lang w:val="en-US"/>
          </w:rPr>
          <w:t>https://worldpopulationreview.com/world-cities/pretoria-population</w:t>
        </w:r>
      </w:hyperlink>
    </w:p>
    <w:p w14:paraId="6CECE79C" w14:textId="77777777" w:rsidR="00302610" w:rsidRPr="00302610" w:rsidRDefault="00302610" w:rsidP="00302610">
      <w:pPr>
        <w:spacing w:line="259" w:lineRule="auto"/>
        <w:jc w:val="left"/>
        <w:rPr>
          <w:rFonts w:cs="Times New Roman"/>
        </w:rPr>
      </w:pPr>
      <w:bookmarkStart w:id="216" w:name="_Hlk142298368"/>
      <w:r w:rsidRPr="003A5601">
        <w:rPr>
          <w:rFonts w:cs="Times New Roman"/>
        </w:rPr>
        <w:t>Xulu</w:t>
      </w:r>
      <w:r w:rsidRPr="003A5601">
        <w:rPr>
          <w:rFonts w:cs="Times New Roman"/>
        </w:rPr>
        <w:noBreakHyphen/>
        <w:t xml:space="preserve">Gama, N. (2019). </w:t>
      </w:r>
      <w:bookmarkEnd w:id="216"/>
      <w:r w:rsidRPr="003A5601">
        <w:rPr>
          <w:rFonts w:cs="Times New Roman"/>
        </w:rPr>
        <w:t>The Role of Student Housing in Student Success: An Ethnographic Account. Journal of Student Affairs in Africa, 7(2), 15</w:t>
      </w:r>
      <w:r w:rsidRPr="003A5601">
        <w:rPr>
          <w:rFonts w:cs="Times New Roman"/>
        </w:rPr>
        <w:noBreakHyphen/>
        <w:t>25. DOI: 10.24085/jsaa.v7i2.3822</w:t>
      </w:r>
      <w:r w:rsidRPr="00B17744">
        <w:rPr>
          <w:rFonts w:cs="Times New Roman"/>
        </w:rPr>
        <w:t>.</w:t>
      </w:r>
    </w:p>
    <w:p w14:paraId="78059271" w14:textId="7C456C01" w:rsidR="00302610" w:rsidRDefault="00302610" w:rsidP="00302610">
      <w:pPr>
        <w:sectPr w:rsidR="00302610" w:rsidSect="00B17744">
          <w:type w:val="continuous"/>
          <w:pgSz w:w="16838" w:h="11906" w:orient="landscape" w:code="9"/>
          <w:pgMar w:top="1440" w:right="1440" w:bottom="1276" w:left="1440" w:header="709" w:footer="709" w:gutter="0"/>
          <w:cols w:space="708"/>
          <w:docGrid w:linePitch="360"/>
        </w:sectPr>
      </w:pPr>
    </w:p>
    <w:p w14:paraId="47806A26" w14:textId="77777777" w:rsidR="00651626" w:rsidRDefault="00651626" w:rsidP="00B57271">
      <w:pPr>
        <w:jc w:val="center"/>
      </w:pPr>
    </w:p>
    <w:sectPr w:rsidR="00651626" w:rsidSect="0085473C">
      <w:type w:val="continuous"/>
      <w:pgSz w:w="16838" w:h="11906" w:orient="landscape" w:code="9"/>
      <w:pgMar w:top="1440" w:right="1440" w:bottom="1276" w:left="1440" w:header="709" w:footer="709"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4D28E0" w14:textId="77777777" w:rsidR="00397F0E" w:rsidRDefault="00397F0E" w:rsidP="00A1340C">
      <w:pPr>
        <w:spacing w:after="0" w:line="240" w:lineRule="auto"/>
      </w:pPr>
      <w:r>
        <w:separator/>
      </w:r>
    </w:p>
  </w:endnote>
  <w:endnote w:type="continuationSeparator" w:id="0">
    <w:p w14:paraId="3CD59E44" w14:textId="77777777" w:rsidR="00397F0E" w:rsidRDefault="00397F0E" w:rsidP="00A134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80876987"/>
      <w:docPartObj>
        <w:docPartGallery w:val="Page Numbers (Bottom of Page)"/>
        <w:docPartUnique/>
      </w:docPartObj>
    </w:sdtPr>
    <w:sdtEndPr>
      <w:rPr>
        <w:noProof/>
      </w:rPr>
    </w:sdtEndPr>
    <w:sdtContent>
      <w:p w14:paraId="7BBE60D7" w14:textId="1DC9FB4F" w:rsidR="009D5D89" w:rsidRDefault="009D5D8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2CC30A7" w14:textId="77777777" w:rsidR="00FA1673" w:rsidRDefault="00FA16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EB8598" w14:textId="77777777" w:rsidR="00397F0E" w:rsidRDefault="00397F0E" w:rsidP="00A1340C">
      <w:pPr>
        <w:spacing w:after="0" w:line="240" w:lineRule="auto"/>
      </w:pPr>
      <w:r>
        <w:separator/>
      </w:r>
    </w:p>
  </w:footnote>
  <w:footnote w:type="continuationSeparator" w:id="0">
    <w:p w14:paraId="56A54FF5" w14:textId="77777777" w:rsidR="00397F0E" w:rsidRDefault="00397F0E" w:rsidP="00A134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B3D3BD8"/>
    <w:multiLevelType w:val="hybridMultilevel"/>
    <w:tmpl w:val="E2A8E7BE"/>
    <w:lvl w:ilvl="0" w:tplc="85F0E0B2">
      <w:start w:val="1"/>
      <w:numFmt w:val="bullet"/>
      <w:lvlText w:val="•"/>
      <w:lvlJc w:val="left"/>
      <w:pPr>
        <w:ind w:left="360" w:hanging="360"/>
      </w:pPr>
      <w:rPr>
        <w:rFonts w:ascii="Arial" w:hAnsi="Aria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 w15:restartNumberingAfterBreak="0">
    <w:nsid w:val="3744591B"/>
    <w:multiLevelType w:val="multilevel"/>
    <w:tmpl w:val="69987E62"/>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605A200E"/>
    <w:multiLevelType w:val="hybridMultilevel"/>
    <w:tmpl w:val="685CF364"/>
    <w:lvl w:ilvl="0" w:tplc="1C09000B">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 w15:restartNumberingAfterBreak="0">
    <w:nsid w:val="6FF96EA9"/>
    <w:multiLevelType w:val="hybridMultilevel"/>
    <w:tmpl w:val="0C2664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 w15:restartNumberingAfterBreak="0">
    <w:nsid w:val="77721A7B"/>
    <w:multiLevelType w:val="hybridMultilevel"/>
    <w:tmpl w:val="CF6CE324"/>
    <w:lvl w:ilvl="0" w:tplc="85F0E0B2">
      <w:start w:val="1"/>
      <w:numFmt w:val="bullet"/>
      <w:lvlText w:val="•"/>
      <w:lvlJc w:val="left"/>
      <w:pPr>
        <w:ind w:left="720" w:hanging="360"/>
      </w:pPr>
      <w:rPr>
        <w:rFonts w:ascii="Arial" w:hAnsi="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16cid:durableId="210308369">
    <w:abstractNumId w:val="1"/>
  </w:num>
  <w:num w:numId="2" w16cid:durableId="1410080812">
    <w:abstractNumId w:val="2"/>
  </w:num>
  <w:num w:numId="3" w16cid:durableId="2092582099">
    <w:abstractNumId w:val="0"/>
  </w:num>
  <w:num w:numId="4" w16cid:durableId="302973697">
    <w:abstractNumId w:val="3"/>
  </w:num>
  <w:num w:numId="5" w16cid:durableId="13952039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0NTE2sDCxNDW3NDNU0lEKTi0uzszPAykwrAUAi/FoqCwAAAA="/>
  </w:docVars>
  <w:rsids>
    <w:rsidRoot w:val="00B57271"/>
    <w:rsid w:val="00003A9D"/>
    <w:rsid w:val="000072C7"/>
    <w:rsid w:val="00040658"/>
    <w:rsid w:val="000411C2"/>
    <w:rsid w:val="00042BAA"/>
    <w:rsid w:val="00042BD3"/>
    <w:rsid w:val="000660EF"/>
    <w:rsid w:val="00080B8F"/>
    <w:rsid w:val="00087DB8"/>
    <w:rsid w:val="000B4716"/>
    <w:rsid w:val="000B72EB"/>
    <w:rsid w:val="000C0679"/>
    <w:rsid w:val="000E0072"/>
    <w:rsid w:val="000E1BC0"/>
    <w:rsid w:val="000F6020"/>
    <w:rsid w:val="0010758B"/>
    <w:rsid w:val="001203CA"/>
    <w:rsid w:val="00120B88"/>
    <w:rsid w:val="00122D87"/>
    <w:rsid w:val="001279F7"/>
    <w:rsid w:val="001471D7"/>
    <w:rsid w:val="001703DB"/>
    <w:rsid w:val="00175FEB"/>
    <w:rsid w:val="0018406E"/>
    <w:rsid w:val="0019321C"/>
    <w:rsid w:val="0019523C"/>
    <w:rsid w:val="001A18BD"/>
    <w:rsid w:val="001A3F88"/>
    <w:rsid w:val="001B465F"/>
    <w:rsid w:val="001D56F7"/>
    <w:rsid w:val="001E6C0B"/>
    <w:rsid w:val="001F24E2"/>
    <w:rsid w:val="001F7637"/>
    <w:rsid w:val="0022287E"/>
    <w:rsid w:val="00223A43"/>
    <w:rsid w:val="00235A00"/>
    <w:rsid w:val="00235FDC"/>
    <w:rsid w:val="00236F68"/>
    <w:rsid w:val="00250AE7"/>
    <w:rsid w:val="00256825"/>
    <w:rsid w:val="00257A7C"/>
    <w:rsid w:val="00276FA8"/>
    <w:rsid w:val="002859DE"/>
    <w:rsid w:val="002C6394"/>
    <w:rsid w:val="002D2E3E"/>
    <w:rsid w:val="002E256F"/>
    <w:rsid w:val="002F79D3"/>
    <w:rsid w:val="00302610"/>
    <w:rsid w:val="00340DFE"/>
    <w:rsid w:val="00344FFF"/>
    <w:rsid w:val="00347109"/>
    <w:rsid w:val="00355473"/>
    <w:rsid w:val="00355853"/>
    <w:rsid w:val="00392F3E"/>
    <w:rsid w:val="00396A91"/>
    <w:rsid w:val="00397F0E"/>
    <w:rsid w:val="003A2E83"/>
    <w:rsid w:val="003A5601"/>
    <w:rsid w:val="003C5815"/>
    <w:rsid w:val="003C5B5F"/>
    <w:rsid w:val="003D2746"/>
    <w:rsid w:val="003D5CE7"/>
    <w:rsid w:val="003F6EF9"/>
    <w:rsid w:val="004018D5"/>
    <w:rsid w:val="004047D6"/>
    <w:rsid w:val="00404FD4"/>
    <w:rsid w:val="00410584"/>
    <w:rsid w:val="00412ADF"/>
    <w:rsid w:val="0042478A"/>
    <w:rsid w:val="00424F05"/>
    <w:rsid w:val="00431F25"/>
    <w:rsid w:val="004354B4"/>
    <w:rsid w:val="00454B17"/>
    <w:rsid w:val="00464978"/>
    <w:rsid w:val="00466337"/>
    <w:rsid w:val="00476044"/>
    <w:rsid w:val="004A2523"/>
    <w:rsid w:val="004C00FB"/>
    <w:rsid w:val="004D3C45"/>
    <w:rsid w:val="004D47EF"/>
    <w:rsid w:val="004E3B8A"/>
    <w:rsid w:val="004E4FFF"/>
    <w:rsid w:val="004F0965"/>
    <w:rsid w:val="004F6E6C"/>
    <w:rsid w:val="004F6E8F"/>
    <w:rsid w:val="0050173A"/>
    <w:rsid w:val="00503893"/>
    <w:rsid w:val="00506248"/>
    <w:rsid w:val="005149B9"/>
    <w:rsid w:val="00515383"/>
    <w:rsid w:val="00530577"/>
    <w:rsid w:val="0053072C"/>
    <w:rsid w:val="005347DA"/>
    <w:rsid w:val="00545CE3"/>
    <w:rsid w:val="00551548"/>
    <w:rsid w:val="00563C55"/>
    <w:rsid w:val="005909CD"/>
    <w:rsid w:val="005A05DA"/>
    <w:rsid w:val="005C0145"/>
    <w:rsid w:val="005D0C51"/>
    <w:rsid w:val="005D6990"/>
    <w:rsid w:val="005D7E4D"/>
    <w:rsid w:val="005E0B86"/>
    <w:rsid w:val="005F4B1E"/>
    <w:rsid w:val="0060134C"/>
    <w:rsid w:val="00607B23"/>
    <w:rsid w:val="006128AE"/>
    <w:rsid w:val="0062359E"/>
    <w:rsid w:val="00634E04"/>
    <w:rsid w:val="00637F11"/>
    <w:rsid w:val="00651626"/>
    <w:rsid w:val="00667D60"/>
    <w:rsid w:val="00670DA2"/>
    <w:rsid w:val="00677F11"/>
    <w:rsid w:val="00697AFA"/>
    <w:rsid w:val="006A0ADE"/>
    <w:rsid w:val="006A2F6C"/>
    <w:rsid w:val="006B1240"/>
    <w:rsid w:val="006B1519"/>
    <w:rsid w:val="006D7B85"/>
    <w:rsid w:val="006F44F1"/>
    <w:rsid w:val="00727918"/>
    <w:rsid w:val="00730424"/>
    <w:rsid w:val="00776E1D"/>
    <w:rsid w:val="00783C18"/>
    <w:rsid w:val="0078431B"/>
    <w:rsid w:val="007B7482"/>
    <w:rsid w:val="007B779F"/>
    <w:rsid w:val="007F5D48"/>
    <w:rsid w:val="00800ED1"/>
    <w:rsid w:val="00813059"/>
    <w:rsid w:val="008202E2"/>
    <w:rsid w:val="008304B7"/>
    <w:rsid w:val="00851EF2"/>
    <w:rsid w:val="0085473C"/>
    <w:rsid w:val="00867BDC"/>
    <w:rsid w:val="00872F1D"/>
    <w:rsid w:val="008A140F"/>
    <w:rsid w:val="008C39DA"/>
    <w:rsid w:val="008C5DEC"/>
    <w:rsid w:val="008E574D"/>
    <w:rsid w:val="008F3BA1"/>
    <w:rsid w:val="00903E30"/>
    <w:rsid w:val="009109CB"/>
    <w:rsid w:val="00915091"/>
    <w:rsid w:val="0096482D"/>
    <w:rsid w:val="009A2DCE"/>
    <w:rsid w:val="009A3711"/>
    <w:rsid w:val="009C3C34"/>
    <w:rsid w:val="009D1802"/>
    <w:rsid w:val="009D42B9"/>
    <w:rsid w:val="009D5D89"/>
    <w:rsid w:val="009D686E"/>
    <w:rsid w:val="009E0E9C"/>
    <w:rsid w:val="009F41A6"/>
    <w:rsid w:val="00A017DA"/>
    <w:rsid w:val="00A03BAF"/>
    <w:rsid w:val="00A069FC"/>
    <w:rsid w:val="00A1340C"/>
    <w:rsid w:val="00A2239E"/>
    <w:rsid w:val="00A23759"/>
    <w:rsid w:val="00A2528B"/>
    <w:rsid w:val="00A44A7C"/>
    <w:rsid w:val="00A60E17"/>
    <w:rsid w:val="00A6451B"/>
    <w:rsid w:val="00A71B53"/>
    <w:rsid w:val="00A742E9"/>
    <w:rsid w:val="00AA69BC"/>
    <w:rsid w:val="00AB5B18"/>
    <w:rsid w:val="00AC167E"/>
    <w:rsid w:val="00AD0598"/>
    <w:rsid w:val="00AD187D"/>
    <w:rsid w:val="00AD7CDB"/>
    <w:rsid w:val="00AE381D"/>
    <w:rsid w:val="00AF16D3"/>
    <w:rsid w:val="00AF4ABE"/>
    <w:rsid w:val="00B17744"/>
    <w:rsid w:val="00B23851"/>
    <w:rsid w:val="00B46330"/>
    <w:rsid w:val="00B57271"/>
    <w:rsid w:val="00B6252C"/>
    <w:rsid w:val="00B704BD"/>
    <w:rsid w:val="00B71703"/>
    <w:rsid w:val="00B928A9"/>
    <w:rsid w:val="00BA2BED"/>
    <w:rsid w:val="00BB2905"/>
    <w:rsid w:val="00BC0B9C"/>
    <w:rsid w:val="00BC16B2"/>
    <w:rsid w:val="00BC5E7F"/>
    <w:rsid w:val="00BC669F"/>
    <w:rsid w:val="00C31D74"/>
    <w:rsid w:val="00C35B17"/>
    <w:rsid w:val="00C456DB"/>
    <w:rsid w:val="00C558BD"/>
    <w:rsid w:val="00C7163D"/>
    <w:rsid w:val="00C7598F"/>
    <w:rsid w:val="00C901F3"/>
    <w:rsid w:val="00CB43CF"/>
    <w:rsid w:val="00CC2C47"/>
    <w:rsid w:val="00CE5535"/>
    <w:rsid w:val="00CE748C"/>
    <w:rsid w:val="00CF0F1E"/>
    <w:rsid w:val="00CF1BA9"/>
    <w:rsid w:val="00CF6706"/>
    <w:rsid w:val="00D014EC"/>
    <w:rsid w:val="00D170AC"/>
    <w:rsid w:val="00D23050"/>
    <w:rsid w:val="00D260D2"/>
    <w:rsid w:val="00D506AF"/>
    <w:rsid w:val="00D558A9"/>
    <w:rsid w:val="00D604FE"/>
    <w:rsid w:val="00D64765"/>
    <w:rsid w:val="00D714D1"/>
    <w:rsid w:val="00D7780E"/>
    <w:rsid w:val="00D81191"/>
    <w:rsid w:val="00D8407D"/>
    <w:rsid w:val="00D97CCD"/>
    <w:rsid w:val="00DA003C"/>
    <w:rsid w:val="00DA0D31"/>
    <w:rsid w:val="00DA5546"/>
    <w:rsid w:val="00DC0DC5"/>
    <w:rsid w:val="00DC1435"/>
    <w:rsid w:val="00DD2AA1"/>
    <w:rsid w:val="00DE2B22"/>
    <w:rsid w:val="00DE7526"/>
    <w:rsid w:val="00E10A14"/>
    <w:rsid w:val="00E12347"/>
    <w:rsid w:val="00E146C2"/>
    <w:rsid w:val="00E20289"/>
    <w:rsid w:val="00E36D2E"/>
    <w:rsid w:val="00E376D1"/>
    <w:rsid w:val="00E528FA"/>
    <w:rsid w:val="00E6765C"/>
    <w:rsid w:val="00E71683"/>
    <w:rsid w:val="00E92A06"/>
    <w:rsid w:val="00EA1BA6"/>
    <w:rsid w:val="00EA3D96"/>
    <w:rsid w:val="00EC161F"/>
    <w:rsid w:val="00EF5349"/>
    <w:rsid w:val="00F22C30"/>
    <w:rsid w:val="00F428C5"/>
    <w:rsid w:val="00F54BE4"/>
    <w:rsid w:val="00F61D03"/>
    <w:rsid w:val="00F64026"/>
    <w:rsid w:val="00F65046"/>
    <w:rsid w:val="00F87AA5"/>
    <w:rsid w:val="00F9766B"/>
    <w:rsid w:val="00F97785"/>
    <w:rsid w:val="00FA1673"/>
    <w:rsid w:val="00FB53B4"/>
    <w:rsid w:val="00FC47F2"/>
    <w:rsid w:val="00FC521A"/>
    <w:rsid w:val="00FC7EF3"/>
    <w:rsid w:val="00FE0CA8"/>
    <w:rsid w:val="00FE1550"/>
    <w:rsid w:val="00FF2A91"/>
    <w:rsid w:val="00FF3887"/>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C848F8"/>
  <w15:docId w15:val="{A15923F7-E2A6-4254-9630-3A14915C2E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Times New Roman"/>
        <w:sz w:val="24"/>
        <w:szCs w:val="24"/>
        <w:lang w:val="en-ZA" w:eastAsia="en-US" w:bidi="ar-SA"/>
      </w:rPr>
    </w:rPrDefault>
    <w:pPrDefault>
      <w:pPr>
        <w:spacing w:after="160" w:line="257"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7271"/>
    <w:rPr>
      <w:rFonts w:cs="Arial"/>
    </w:rPr>
  </w:style>
  <w:style w:type="paragraph" w:styleId="Heading1">
    <w:name w:val="heading 1"/>
    <w:basedOn w:val="Normal"/>
    <w:next w:val="Normal"/>
    <w:link w:val="Heading1Char"/>
    <w:uiPriority w:val="9"/>
    <w:qFormat/>
    <w:rsid w:val="00C35B17"/>
    <w:pPr>
      <w:keepNext/>
      <w:keepLines/>
      <w:spacing w:before="240" w:after="0"/>
      <w:jc w:val="center"/>
      <w:outlineLvl w:val="0"/>
    </w:pPr>
    <w:rPr>
      <w:rFonts w:eastAsiaTheme="majorEastAsia" w:cstheme="majorBidi"/>
      <w:color w:val="000000" w:themeColor="text1"/>
      <w:sz w:val="40"/>
      <w:szCs w:val="32"/>
    </w:rPr>
  </w:style>
  <w:style w:type="paragraph" w:styleId="Heading2">
    <w:name w:val="heading 2"/>
    <w:basedOn w:val="Normal"/>
    <w:next w:val="Normal"/>
    <w:link w:val="Heading2Char"/>
    <w:uiPriority w:val="9"/>
    <w:unhideWhenUsed/>
    <w:qFormat/>
    <w:rsid w:val="00A1340C"/>
    <w:pPr>
      <w:keepNext/>
      <w:keepLines/>
      <w:spacing w:before="40" w:after="0"/>
      <w:outlineLvl w:val="1"/>
    </w:pPr>
    <w:rPr>
      <w:rFonts w:eastAsiaTheme="majorEastAsia" w:cstheme="majorBidi"/>
      <w:color w:val="0070C0"/>
      <w:sz w:val="28"/>
      <w:szCs w:val="26"/>
    </w:rPr>
  </w:style>
  <w:style w:type="paragraph" w:styleId="Heading3">
    <w:name w:val="heading 3"/>
    <w:basedOn w:val="Normal"/>
    <w:next w:val="Normal"/>
    <w:link w:val="Heading3Char"/>
    <w:uiPriority w:val="9"/>
    <w:unhideWhenUsed/>
    <w:qFormat/>
    <w:rsid w:val="00340DFE"/>
    <w:pPr>
      <w:keepNext/>
      <w:keepLines/>
      <w:spacing w:before="40" w:after="0"/>
      <w:outlineLvl w:val="2"/>
    </w:pPr>
    <w:rPr>
      <w:rFonts w:eastAsiaTheme="majorEastAsia" w:cstheme="majorBidi"/>
      <w:color w:val="0070C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5B17"/>
    <w:rPr>
      <w:rFonts w:eastAsiaTheme="majorEastAsia" w:cstheme="majorBidi"/>
      <w:color w:val="000000" w:themeColor="text1"/>
      <w:sz w:val="40"/>
      <w:szCs w:val="32"/>
    </w:rPr>
  </w:style>
  <w:style w:type="character" w:customStyle="1" w:styleId="Heading2Char">
    <w:name w:val="Heading 2 Char"/>
    <w:basedOn w:val="DefaultParagraphFont"/>
    <w:link w:val="Heading2"/>
    <w:uiPriority w:val="9"/>
    <w:rsid w:val="00A1340C"/>
    <w:rPr>
      <w:rFonts w:eastAsiaTheme="majorEastAsia" w:cstheme="majorBidi"/>
      <w:color w:val="0070C0"/>
      <w:sz w:val="28"/>
      <w:szCs w:val="26"/>
    </w:rPr>
  </w:style>
  <w:style w:type="character" w:customStyle="1" w:styleId="Heading3Char">
    <w:name w:val="Heading 3 Char"/>
    <w:basedOn w:val="DefaultParagraphFont"/>
    <w:link w:val="Heading3"/>
    <w:uiPriority w:val="9"/>
    <w:rsid w:val="00340DFE"/>
    <w:rPr>
      <w:rFonts w:eastAsiaTheme="majorEastAsia" w:cstheme="majorBidi"/>
      <w:color w:val="0070C0"/>
      <w:sz w:val="28"/>
    </w:rPr>
  </w:style>
  <w:style w:type="paragraph" w:styleId="TOCHeading">
    <w:name w:val="TOC Heading"/>
    <w:basedOn w:val="Heading1"/>
    <w:next w:val="Normal"/>
    <w:uiPriority w:val="39"/>
    <w:unhideWhenUsed/>
    <w:qFormat/>
    <w:rsid w:val="00424F05"/>
    <w:pPr>
      <w:spacing w:line="259" w:lineRule="auto"/>
      <w:jc w:val="left"/>
      <w:outlineLvl w:val="9"/>
    </w:pPr>
    <w:rPr>
      <w:rFonts w:asciiTheme="majorHAnsi" w:hAnsiTheme="majorHAnsi"/>
      <w:color w:val="2F5496" w:themeColor="accent1" w:themeShade="BF"/>
      <w:sz w:val="32"/>
      <w:lang w:val="en-US"/>
    </w:rPr>
  </w:style>
  <w:style w:type="paragraph" w:styleId="TOC1">
    <w:name w:val="toc 1"/>
    <w:basedOn w:val="Normal"/>
    <w:next w:val="Normal"/>
    <w:autoRedefine/>
    <w:uiPriority w:val="39"/>
    <w:unhideWhenUsed/>
    <w:rsid w:val="00867BDC"/>
    <w:pPr>
      <w:tabs>
        <w:tab w:val="right" w:leader="dot" w:pos="9016"/>
      </w:tabs>
      <w:spacing w:after="100"/>
    </w:pPr>
  </w:style>
  <w:style w:type="paragraph" w:styleId="TOC2">
    <w:name w:val="toc 2"/>
    <w:basedOn w:val="Normal"/>
    <w:next w:val="Normal"/>
    <w:autoRedefine/>
    <w:uiPriority w:val="39"/>
    <w:unhideWhenUsed/>
    <w:rsid w:val="00424F05"/>
    <w:pPr>
      <w:spacing w:after="100"/>
      <w:ind w:left="240"/>
    </w:pPr>
  </w:style>
  <w:style w:type="paragraph" w:styleId="TOC3">
    <w:name w:val="toc 3"/>
    <w:basedOn w:val="Normal"/>
    <w:next w:val="Normal"/>
    <w:autoRedefine/>
    <w:uiPriority w:val="39"/>
    <w:unhideWhenUsed/>
    <w:rsid w:val="00424F05"/>
    <w:pPr>
      <w:spacing w:after="100"/>
      <w:ind w:left="480"/>
    </w:pPr>
  </w:style>
  <w:style w:type="character" w:styleId="Hyperlink">
    <w:name w:val="Hyperlink"/>
    <w:basedOn w:val="DefaultParagraphFont"/>
    <w:uiPriority w:val="99"/>
    <w:unhideWhenUsed/>
    <w:rsid w:val="00424F05"/>
    <w:rPr>
      <w:color w:val="0563C1" w:themeColor="hyperlink"/>
      <w:u w:val="single"/>
    </w:rPr>
  </w:style>
  <w:style w:type="paragraph" w:styleId="Header">
    <w:name w:val="header"/>
    <w:basedOn w:val="Normal"/>
    <w:link w:val="HeaderChar"/>
    <w:uiPriority w:val="99"/>
    <w:unhideWhenUsed/>
    <w:rsid w:val="00A134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A1340C"/>
    <w:rPr>
      <w:rFonts w:cs="Arial"/>
    </w:rPr>
  </w:style>
  <w:style w:type="paragraph" w:styleId="Footer">
    <w:name w:val="footer"/>
    <w:basedOn w:val="Normal"/>
    <w:link w:val="FooterChar"/>
    <w:uiPriority w:val="99"/>
    <w:unhideWhenUsed/>
    <w:rsid w:val="00A1340C"/>
    <w:pPr>
      <w:tabs>
        <w:tab w:val="center" w:pos="4513"/>
        <w:tab w:val="right" w:pos="9026"/>
      </w:tabs>
      <w:spacing w:after="0" w:line="240" w:lineRule="auto"/>
    </w:pPr>
  </w:style>
  <w:style w:type="character" w:customStyle="1" w:styleId="FooterChar">
    <w:name w:val="Footer Char"/>
    <w:basedOn w:val="DefaultParagraphFont"/>
    <w:link w:val="Footer"/>
    <w:uiPriority w:val="99"/>
    <w:rsid w:val="00A1340C"/>
    <w:rPr>
      <w:rFonts w:cs="Arial"/>
    </w:rPr>
  </w:style>
  <w:style w:type="paragraph" w:styleId="NoSpacing">
    <w:name w:val="No Spacing"/>
    <w:uiPriority w:val="1"/>
    <w:qFormat/>
    <w:rsid w:val="00A1340C"/>
    <w:pPr>
      <w:spacing w:after="0" w:line="240" w:lineRule="auto"/>
    </w:pPr>
    <w:rPr>
      <w:rFonts w:cs="Arial"/>
    </w:rPr>
  </w:style>
  <w:style w:type="paragraph" w:styleId="Caption">
    <w:name w:val="caption"/>
    <w:basedOn w:val="Normal"/>
    <w:next w:val="Normal"/>
    <w:uiPriority w:val="35"/>
    <w:unhideWhenUsed/>
    <w:qFormat/>
    <w:rsid w:val="00A1340C"/>
    <w:pPr>
      <w:spacing w:after="200" w:line="240" w:lineRule="auto"/>
    </w:pPr>
    <w:rPr>
      <w:rFonts w:asciiTheme="minorHAnsi" w:hAnsiTheme="minorHAnsi" w:cstheme="minorBidi"/>
      <w:i/>
      <w:iCs/>
      <w:color w:val="44546A" w:themeColor="text2"/>
      <w:sz w:val="18"/>
      <w:szCs w:val="18"/>
      <w:lang w:val="en-US"/>
    </w:rPr>
  </w:style>
  <w:style w:type="character" w:styleId="UnresolvedMention">
    <w:name w:val="Unresolved Mention"/>
    <w:basedOn w:val="DefaultParagraphFont"/>
    <w:uiPriority w:val="99"/>
    <w:semiHidden/>
    <w:unhideWhenUsed/>
    <w:rsid w:val="00003A9D"/>
    <w:rPr>
      <w:color w:val="605E5C"/>
      <w:shd w:val="clear" w:color="auto" w:fill="E1DFDD"/>
    </w:rPr>
  </w:style>
  <w:style w:type="paragraph" w:styleId="TableofFigures">
    <w:name w:val="table of figures"/>
    <w:basedOn w:val="Normal"/>
    <w:next w:val="Normal"/>
    <w:uiPriority w:val="99"/>
    <w:unhideWhenUsed/>
    <w:rsid w:val="00651626"/>
    <w:pPr>
      <w:spacing w:after="0"/>
    </w:pPr>
  </w:style>
  <w:style w:type="table" w:styleId="TableGrid">
    <w:name w:val="Table Grid"/>
    <w:basedOn w:val="TableNormal"/>
    <w:uiPriority w:val="39"/>
    <w:rsid w:val="00236F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46330"/>
    <w:pPr>
      <w:ind w:left="720"/>
      <w:contextualSpacing/>
    </w:pPr>
  </w:style>
  <w:style w:type="character" w:styleId="FollowedHyperlink">
    <w:name w:val="FollowedHyperlink"/>
    <w:basedOn w:val="DefaultParagraphFont"/>
    <w:uiPriority w:val="99"/>
    <w:semiHidden/>
    <w:unhideWhenUsed/>
    <w:rsid w:val="0030261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9107957">
      <w:bodyDiv w:val="1"/>
      <w:marLeft w:val="0"/>
      <w:marRight w:val="0"/>
      <w:marTop w:val="0"/>
      <w:marBottom w:val="0"/>
      <w:divBdr>
        <w:top w:val="none" w:sz="0" w:space="0" w:color="auto"/>
        <w:left w:val="none" w:sz="0" w:space="0" w:color="auto"/>
        <w:bottom w:val="none" w:sz="0" w:space="0" w:color="auto"/>
        <w:right w:val="none" w:sz="0" w:space="0" w:color="auto"/>
      </w:divBdr>
    </w:div>
    <w:div w:id="8063133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diagramLayout" Target="diagrams/layout1.xml"/><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svg"/><Relationship Id="rId50" Type="http://schemas.openxmlformats.org/officeDocument/2006/relationships/hyperlink" Target="https://www.gov.za/documents/spatial-planning-and-land-use-management-act" TargetMode="External"/><Relationship Id="rId55" Type="http://schemas.openxmlformats.org/officeDocument/2006/relationships/hyperlink" Target="https://doi-org.ufs.idm.oclc.org/10.1057/978-1-349-95839-9_1207" TargetMode="External"/><Relationship Id="rId63" Type="http://schemas.openxmlformats.org/officeDocument/2006/relationships/hyperlink" Target="https://worldpopulationreview.com/world-cities/pretoria-population"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16.png"/><Relationship Id="rId11" Type="http://schemas.openxmlformats.org/officeDocument/2006/relationships/image" Target="media/image3.jpeg"/><Relationship Id="rId24" Type="http://schemas.microsoft.com/office/2007/relationships/diagramDrawing" Target="diagrams/drawing1.xml"/><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hyperlink" Target="https://www.google.co.za/maps" TargetMode="External"/><Relationship Id="rId58" Type="http://schemas.openxmlformats.org/officeDocument/2006/relationships/hyperlink" Target="https://doi.org/10.1016/j.sbspro.2015.01.052" TargetMode="External"/><Relationship Id="rId5" Type="http://schemas.openxmlformats.org/officeDocument/2006/relationships/webSettings" Target="webSettings.xml"/><Relationship Id="rId61" Type="http://schemas.openxmlformats.org/officeDocument/2006/relationships/hyperlink" Target="https://e-gis002.tshwane.gov.za/E_GIS_Web/" TargetMode="External"/><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diagramQuickStyle" Target="diagrams/quickStyle1.xm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hyperlink" Target="https://bit.ly/378dDF8" TargetMode="Externa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bit.ly/37g5sH5"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hyperlink" Target="http://www.pmg.org.za" TargetMode="External"/><Relationship Id="rId20" Type="http://schemas.openxmlformats.org/officeDocument/2006/relationships/diagramData" Target="diagrams/data1.xml"/><Relationship Id="rId41" Type="http://schemas.openxmlformats.org/officeDocument/2006/relationships/image" Target="media/image28.png"/><Relationship Id="rId54" Type="http://schemas.openxmlformats.org/officeDocument/2006/relationships/hyperlink" Target="https://www.up.ac.za/geography-geoinformatics-and-meteorology/news/post_3052858-accessibility-and-affordability-of-student-housing-remains-a-challenge-for-south-african-students" TargetMode="External"/><Relationship Id="rId62" Type="http://schemas.openxmlformats.org/officeDocument/2006/relationships/hyperlink" Target="https://www.saviom.com/blog/what-is-resource-allocation-and-why-is-it-importan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diagramColors" Target="diagrams/colors1.xml"/><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hyperlink" Target="https://planningtank.com/urban-regional-planning/methods-of-conducting-density-survey-or-land-use-survey-of-a-city" TargetMode="External"/><Relationship Id="rId10" Type="http://schemas.openxmlformats.org/officeDocument/2006/relationships/image" Target="media/image2.jpe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hyperlink" Target="https://earth.google.com/web/" TargetMode="External"/><Relationship Id="rId60" Type="http://schemas.openxmlformats.org/officeDocument/2006/relationships/hyperlink" Target="https://www.statssa.gov.za/"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6.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A404F52-F1B4-488D-92D0-23A4E5EE39B9}" type="doc">
      <dgm:prSet loTypeId="urn:microsoft.com/office/officeart/2005/8/layout/matrix1" loCatId="matrix" qsTypeId="urn:microsoft.com/office/officeart/2005/8/quickstyle/simple1" qsCatId="simple" csTypeId="urn:microsoft.com/office/officeart/2005/8/colors/colorful1" csCatId="colorful" phldr="1"/>
      <dgm:spPr/>
      <dgm:t>
        <a:bodyPr/>
        <a:lstStyle/>
        <a:p>
          <a:endParaRPr lang="en-ZA"/>
        </a:p>
      </dgm:t>
    </dgm:pt>
    <dgm:pt modelId="{AB2C83D4-F33E-4AEC-A739-5437050B7876}">
      <dgm:prSet phldrT="[Text]"/>
      <dgm:spPr/>
      <dgm:t>
        <a:bodyPr/>
        <a:lstStyle/>
        <a:p>
          <a:r>
            <a:rPr lang="en-ZA"/>
            <a:t>SWOT analysis</a:t>
          </a:r>
        </a:p>
      </dgm:t>
    </dgm:pt>
    <dgm:pt modelId="{EBD82B27-6B97-4CC3-B28E-AD61441BEDFA}" type="parTrans" cxnId="{81BA43A3-71C5-4819-98DF-56E143DA5627}">
      <dgm:prSet/>
      <dgm:spPr/>
      <dgm:t>
        <a:bodyPr/>
        <a:lstStyle/>
        <a:p>
          <a:endParaRPr lang="en-ZA"/>
        </a:p>
      </dgm:t>
    </dgm:pt>
    <dgm:pt modelId="{43768F64-885E-4A5F-BCD6-8F32664A2F80}" type="sibTrans" cxnId="{81BA43A3-71C5-4819-98DF-56E143DA5627}">
      <dgm:prSet/>
      <dgm:spPr/>
      <dgm:t>
        <a:bodyPr/>
        <a:lstStyle/>
        <a:p>
          <a:endParaRPr lang="en-ZA"/>
        </a:p>
      </dgm:t>
    </dgm:pt>
    <dgm:pt modelId="{CBBAD5E7-F802-4816-B024-BA8A98C266CC}">
      <dgm:prSet phldrT="[Text]"/>
      <dgm:spPr/>
      <dgm:t>
        <a:bodyPr/>
        <a:lstStyle/>
        <a:p>
          <a:pPr algn="ctr"/>
          <a:r>
            <a:rPr lang="en-ZA"/>
            <a:t>Strengths</a:t>
          </a:r>
        </a:p>
      </dgm:t>
    </dgm:pt>
    <dgm:pt modelId="{D541C77A-E687-4DA8-BC26-4EB8C7302B46}" type="parTrans" cxnId="{268A65BE-90EC-4FE9-911F-7FA7916E2F92}">
      <dgm:prSet/>
      <dgm:spPr/>
      <dgm:t>
        <a:bodyPr/>
        <a:lstStyle/>
        <a:p>
          <a:endParaRPr lang="en-ZA"/>
        </a:p>
      </dgm:t>
    </dgm:pt>
    <dgm:pt modelId="{4E4EEB4C-1E1F-4D34-A06D-7611F5AE8361}" type="sibTrans" cxnId="{268A65BE-90EC-4FE9-911F-7FA7916E2F92}">
      <dgm:prSet/>
      <dgm:spPr/>
      <dgm:t>
        <a:bodyPr/>
        <a:lstStyle/>
        <a:p>
          <a:endParaRPr lang="en-ZA"/>
        </a:p>
      </dgm:t>
    </dgm:pt>
    <dgm:pt modelId="{D052716C-BD85-4460-9BC8-1D2BE81D2E43}">
      <dgm:prSet phldrT="[Text]"/>
      <dgm:spPr/>
      <dgm:t>
        <a:bodyPr/>
        <a:lstStyle/>
        <a:p>
          <a:r>
            <a:rPr lang="en-ZA"/>
            <a:t>Weaknesses</a:t>
          </a:r>
        </a:p>
      </dgm:t>
    </dgm:pt>
    <dgm:pt modelId="{18771365-0EC8-41E2-B07F-F702A4346217}" type="parTrans" cxnId="{CAD5ECFF-2DC4-48F2-B56B-38D39B12383E}">
      <dgm:prSet/>
      <dgm:spPr/>
      <dgm:t>
        <a:bodyPr/>
        <a:lstStyle/>
        <a:p>
          <a:endParaRPr lang="en-ZA"/>
        </a:p>
      </dgm:t>
    </dgm:pt>
    <dgm:pt modelId="{5D1540B5-B971-4F83-B19D-F6886E6E337C}" type="sibTrans" cxnId="{CAD5ECFF-2DC4-48F2-B56B-38D39B12383E}">
      <dgm:prSet/>
      <dgm:spPr/>
      <dgm:t>
        <a:bodyPr/>
        <a:lstStyle/>
        <a:p>
          <a:endParaRPr lang="en-ZA"/>
        </a:p>
      </dgm:t>
    </dgm:pt>
    <dgm:pt modelId="{950178A6-8E3C-4370-99BC-9A5ADFB9909E}">
      <dgm:prSet phldrT="[Text]"/>
      <dgm:spPr/>
      <dgm:t>
        <a:bodyPr/>
        <a:lstStyle/>
        <a:p>
          <a:pPr algn="ctr"/>
          <a:r>
            <a:rPr lang="en-ZA"/>
            <a:t>Opportunities</a:t>
          </a:r>
        </a:p>
      </dgm:t>
    </dgm:pt>
    <dgm:pt modelId="{7103111E-404A-4785-B7C2-65516107A6CF}" type="parTrans" cxnId="{B83E3684-C60A-43C8-9D27-764999D4EE66}">
      <dgm:prSet/>
      <dgm:spPr/>
      <dgm:t>
        <a:bodyPr/>
        <a:lstStyle/>
        <a:p>
          <a:endParaRPr lang="en-ZA"/>
        </a:p>
      </dgm:t>
    </dgm:pt>
    <dgm:pt modelId="{EDA68189-B9D9-451D-9ABE-E9A082D32F30}" type="sibTrans" cxnId="{B83E3684-C60A-43C8-9D27-764999D4EE66}">
      <dgm:prSet/>
      <dgm:spPr/>
      <dgm:t>
        <a:bodyPr/>
        <a:lstStyle/>
        <a:p>
          <a:endParaRPr lang="en-ZA"/>
        </a:p>
      </dgm:t>
    </dgm:pt>
    <dgm:pt modelId="{233A1100-E28E-4961-841B-E06C414F94AD}">
      <dgm:prSet phldrT="[Text]"/>
      <dgm:spPr/>
      <dgm:t>
        <a:bodyPr/>
        <a:lstStyle/>
        <a:p>
          <a:pPr algn="ctr"/>
          <a:r>
            <a:rPr lang="en-ZA"/>
            <a:t>Threats</a:t>
          </a:r>
        </a:p>
      </dgm:t>
    </dgm:pt>
    <dgm:pt modelId="{3CC2EFE2-47E3-4078-905C-1F629EBE60B1}" type="parTrans" cxnId="{250FECF1-15CD-4EF2-924A-96C633A1644A}">
      <dgm:prSet/>
      <dgm:spPr/>
      <dgm:t>
        <a:bodyPr/>
        <a:lstStyle/>
        <a:p>
          <a:endParaRPr lang="en-ZA"/>
        </a:p>
      </dgm:t>
    </dgm:pt>
    <dgm:pt modelId="{04A61271-A23C-452D-A16F-67B159992278}" type="sibTrans" cxnId="{250FECF1-15CD-4EF2-924A-96C633A1644A}">
      <dgm:prSet/>
      <dgm:spPr/>
      <dgm:t>
        <a:bodyPr/>
        <a:lstStyle/>
        <a:p>
          <a:endParaRPr lang="en-ZA"/>
        </a:p>
      </dgm:t>
    </dgm:pt>
    <dgm:pt modelId="{5BEFEDA2-15E2-4C09-8A6C-1ACBF086C49E}" type="pres">
      <dgm:prSet presAssocID="{CA404F52-F1B4-488D-92D0-23A4E5EE39B9}" presName="diagram" presStyleCnt="0">
        <dgm:presLayoutVars>
          <dgm:chMax val="1"/>
          <dgm:dir/>
          <dgm:animLvl val="ctr"/>
          <dgm:resizeHandles val="exact"/>
        </dgm:presLayoutVars>
      </dgm:prSet>
      <dgm:spPr/>
    </dgm:pt>
    <dgm:pt modelId="{DBD445FC-7875-441A-B85C-A49758B3D06F}" type="pres">
      <dgm:prSet presAssocID="{CA404F52-F1B4-488D-92D0-23A4E5EE39B9}" presName="matrix" presStyleCnt="0"/>
      <dgm:spPr/>
    </dgm:pt>
    <dgm:pt modelId="{22EB120F-FD8F-4C4A-844F-11D60909A5C2}" type="pres">
      <dgm:prSet presAssocID="{CA404F52-F1B4-488D-92D0-23A4E5EE39B9}" presName="tile1" presStyleLbl="node1" presStyleIdx="0" presStyleCnt="4" custLinFactNeighborX="-25721"/>
      <dgm:spPr/>
    </dgm:pt>
    <dgm:pt modelId="{493A4975-C146-4DC2-9336-B73BA6B49735}" type="pres">
      <dgm:prSet presAssocID="{CA404F52-F1B4-488D-92D0-23A4E5EE39B9}" presName="tile1text" presStyleLbl="node1" presStyleIdx="0" presStyleCnt="4">
        <dgm:presLayoutVars>
          <dgm:chMax val="0"/>
          <dgm:chPref val="0"/>
          <dgm:bulletEnabled val="1"/>
        </dgm:presLayoutVars>
      </dgm:prSet>
      <dgm:spPr/>
    </dgm:pt>
    <dgm:pt modelId="{EE74E76A-0086-478D-8136-C2F44DCBC38B}" type="pres">
      <dgm:prSet presAssocID="{CA404F52-F1B4-488D-92D0-23A4E5EE39B9}" presName="tile2" presStyleLbl="node1" presStyleIdx="1" presStyleCnt="4"/>
      <dgm:spPr/>
    </dgm:pt>
    <dgm:pt modelId="{B783086E-F056-4B15-88E4-FBA20ED1206C}" type="pres">
      <dgm:prSet presAssocID="{CA404F52-F1B4-488D-92D0-23A4E5EE39B9}" presName="tile2text" presStyleLbl="node1" presStyleIdx="1" presStyleCnt="4">
        <dgm:presLayoutVars>
          <dgm:chMax val="0"/>
          <dgm:chPref val="0"/>
          <dgm:bulletEnabled val="1"/>
        </dgm:presLayoutVars>
      </dgm:prSet>
      <dgm:spPr/>
    </dgm:pt>
    <dgm:pt modelId="{804F9C79-CB12-4914-B402-7A9A1C5316E1}" type="pres">
      <dgm:prSet presAssocID="{CA404F52-F1B4-488D-92D0-23A4E5EE39B9}" presName="tile3" presStyleLbl="node1" presStyleIdx="2" presStyleCnt="4"/>
      <dgm:spPr/>
    </dgm:pt>
    <dgm:pt modelId="{B2BB5574-2E12-4543-9072-FA9DFCD521E4}" type="pres">
      <dgm:prSet presAssocID="{CA404F52-F1B4-488D-92D0-23A4E5EE39B9}" presName="tile3text" presStyleLbl="node1" presStyleIdx="2" presStyleCnt="4">
        <dgm:presLayoutVars>
          <dgm:chMax val="0"/>
          <dgm:chPref val="0"/>
          <dgm:bulletEnabled val="1"/>
        </dgm:presLayoutVars>
      </dgm:prSet>
      <dgm:spPr/>
    </dgm:pt>
    <dgm:pt modelId="{8B52BA29-764F-4ED4-9109-183CA4C262DF}" type="pres">
      <dgm:prSet presAssocID="{CA404F52-F1B4-488D-92D0-23A4E5EE39B9}" presName="tile4" presStyleLbl="node1" presStyleIdx="3" presStyleCnt="4"/>
      <dgm:spPr/>
    </dgm:pt>
    <dgm:pt modelId="{48185DD0-4BE4-4911-9574-AE051FD1B675}" type="pres">
      <dgm:prSet presAssocID="{CA404F52-F1B4-488D-92D0-23A4E5EE39B9}" presName="tile4text" presStyleLbl="node1" presStyleIdx="3" presStyleCnt="4">
        <dgm:presLayoutVars>
          <dgm:chMax val="0"/>
          <dgm:chPref val="0"/>
          <dgm:bulletEnabled val="1"/>
        </dgm:presLayoutVars>
      </dgm:prSet>
      <dgm:spPr/>
    </dgm:pt>
    <dgm:pt modelId="{03D39086-3FA6-4B97-AF33-4D2DDF2ABBCB}" type="pres">
      <dgm:prSet presAssocID="{CA404F52-F1B4-488D-92D0-23A4E5EE39B9}" presName="centerTile" presStyleLbl="fgShp" presStyleIdx="0" presStyleCnt="1">
        <dgm:presLayoutVars>
          <dgm:chMax val="0"/>
          <dgm:chPref val="0"/>
        </dgm:presLayoutVars>
      </dgm:prSet>
      <dgm:spPr/>
    </dgm:pt>
  </dgm:ptLst>
  <dgm:cxnLst>
    <dgm:cxn modelId="{72F0090A-C871-439C-9345-2CFEBF590C5B}" type="presOf" srcId="{950178A6-8E3C-4370-99BC-9A5ADFB9909E}" destId="{B2BB5574-2E12-4543-9072-FA9DFCD521E4}" srcOrd="1" destOrd="0" presId="urn:microsoft.com/office/officeart/2005/8/layout/matrix1"/>
    <dgm:cxn modelId="{E397F31D-77D4-44AC-A923-340E4FD3DE57}" type="presOf" srcId="{D052716C-BD85-4460-9BC8-1D2BE81D2E43}" destId="{EE74E76A-0086-478D-8136-C2F44DCBC38B}" srcOrd="0" destOrd="0" presId="urn:microsoft.com/office/officeart/2005/8/layout/matrix1"/>
    <dgm:cxn modelId="{565FF127-8897-4FFD-B424-97D7A762CE20}" type="presOf" srcId="{950178A6-8E3C-4370-99BC-9A5ADFB9909E}" destId="{804F9C79-CB12-4914-B402-7A9A1C5316E1}" srcOrd="0" destOrd="0" presId="urn:microsoft.com/office/officeart/2005/8/layout/matrix1"/>
    <dgm:cxn modelId="{7DAB4728-063C-44C7-9190-16A6E415BDF9}" type="presOf" srcId="{233A1100-E28E-4961-841B-E06C414F94AD}" destId="{8B52BA29-764F-4ED4-9109-183CA4C262DF}" srcOrd="0" destOrd="0" presId="urn:microsoft.com/office/officeart/2005/8/layout/matrix1"/>
    <dgm:cxn modelId="{B83E3684-C60A-43C8-9D27-764999D4EE66}" srcId="{AB2C83D4-F33E-4AEC-A739-5437050B7876}" destId="{950178A6-8E3C-4370-99BC-9A5ADFB9909E}" srcOrd="2" destOrd="0" parTransId="{7103111E-404A-4785-B7C2-65516107A6CF}" sibTransId="{EDA68189-B9D9-451D-9ABE-E9A082D32F30}"/>
    <dgm:cxn modelId="{813FE884-C987-44CF-A46E-06E9323B664F}" type="presOf" srcId="{AB2C83D4-F33E-4AEC-A739-5437050B7876}" destId="{03D39086-3FA6-4B97-AF33-4D2DDF2ABBCB}" srcOrd="0" destOrd="0" presId="urn:microsoft.com/office/officeart/2005/8/layout/matrix1"/>
    <dgm:cxn modelId="{81BA43A3-71C5-4819-98DF-56E143DA5627}" srcId="{CA404F52-F1B4-488D-92D0-23A4E5EE39B9}" destId="{AB2C83D4-F33E-4AEC-A739-5437050B7876}" srcOrd="0" destOrd="0" parTransId="{EBD82B27-6B97-4CC3-B28E-AD61441BEDFA}" sibTransId="{43768F64-885E-4A5F-BCD6-8F32664A2F80}"/>
    <dgm:cxn modelId="{268A65BE-90EC-4FE9-911F-7FA7916E2F92}" srcId="{AB2C83D4-F33E-4AEC-A739-5437050B7876}" destId="{CBBAD5E7-F802-4816-B024-BA8A98C266CC}" srcOrd="0" destOrd="0" parTransId="{D541C77A-E687-4DA8-BC26-4EB8C7302B46}" sibTransId="{4E4EEB4C-1E1F-4D34-A06D-7611F5AE8361}"/>
    <dgm:cxn modelId="{1DE454CF-9EE7-4099-8F91-608BDE301EF3}" type="presOf" srcId="{CBBAD5E7-F802-4816-B024-BA8A98C266CC}" destId="{22EB120F-FD8F-4C4A-844F-11D60909A5C2}" srcOrd="0" destOrd="0" presId="urn:microsoft.com/office/officeart/2005/8/layout/matrix1"/>
    <dgm:cxn modelId="{9647E4E5-4DE6-4B15-B654-0FF79D4ABD5A}" type="presOf" srcId="{D052716C-BD85-4460-9BC8-1D2BE81D2E43}" destId="{B783086E-F056-4B15-88E4-FBA20ED1206C}" srcOrd="1" destOrd="0" presId="urn:microsoft.com/office/officeart/2005/8/layout/matrix1"/>
    <dgm:cxn modelId="{542105EE-3648-4004-B1B6-A3E15043DD56}" type="presOf" srcId="{233A1100-E28E-4961-841B-E06C414F94AD}" destId="{48185DD0-4BE4-4911-9574-AE051FD1B675}" srcOrd="1" destOrd="0" presId="urn:microsoft.com/office/officeart/2005/8/layout/matrix1"/>
    <dgm:cxn modelId="{250FECF1-15CD-4EF2-924A-96C633A1644A}" srcId="{AB2C83D4-F33E-4AEC-A739-5437050B7876}" destId="{233A1100-E28E-4961-841B-E06C414F94AD}" srcOrd="3" destOrd="0" parTransId="{3CC2EFE2-47E3-4078-905C-1F629EBE60B1}" sibTransId="{04A61271-A23C-452D-A16F-67B159992278}"/>
    <dgm:cxn modelId="{C0A28FF3-8E52-4A77-80F8-C9A0B5025FFE}" type="presOf" srcId="{CBBAD5E7-F802-4816-B024-BA8A98C266CC}" destId="{493A4975-C146-4DC2-9336-B73BA6B49735}" srcOrd="1" destOrd="0" presId="urn:microsoft.com/office/officeart/2005/8/layout/matrix1"/>
    <dgm:cxn modelId="{41731DFC-51BF-47AD-AFA0-B51BC84FDE97}" type="presOf" srcId="{CA404F52-F1B4-488D-92D0-23A4E5EE39B9}" destId="{5BEFEDA2-15E2-4C09-8A6C-1ACBF086C49E}" srcOrd="0" destOrd="0" presId="urn:microsoft.com/office/officeart/2005/8/layout/matrix1"/>
    <dgm:cxn modelId="{CAD5ECFF-2DC4-48F2-B56B-38D39B12383E}" srcId="{AB2C83D4-F33E-4AEC-A739-5437050B7876}" destId="{D052716C-BD85-4460-9BC8-1D2BE81D2E43}" srcOrd="1" destOrd="0" parTransId="{18771365-0EC8-41E2-B07F-F702A4346217}" sibTransId="{5D1540B5-B971-4F83-B19D-F6886E6E337C}"/>
    <dgm:cxn modelId="{FFCE4605-FFF2-415A-8AC7-A49D9443F4CF}" type="presParOf" srcId="{5BEFEDA2-15E2-4C09-8A6C-1ACBF086C49E}" destId="{DBD445FC-7875-441A-B85C-A49758B3D06F}" srcOrd="0" destOrd="0" presId="urn:microsoft.com/office/officeart/2005/8/layout/matrix1"/>
    <dgm:cxn modelId="{D391C695-A0C8-4DB5-912B-26887346588E}" type="presParOf" srcId="{DBD445FC-7875-441A-B85C-A49758B3D06F}" destId="{22EB120F-FD8F-4C4A-844F-11D60909A5C2}" srcOrd="0" destOrd="0" presId="urn:microsoft.com/office/officeart/2005/8/layout/matrix1"/>
    <dgm:cxn modelId="{5177AB9C-398A-4EB0-A1EB-230881DA285C}" type="presParOf" srcId="{DBD445FC-7875-441A-B85C-A49758B3D06F}" destId="{493A4975-C146-4DC2-9336-B73BA6B49735}" srcOrd="1" destOrd="0" presId="urn:microsoft.com/office/officeart/2005/8/layout/matrix1"/>
    <dgm:cxn modelId="{98D2463C-7139-4774-B1E6-1843B3A2FFB2}" type="presParOf" srcId="{DBD445FC-7875-441A-B85C-A49758B3D06F}" destId="{EE74E76A-0086-478D-8136-C2F44DCBC38B}" srcOrd="2" destOrd="0" presId="urn:microsoft.com/office/officeart/2005/8/layout/matrix1"/>
    <dgm:cxn modelId="{FE1EEFDA-07E5-49E9-9FFD-25AD8B16EF4D}" type="presParOf" srcId="{DBD445FC-7875-441A-B85C-A49758B3D06F}" destId="{B783086E-F056-4B15-88E4-FBA20ED1206C}" srcOrd="3" destOrd="0" presId="urn:microsoft.com/office/officeart/2005/8/layout/matrix1"/>
    <dgm:cxn modelId="{50AEB37D-2394-4466-A312-279877775493}" type="presParOf" srcId="{DBD445FC-7875-441A-B85C-A49758B3D06F}" destId="{804F9C79-CB12-4914-B402-7A9A1C5316E1}" srcOrd="4" destOrd="0" presId="urn:microsoft.com/office/officeart/2005/8/layout/matrix1"/>
    <dgm:cxn modelId="{B930210F-FEEB-4090-B7D4-2BC4DCAA39E5}" type="presParOf" srcId="{DBD445FC-7875-441A-B85C-A49758B3D06F}" destId="{B2BB5574-2E12-4543-9072-FA9DFCD521E4}" srcOrd="5" destOrd="0" presId="urn:microsoft.com/office/officeart/2005/8/layout/matrix1"/>
    <dgm:cxn modelId="{67A3D48B-AFD1-4CB1-AEFA-D642699EFF9E}" type="presParOf" srcId="{DBD445FC-7875-441A-B85C-A49758B3D06F}" destId="{8B52BA29-764F-4ED4-9109-183CA4C262DF}" srcOrd="6" destOrd="0" presId="urn:microsoft.com/office/officeart/2005/8/layout/matrix1"/>
    <dgm:cxn modelId="{21154E5A-93A1-48BE-89E4-AEF63ECD86E1}" type="presParOf" srcId="{DBD445FC-7875-441A-B85C-A49758B3D06F}" destId="{48185DD0-4BE4-4911-9574-AE051FD1B675}" srcOrd="7" destOrd="0" presId="urn:microsoft.com/office/officeart/2005/8/layout/matrix1"/>
    <dgm:cxn modelId="{9F60E71A-3A45-4CED-94BD-7EC7445A7A7A}" type="presParOf" srcId="{5BEFEDA2-15E2-4C09-8A6C-1ACBF086C49E}" destId="{03D39086-3FA6-4B97-AF33-4D2DDF2ABBCB}" srcOrd="1" destOrd="0" presId="urn:microsoft.com/office/officeart/2005/8/layout/matrix1"/>
  </dgm:cxnLst>
  <dgm:bg/>
  <dgm:whole>
    <a:ln>
      <a:solidFill>
        <a:schemeClr val="tx1"/>
      </a:solidFill>
    </a:ln>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2EB120F-FD8F-4C4A-844F-11D60909A5C2}">
      <dsp:nvSpPr>
        <dsp:cNvPr id="0" name=""/>
        <dsp:cNvSpPr/>
      </dsp:nvSpPr>
      <dsp:spPr>
        <a:xfrm rot="16200000">
          <a:off x="438150" y="-438150"/>
          <a:ext cx="1227137" cy="2103437"/>
        </a:xfrm>
        <a:prstGeom prst="round1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marL="0" lvl="0" indent="0" algn="ctr" defTabSz="666750">
            <a:lnSpc>
              <a:spcPct val="90000"/>
            </a:lnSpc>
            <a:spcBef>
              <a:spcPct val="0"/>
            </a:spcBef>
            <a:spcAft>
              <a:spcPct val="35000"/>
            </a:spcAft>
            <a:buNone/>
          </a:pPr>
          <a:r>
            <a:rPr lang="en-ZA" sz="1500" kern="1200"/>
            <a:t>Strengths</a:t>
          </a:r>
        </a:p>
      </dsp:txBody>
      <dsp:txXfrm rot="5400000">
        <a:off x="0" y="0"/>
        <a:ext cx="2103437" cy="920353"/>
      </dsp:txXfrm>
    </dsp:sp>
    <dsp:sp modelId="{EE74E76A-0086-478D-8136-C2F44DCBC38B}">
      <dsp:nvSpPr>
        <dsp:cNvPr id="0" name=""/>
        <dsp:cNvSpPr/>
      </dsp:nvSpPr>
      <dsp:spPr>
        <a:xfrm>
          <a:off x="2103437" y="0"/>
          <a:ext cx="2103437" cy="1227137"/>
        </a:xfrm>
        <a:prstGeom prst="round1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marL="0" lvl="0" indent="0" algn="ctr" defTabSz="666750">
            <a:lnSpc>
              <a:spcPct val="90000"/>
            </a:lnSpc>
            <a:spcBef>
              <a:spcPct val="0"/>
            </a:spcBef>
            <a:spcAft>
              <a:spcPct val="35000"/>
            </a:spcAft>
            <a:buNone/>
          </a:pPr>
          <a:r>
            <a:rPr lang="en-ZA" sz="1500" kern="1200"/>
            <a:t>Weaknesses</a:t>
          </a:r>
        </a:p>
      </dsp:txBody>
      <dsp:txXfrm>
        <a:off x="2103437" y="0"/>
        <a:ext cx="2103437" cy="920353"/>
      </dsp:txXfrm>
    </dsp:sp>
    <dsp:sp modelId="{804F9C79-CB12-4914-B402-7A9A1C5316E1}">
      <dsp:nvSpPr>
        <dsp:cNvPr id="0" name=""/>
        <dsp:cNvSpPr/>
      </dsp:nvSpPr>
      <dsp:spPr>
        <a:xfrm rot="10800000">
          <a:off x="0" y="1227137"/>
          <a:ext cx="2103437" cy="1227137"/>
        </a:xfrm>
        <a:prstGeom prst="round1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marL="0" lvl="0" indent="0" algn="ctr" defTabSz="666750">
            <a:lnSpc>
              <a:spcPct val="90000"/>
            </a:lnSpc>
            <a:spcBef>
              <a:spcPct val="0"/>
            </a:spcBef>
            <a:spcAft>
              <a:spcPct val="35000"/>
            </a:spcAft>
            <a:buNone/>
          </a:pPr>
          <a:r>
            <a:rPr lang="en-ZA" sz="1500" kern="1200"/>
            <a:t>Opportunities</a:t>
          </a:r>
        </a:p>
      </dsp:txBody>
      <dsp:txXfrm rot="10800000">
        <a:off x="0" y="1533921"/>
        <a:ext cx="2103437" cy="920353"/>
      </dsp:txXfrm>
    </dsp:sp>
    <dsp:sp modelId="{8B52BA29-764F-4ED4-9109-183CA4C262DF}">
      <dsp:nvSpPr>
        <dsp:cNvPr id="0" name=""/>
        <dsp:cNvSpPr/>
      </dsp:nvSpPr>
      <dsp:spPr>
        <a:xfrm rot="5400000">
          <a:off x="2541587" y="788987"/>
          <a:ext cx="1227137" cy="2103437"/>
        </a:xfrm>
        <a:prstGeom prst="round1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marL="0" lvl="0" indent="0" algn="ctr" defTabSz="666750">
            <a:lnSpc>
              <a:spcPct val="90000"/>
            </a:lnSpc>
            <a:spcBef>
              <a:spcPct val="0"/>
            </a:spcBef>
            <a:spcAft>
              <a:spcPct val="35000"/>
            </a:spcAft>
            <a:buNone/>
          </a:pPr>
          <a:r>
            <a:rPr lang="en-ZA" sz="1500" kern="1200"/>
            <a:t>Threats</a:t>
          </a:r>
        </a:p>
      </dsp:txBody>
      <dsp:txXfrm rot="-5400000">
        <a:off x="2103437" y="1533921"/>
        <a:ext cx="2103437" cy="920353"/>
      </dsp:txXfrm>
    </dsp:sp>
    <dsp:sp modelId="{03D39086-3FA6-4B97-AF33-4D2DDF2ABBCB}">
      <dsp:nvSpPr>
        <dsp:cNvPr id="0" name=""/>
        <dsp:cNvSpPr/>
      </dsp:nvSpPr>
      <dsp:spPr>
        <a:xfrm>
          <a:off x="1472406" y="920353"/>
          <a:ext cx="1262062" cy="613568"/>
        </a:xfrm>
        <a:prstGeom prst="roundRect">
          <a:avLst/>
        </a:prstGeom>
        <a:solidFill>
          <a:schemeClr val="accent2">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n-ZA" sz="1500" kern="1200"/>
            <a:t>SWOT analysis</a:t>
          </a:r>
        </a:p>
      </dsp:txBody>
      <dsp:txXfrm>
        <a:off x="1502358" y="950305"/>
        <a:ext cx="1202158" cy="553664"/>
      </dsp:txXfrm>
    </dsp:sp>
  </dsp:spTree>
</dsp:drawing>
</file>

<file path=word/diagrams/layout1.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3F797C-84A6-4BFF-9B93-77C88FA9C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61</Pages>
  <Words>11542</Words>
  <Characters>69655</Characters>
  <Application>Microsoft Office Word</Application>
  <DocSecurity>0</DocSecurity>
  <Lines>3028</Lines>
  <Paragraphs>751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Planner2</dc:creator>
  <cp:keywords/>
  <dc:description/>
  <cp:lastModifiedBy>Nobuhle Maimela</cp:lastModifiedBy>
  <cp:revision>2</cp:revision>
  <dcterms:created xsi:type="dcterms:W3CDTF">2024-08-26T13:59:00Z</dcterms:created>
  <dcterms:modified xsi:type="dcterms:W3CDTF">2024-08-26T13:59:00Z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5f857d5e1fb2c76e25d4c843ab994d04662c0c6d46972397a2827961d07751e2</vt:lpwstr>
  </property>
</Properties>
</file>